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4062"/>
      </w:tblGrid>
      <w:tr w:rsidR="00512BC0" w:rsidRPr="00512BC0" w14:paraId="38FE5067" w14:textId="77777777" w:rsidTr="2922BB2C">
        <w:trPr>
          <w:trHeight w:val="570"/>
        </w:trPr>
        <w:tc>
          <w:tcPr>
            <w:tcW w:w="14062" w:type="dxa"/>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2222CE59" w14:textId="0BDF7AF6" w:rsidR="637B26D4" w:rsidRPr="00512BC0" w:rsidRDefault="637B26D4" w:rsidP="637B26D4">
            <w:pPr>
              <w:jc w:val="center"/>
              <w:rPr>
                <w:rFonts w:ascii="Arial" w:eastAsia="Arial" w:hAnsi="Arial" w:cs="Arial"/>
                <w:b/>
                <w:bCs/>
                <w:sz w:val="24"/>
                <w:szCs w:val="24"/>
                <w:u w:val="single"/>
              </w:rPr>
            </w:pPr>
            <w:r w:rsidRPr="00512BC0">
              <w:rPr>
                <w:rFonts w:ascii="Arial" w:eastAsia="Arial" w:hAnsi="Arial" w:cs="Arial"/>
                <w:b/>
                <w:bCs/>
                <w:sz w:val="24"/>
                <w:szCs w:val="24"/>
              </w:rPr>
              <w:t>Marwood Primary School Phonics Curriculum Statement</w:t>
            </w:r>
          </w:p>
        </w:tc>
      </w:tr>
    </w:tbl>
    <w:p w14:paraId="1A79759D" w14:textId="29CDCCB6" w:rsidR="006910F9" w:rsidRPr="00512BC0" w:rsidRDefault="2922BB2C" w:rsidP="2922BB2C">
      <w:pPr>
        <w:rPr>
          <w:rFonts w:ascii="Arial" w:eastAsia="Arial" w:hAnsi="Arial" w:cs="Arial"/>
          <w:b/>
          <w:bCs/>
          <w:sz w:val="24"/>
          <w:szCs w:val="24"/>
        </w:rPr>
      </w:pPr>
      <w:r w:rsidRPr="00512BC0">
        <w:rPr>
          <w:rFonts w:ascii="Arial" w:eastAsia="Arial" w:hAnsi="Arial" w:cs="Arial"/>
          <w:b/>
          <w:bCs/>
          <w:sz w:val="24"/>
          <w:szCs w:val="24"/>
        </w:rPr>
        <w:t xml:space="preserve">INTENT </w:t>
      </w:r>
    </w:p>
    <w:p w14:paraId="1263F5A1" w14:textId="77777777" w:rsidR="006910F9" w:rsidRPr="00512BC0" w:rsidRDefault="637B26D4" w:rsidP="637B26D4">
      <w:pPr>
        <w:rPr>
          <w:rFonts w:ascii="Arial" w:eastAsia="Arial" w:hAnsi="Arial" w:cs="Arial"/>
          <w:sz w:val="24"/>
          <w:szCs w:val="24"/>
        </w:rPr>
      </w:pPr>
      <w:r w:rsidRPr="00512BC0">
        <w:rPr>
          <w:rFonts w:ascii="Arial" w:eastAsia="Arial" w:hAnsi="Arial" w:cs="Arial"/>
          <w:sz w:val="24"/>
          <w:szCs w:val="24"/>
        </w:rPr>
        <w:t xml:space="preserve">At Marwood Primary School, we prioritise the teaching of reading. We passionately believe that teaching children to read and write independently, as quickly as possible, is one of the core purposes of a primary school. These fundamental skills not only hold the keys to the rest of the curriculum but also have a huge impact on children’s self-esteem and future life chances. We strive to teach every child to read effectively and quickly. </w:t>
      </w:r>
    </w:p>
    <w:p w14:paraId="7BF1EF74" w14:textId="77777777" w:rsidR="006910F9" w:rsidRPr="00512BC0" w:rsidRDefault="637B26D4" w:rsidP="637B26D4">
      <w:pPr>
        <w:rPr>
          <w:rFonts w:ascii="Arial" w:eastAsia="Arial" w:hAnsi="Arial" w:cs="Arial"/>
          <w:sz w:val="24"/>
          <w:szCs w:val="24"/>
        </w:rPr>
      </w:pPr>
      <w:r w:rsidRPr="00512BC0">
        <w:rPr>
          <w:rFonts w:ascii="Arial" w:eastAsia="Arial" w:hAnsi="Arial" w:cs="Arial"/>
          <w:sz w:val="24"/>
          <w:szCs w:val="24"/>
        </w:rPr>
        <w:t xml:space="preserve">We use a Systematic, Synthetic Phonics programme and have complete fidelity to this scheme which includes teaching synthetic phonics, common exception words, decoding and encoding words as well as accurate letter formation. We follow a structure of teaching letter sounds which is closely matched to the ‘Letters and Sounds’ programme. Six phonic phases are covered, each with new phonemes to be learned and increasing with difficulty as you progress from phase two to six. </w:t>
      </w:r>
    </w:p>
    <w:p w14:paraId="0277ADE8" w14:textId="77777777" w:rsidR="006910F9" w:rsidRPr="00512BC0" w:rsidRDefault="637B26D4" w:rsidP="637B26D4">
      <w:pPr>
        <w:rPr>
          <w:rFonts w:ascii="Arial" w:eastAsia="Arial" w:hAnsi="Arial" w:cs="Arial"/>
          <w:sz w:val="24"/>
          <w:szCs w:val="24"/>
        </w:rPr>
      </w:pPr>
      <w:r w:rsidRPr="00512BC0">
        <w:rPr>
          <w:rFonts w:ascii="Arial" w:eastAsia="Arial" w:hAnsi="Arial" w:cs="Arial"/>
          <w:sz w:val="24"/>
          <w:szCs w:val="24"/>
        </w:rPr>
        <w:t xml:space="preserve">Using a Systematic, Synthetic Phonics program alongside high-quality literacy and English provision we teach children to: </w:t>
      </w:r>
    </w:p>
    <w:p w14:paraId="194863BD" w14:textId="77777777" w:rsidR="006910F9" w:rsidRPr="00512BC0" w:rsidRDefault="637B26D4" w:rsidP="637B26D4">
      <w:pPr>
        <w:rPr>
          <w:rFonts w:ascii="Arial" w:eastAsia="Arial" w:hAnsi="Arial" w:cs="Arial"/>
          <w:sz w:val="24"/>
          <w:szCs w:val="24"/>
        </w:rPr>
      </w:pPr>
      <w:r w:rsidRPr="00512BC0">
        <w:rPr>
          <w:rFonts w:ascii="Arial" w:eastAsia="Arial" w:hAnsi="Arial" w:cs="Arial"/>
          <w:sz w:val="24"/>
          <w:szCs w:val="24"/>
        </w:rPr>
        <w:t>• read easily, fluently and with good understanding</w:t>
      </w:r>
    </w:p>
    <w:p w14:paraId="7E5471CB" w14:textId="77777777" w:rsidR="006910F9" w:rsidRPr="00512BC0" w:rsidRDefault="637B26D4" w:rsidP="637B26D4">
      <w:pPr>
        <w:rPr>
          <w:rFonts w:ascii="Arial" w:eastAsia="Arial" w:hAnsi="Arial" w:cs="Arial"/>
          <w:sz w:val="24"/>
          <w:szCs w:val="24"/>
        </w:rPr>
      </w:pPr>
      <w:r w:rsidRPr="00512BC0">
        <w:rPr>
          <w:rFonts w:ascii="Arial" w:eastAsia="Arial" w:hAnsi="Arial" w:cs="Arial"/>
          <w:sz w:val="24"/>
          <w:szCs w:val="24"/>
        </w:rPr>
        <w:t xml:space="preserve"> • develop the habit of reading widely and often, for both pleasure and information </w:t>
      </w:r>
    </w:p>
    <w:p w14:paraId="7B999CD0" w14:textId="77777777" w:rsidR="00577911" w:rsidRPr="00512BC0" w:rsidRDefault="310F5CE5" w:rsidP="637B26D4">
      <w:pPr>
        <w:rPr>
          <w:rFonts w:ascii="Arial" w:eastAsia="Arial" w:hAnsi="Arial" w:cs="Arial"/>
          <w:sz w:val="24"/>
          <w:szCs w:val="24"/>
        </w:rPr>
      </w:pPr>
      <w:r w:rsidRPr="00512BC0">
        <w:rPr>
          <w:rFonts w:ascii="Arial" w:eastAsia="Arial" w:hAnsi="Arial" w:cs="Arial"/>
          <w:sz w:val="24"/>
          <w:szCs w:val="24"/>
        </w:rPr>
        <w:t xml:space="preserve">• write clearly, accurately and coherently </w:t>
      </w:r>
    </w:p>
    <w:p w14:paraId="305EB09F" w14:textId="60EA5155" w:rsidR="310F5CE5" w:rsidRPr="00512BC0" w:rsidRDefault="310F5CE5" w:rsidP="310F5CE5">
      <w:pPr>
        <w:rPr>
          <w:rFonts w:ascii="Arial" w:eastAsia="Arial" w:hAnsi="Arial" w:cs="Arial"/>
          <w:b/>
          <w:bCs/>
          <w:sz w:val="24"/>
          <w:szCs w:val="24"/>
        </w:rPr>
      </w:pPr>
    </w:p>
    <w:p w14:paraId="3388DB91" w14:textId="77777777" w:rsidR="00577911" w:rsidRPr="00512BC0" w:rsidRDefault="637B26D4" w:rsidP="637B26D4">
      <w:pPr>
        <w:rPr>
          <w:rFonts w:ascii="Arial" w:eastAsia="Arial" w:hAnsi="Arial" w:cs="Arial"/>
          <w:b/>
          <w:bCs/>
          <w:sz w:val="24"/>
          <w:szCs w:val="24"/>
        </w:rPr>
      </w:pPr>
      <w:r w:rsidRPr="00512BC0">
        <w:rPr>
          <w:rFonts w:ascii="Arial" w:eastAsia="Arial" w:hAnsi="Arial" w:cs="Arial"/>
          <w:b/>
          <w:bCs/>
          <w:sz w:val="24"/>
          <w:szCs w:val="24"/>
        </w:rPr>
        <w:t xml:space="preserve">IMPLEMENTATION </w:t>
      </w:r>
    </w:p>
    <w:p w14:paraId="65EC227B" w14:textId="77777777" w:rsidR="006910F9" w:rsidRPr="00512BC0" w:rsidRDefault="637B26D4" w:rsidP="637B26D4">
      <w:pPr>
        <w:rPr>
          <w:rFonts w:ascii="Arial" w:eastAsia="Arial" w:hAnsi="Arial" w:cs="Arial"/>
          <w:sz w:val="24"/>
          <w:szCs w:val="24"/>
        </w:rPr>
      </w:pPr>
      <w:r w:rsidRPr="00512BC0">
        <w:rPr>
          <w:rFonts w:ascii="Arial" w:eastAsia="Arial" w:hAnsi="Arial" w:cs="Arial"/>
          <w:sz w:val="24"/>
          <w:szCs w:val="24"/>
        </w:rPr>
        <w:t xml:space="preserve">To ensure that children are enthused, engaged and successful lifelong readers and writers we implement the following: </w:t>
      </w:r>
    </w:p>
    <w:p w14:paraId="4417084C" w14:textId="0AC4EBB1" w:rsidR="006910F9" w:rsidRPr="00512BC0" w:rsidRDefault="310F5CE5" w:rsidP="637B26D4">
      <w:pPr>
        <w:rPr>
          <w:rFonts w:ascii="Arial" w:eastAsia="Arial" w:hAnsi="Arial" w:cs="Arial"/>
          <w:sz w:val="24"/>
          <w:szCs w:val="24"/>
        </w:rPr>
      </w:pPr>
      <w:r w:rsidRPr="00512BC0">
        <w:rPr>
          <w:rFonts w:ascii="Arial" w:eastAsia="Arial" w:hAnsi="Arial" w:cs="Arial"/>
          <w:sz w:val="24"/>
          <w:szCs w:val="24"/>
        </w:rPr>
        <w:t xml:space="preserve">• 2 daily phonics sessions, where the children learn new phonemes, improve their ability to segment and blend sounds, are introduced to and learn ‘tricky words’. </w:t>
      </w:r>
    </w:p>
    <w:p w14:paraId="34A3E094" w14:textId="13549D3B" w:rsidR="006910F9" w:rsidRPr="00512BC0" w:rsidRDefault="2922BB2C" w:rsidP="2922BB2C">
      <w:pPr>
        <w:rPr>
          <w:rFonts w:ascii="Arial" w:eastAsia="Arial" w:hAnsi="Arial" w:cs="Arial"/>
          <w:sz w:val="24"/>
          <w:szCs w:val="24"/>
        </w:rPr>
      </w:pPr>
      <w:r w:rsidRPr="00512BC0">
        <w:rPr>
          <w:rFonts w:ascii="Arial" w:eastAsia="Arial" w:hAnsi="Arial" w:cs="Arial"/>
          <w:sz w:val="24"/>
          <w:szCs w:val="24"/>
        </w:rPr>
        <w:t>• Weekly small group guided reading sessions where children systematically learn the reading skills required for their age, phase and stage through the use of OUP Word Sparks reading spine and have a meaningful, contextual opportunity to apply their current sounds and knowledge into their reading and writing</w:t>
      </w:r>
    </w:p>
    <w:p w14:paraId="08AA31E6" w14:textId="77777777" w:rsidR="006910F9" w:rsidRPr="00512BC0" w:rsidRDefault="637B26D4" w:rsidP="637B26D4">
      <w:pPr>
        <w:rPr>
          <w:rFonts w:ascii="Arial" w:eastAsia="Arial" w:hAnsi="Arial" w:cs="Arial"/>
          <w:sz w:val="24"/>
          <w:szCs w:val="24"/>
        </w:rPr>
      </w:pPr>
      <w:r w:rsidRPr="00512BC0">
        <w:rPr>
          <w:rFonts w:ascii="Arial" w:eastAsia="Arial" w:hAnsi="Arial" w:cs="Arial"/>
          <w:sz w:val="24"/>
          <w:szCs w:val="24"/>
        </w:rPr>
        <w:t xml:space="preserve">• Whole Class story times where the children are exposed to high-quality texts that they can demonstrate their understanding and thinking behind these, which in turn, inspires the children’s own writing ability. </w:t>
      </w:r>
    </w:p>
    <w:p w14:paraId="6216E77C" w14:textId="77777777" w:rsidR="006910F9" w:rsidRPr="00512BC0" w:rsidRDefault="637B26D4" w:rsidP="637B26D4">
      <w:pPr>
        <w:rPr>
          <w:rFonts w:ascii="Arial" w:eastAsia="Arial" w:hAnsi="Arial" w:cs="Arial"/>
          <w:sz w:val="24"/>
          <w:szCs w:val="24"/>
        </w:rPr>
      </w:pPr>
      <w:r w:rsidRPr="00512BC0">
        <w:rPr>
          <w:rFonts w:ascii="Arial" w:eastAsia="Arial" w:hAnsi="Arial" w:cs="Arial"/>
          <w:sz w:val="24"/>
          <w:szCs w:val="24"/>
        </w:rPr>
        <w:lastRenderedPageBreak/>
        <w:t xml:space="preserve">• Children are exposed and become familiar with the core ‘reading spine’ books for their year group to ensure they build a bank of books with which they know well as they move through school. </w:t>
      </w:r>
    </w:p>
    <w:p w14:paraId="5EC7D9D6" w14:textId="53C36614" w:rsidR="2922BB2C" w:rsidRPr="00512BC0" w:rsidRDefault="2922BB2C" w:rsidP="2922BB2C">
      <w:pPr>
        <w:rPr>
          <w:rFonts w:ascii="Arial" w:eastAsia="Arial" w:hAnsi="Arial" w:cs="Arial"/>
          <w:sz w:val="24"/>
          <w:szCs w:val="24"/>
        </w:rPr>
      </w:pPr>
      <w:r w:rsidRPr="00512BC0">
        <w:rPr>
          <w:rFonts w:ascii="Arial" w:eastAsia="Arial" w:hAnsi="Arial" w:cs="Arial"/>
          <w:sz w:val="24"/>
          <w:szCs w:val="24"/>
        </w:rPr>
        <w:t>• All classes are equipped with a range of quality reading books in an inviting reading area to meet the needs of all children in the classroom which also engages and challenges keen readers.</w:t>
      </w:r>
    </w:p>
    <w:p w14:paraId="1E7C3220" w14:textId="21349032" w:rsidR="006910F9" w:rsidRPr="00512BC0" w:rsidRDefault="2922BB2C" w:rsidP="2922BB2C">
      <w:pPr>
        <w:rPr>
          <w:rFonts w:ascii="Arial" w:eastAsia="Arial" w:hAnsi="Arial" w:cs="Arial"/>
          <w:sz w:val="24"/>
          <w:szCs w:val="24"/>
        </w:rPr>
      </w:pPr>
      <w:r w:rsidRPr="00512BC0">
        <w:rPr>
          <w:rFonts w:ascii="Arial" w:eastAsia="Arial" w:hAnsi="Arial" w:cs="Arial"/>
          <w:sz w:val="24"/>
          <w:szCs w:val="24"/>
        </w:rPr>
        <w:t xml:space="preserve">• Children in KS 1 will be sent home with a decodable book which aligns with the phonics they are doing that week, a banded reader appropriate to their individual level and a book from the class or school library with a wider range of vocabulary and contexts to be shared with someone at home. It is essential to each child’s success in reading and the wider curriculum that they are heard read and read with at home regularly. </w:t>
      </w:r>
    </w:p>
    <w:p w14:paraId="67013AC6" w14:textId="5A8861B7" w:rsidR="006910F9" w:rsidRPr="00512BC0" w:rsidRDefault="2922BB2C" w:rsidP="2922BB2C">
      <w:pPr>
        <w:pStyle w:val="ListParagraph"/>
        <w:numPr>
          <w:ilvl w:val="0"/>
          <w:numId w:val="2"/>
        </w:numPr>
        <w:rPr>
          <w:rFonts w:eastAsiaTheme="minorEastAsia"/>
          <w:sz w:val="24"/>
          <w:szCs w:val="24"/>
        </w:rPr>
      </w:pPr>
      <w:r w:rsidRPr="00512BC0">
        <w:rPr>
          <w:rFonts w:ascii="Arial" w:eastAsia="Arial" w:hAnsi="Arial" w:cs="Arial"/>
          <w:sz w:val="24"/>
          <w:szCs w:val="24"/>
        </w:rPr>
        <w:t xml:space="preserve">All children from Reception to Year 6 are issued with or supported in choosing a reading book that is appropriate for their reading ability and is changed regularly as appropriate. Children will always have access to a book or ebook from our whole school Oxford reading Tree reading spine – these are levelled books which match the children’s current reading level / phonics phase and stage. </w:t>
      </w:r>
    </w:p>
    <w:p w14:paraId="0BEFBE0D" w14:textId="43C0FB79" w:rsidR="006910F9" w:rsidRPr="00512BC0" w:rsidRDefault="310F5CE5" w:rsidP="310F5CE5">
      <w:pPr>
        <w:pStyle w:val="ListParagraph"/>
        <w:numPr>
          <w:ilvl w:val="0"/>
          <w:numId w:val="2"/>
        </w:numPr>
        <w:rPr>
          <w:sz w:val="24"/>
          <w:szCs w:val="24"/>
        </w:rPr>
      </w:pPr>
      <w:r w:rsidRPr="00512BC0">
        <w:rPr>
          <w:rFonts w:ascii="Arial" w:eastAsia="Arial" w:hAnsi="Arial" w:cs="Arial"/>
          <w:sz w:val="24"/>
          <w:szCs w:val="24"/>
        </w:rPr>
        <w:t xml:space="preserve">We expect children to read at home daily and for regular entries to be made in reading records by an adult at home. </w:t>
      </w:r>
    </w:p>
    <w:p w14:paraId="3B683C9D" w14:textId="74EC6D1B" w:rsidR="006910F9" w:rsidRPr="00512BC0" w:rsidRDefault="310F5CE5" w:rsidP="310F5CE5">
      <w:pPr>
        <w:rPr>
          <w:rFonts w:ascii="Arial" w:eastAsia="Arial" w:hAnsi="Arial" w:cs="Arial"/>
          <w:sz w:val="24"/>
          <w:szCs w:val="24"/>
        </w:rPr>
      </w:pPr>
      <w:r w:rsidRPr="00512BC0">
        <w:rPr>
          <w:rFonts w:ascii="Arial" w:eastAsia="Arial" w:hAnsi="Arial" w:cs="Arial"/>
          <w:sz w:val="24"/>
          <w:szCs w:val="24"/>
        </w:rPr>
        <w:t xml:space="preserve"> • In practice, children learn the 44 common sounds in the English language and are taught how to blend these sounds to decode (read) words. We do this by:</w:t>
      </w:r>
    </w:p>
    <w:p w14:paraId="3F045F82" w14:textId="368C9670" w:rsidR="310F5CE5" w:rsidRPr="00512BC0" w:rsidRDefault="310F5CE5" w:rsidP="310F5CE5">
      <w:pPr>
        <w:rPr>
          <w:rFonts w:ascii="Arial" w:eastAsia="Arial" w:hAnsi="Arial" w:cs="Arial"/>
          <w:sz w:val="24"/>
          <w:szCs w:val="24"/>
        </w:rPr>
      </w:pPr>
      <w:r w:rsidRPr="00512BC0">
        <w:rPr>
          <w:rFonts w:ascii="Arial" w:eastAsia="Arial" w:hAnsi="Arial" w:cs="Arial"/>
          <w:sz w:val="24"/>
          <w:szCs w:val="24"/>
        </w:rPr>
        <w:t xml:space="preserve">• When children join us in Yr R, we systematically teach Phase Two, which introduces the children to 23 new phonemes, and the first 8 phonemes in Phase Three. Within Phase Three the children will then learn to recognise, form and use these sounds in simple consonant-vowel-consonant (CVC) words to begin to read and write simple words and captions. Once they have conquered this skill, they start reading stories and texts that have words made up of the phonemes they know. This means that they can embed and apply their phonic knowledge and start to build their reading fluency. Once secure, the children move on to the next phonemes in Phase Three where they will learn new sounds, improve their reading fluency and develop a greater writing ability. Phase Four is then taught which secures adjacent consonant knowledge and skills. Throughout this process there is a focus on comprehension, reading with expression and reading for enjoyment. </w:t>
      </w:r>
    </w:p>
    <w:p w14:paraId="720E6806" w14:textId="40BCE479" w:rsidR="310F5CE5" w:rsidRPr="00512BC0" w:rsidRDefault="310F5CE5" w:rsidP="310F5CE5">
      <w:pPr>
        <w:pStyle w:val="ListParagraph"/>
        <w:numPr>
          <w:ilvl w:val="0"/>
          <w:numId w:val="1"/>
        </w:numPr>
        <w:rPr>
          <w:rFonts w:eastAsiaTheme="minorEastAsia"/>
          <w:sz w:val="24"/>
          <w:szCs w:val="24"/>
        </w:rPr>
      </w:pPr>
      <w:r w:rsidRPr="00512BC0">
        <w:rPr>
          <w:rFonts w:ascii="Arial" w:eastAsia="Arial" w:hAnsi="Arial" w:cs="Arial"/>
          <w:sz w:val="24"/>
          <w:szCs w:val="24"/>
        </w:rPr>
        <w:t xml:space="preserve">Throughout Early Years, children are taught in a separate phonics group to the Yr1 children in the same class. All Yr1 children are taught together to ensure children are not left behind and the gap does not widen. </w:t>
      </w:r>
    </w:p>
    <w:p w14:paraId="5F439917" w14:textId="768E9F7A" w:rsidR="310F5CE5" w:rsidRPr="00512BC0" w:rsidRDefault="00512BC0" w:rsidP="00B82EA6">
      <w:pPr>
        <w:pStyle w:val="ListParagraph"/>
        <w:numPr>
          <w:ilvl w:val="0"/>
          <w:numId w:val="1"/>
        </w:numPr>
        <w:rPr>
          <w:sz w:val="24"/>
          <w:szCs w:val="24"/>
        </w:rPr>
      </w:pPr>
      <w:r w:rsidRPr="00512BC0">
        <w:rPr>
          <w:rFonts w:ascii="Arial" w:eastAsia="Arial" w:hAnsi="Arial" w:cs="Arial"/>
          <w:sz w:val="24"/>
          <w:szCs w:val="24"/>
        </w:rPr>
        <w:t xml:space="preserve">Children are assessed during each session </w:t>
      </w:r>
      <w:r w:rsidRPr="00512BC0">
        <w:rPr>
          <w:rFonts w:ascii="Arial" w:eastAsia="Arial" w:hAnsi="Arial" w:cs="Arial"/>
          <w:sz w:val="24"/>
          <w:szCs w:val="24"/>
        </w:rPr>
        <w:t>and those who are identified as not being where they should be on the expectation chart, will</w:t>
      </w:r>
      <w:r w:rsidRPr="00512BC0">
        <w:rPr>
          <w:rFonts w:ascii="Arial" w:eastAsia="Arial" w:hAnsi="Arial" w:cs="Arial"/>
          <w:sz w:val="24"/>
          <w:szCs w:val="24"/>
        </w:rPr>
        <w:t xml:space="preserve"> have a c</w:t>
      </w:r>
      <w:r w:rsidR="310F5CE5" w:rsidRPr="00512BC0">
        <w:rPr>
          <w:rFonts w:ascii="Arial" w:eastAsia="Arial" w:hAnsi="Arial" w:cs="Arial"/>
          <w:sz w:val="24"/>
          <w:szCs w:val="24"/>
        </w:rPr>
        <w:t>atch up intervention</w:t>
      </w:r>
      <w:r w:rsidRPr="00512BC0">
        <w:rPr>
          <w:rFonts w:ascii="Arial" w:eastAsia="Arial" w:hAnsi="Arial" w:cs="Arial"/>
          <w:sz w:val="24"/>
          <w:szCs w:val="24"/>
        </w:rPr>
        <w:t xml:space="preserve"> or pre-teach,</w:t>
      </w:r>
      <w:r w:rsidR="310F5CE5" w:rsidRPr="00512BC0">
        <w:rPr>
          <w:rFonts w:ascii="Arial" w:eastAsia="Arial" w:hAnsi="Arial" w:cs="Arial"/>
          <w:sz w:val="24"/>
          <w:szCs w:val="24"/>
        </w:rPr>
        <w:t xml:space="preserve"> either 1:1 or</w:t>
      </w:r>
      <w:r w:rsidRPr="00512BC0">
        <w:rPr>
          <w:rFonts w:ascii="Arial" w:eastAsia="Arial" w:hAnsi="Arial" w:cs="Arial"/>
          <w:sz w:val="24"/>
          <w:szCs w:val="24"/>
        </w:rPr>
        <w:t xml:space="preserve"> in small groups. </w:t>
      </w:r>
    </w:p>
    <w:p w14:paraId="23BC50E6" w14:textId="72AEBDE3" w:rsidR="310F5CE5" w:rsidRPr="00512BC0" w:rsidRDefault="310F5CE5" w:rsidP="310F5CE5">
      <w:pPr>
        <w:pStyle w:val="ListParagraph"/>
        <w:numPr>
          <w:ilvl w:val="0"/>
          <w:numId w:val="1"/>
        </w:numPr>
        <w:rPr>
          <w:sz w:val="24"/>
          <w:szCs w:val="24"/>
        </w:rPr>
      </w:pPr>
      <w:r w:rsidRPr="00512BC0">
        <w:rPr>
          <w:rFonts w:ascii="Arial" w:eastAsia="Arial" w:hAnsi="Arial" w:cs="Arial"/>
          <w:sz w:val="24"/>
          <w:szCs w:val="24"/>
        </w:rPr>
        <w:t xml:space="preserve">Teachers and Teaching Assistants regularly assess the children and converse together so that all planning meets the needs of the children. </w:t>
      </w:r>
    </w:p>
    <w:p w14:paraId="5E044372" w14:textId="5AA03200" w:rsidR="00577911" w:rsidRPr="00512BC0" w:rsidRDefault="310F5CE5" w:rsidP="637B26D4">
      <w:pPr>
        <w:rPr>
          <w:rFonts w:ascii="Arial" w:eastAsia="Arial" w:hAnsi="Arial" w:cs="Arial"/>
          <w:sz w:val="24"/>
          <w:szCs w:val="24"/>
        </w:rPr>
      </w:pPr>
      <w:r w:rsidRPr="00512BC0">
        <w:rPr>
          <w:rFonts w:ascii="Arial" w:eastAsia="Arial" w:hAnsi="Arial" w:cs="Arial"/>
          <w:sz w:val="24"/>
          <w:szCs w:val="24"/>
        </w:rPr>
        <w:t>• In Year One, Phase Five is the core focus. Children are regularly assessed and those who are identified as not being where they should be on the expectation chart, will do daily intervention sessions.</w:t>
      </w:r>
    </w:p>
    <w:p w14:paraId="556A9AFD" w14:textId="72298FBB" w:rsidR="00577911" w:rsidRPr="00512BC0" w:rsidRDefault="310F5CE5" w:rsidP="637B26D4">
      <w:pPr>
        <w:rPr>
          <w:rFonts w:ascii="Arial" w:eastAsia="Arial" w:hAnsi="Arial" w:cs="Arial"/>
          <w:sz w:val="24"/>
          <w:szCs w:val="24"/>
        </w:rPr>
      </w:pPr>
      <w:r w:rsidRPr="00512BC0">
        <w:rPr>
          <w:rFonts w:ascii="Arial" w:eastAsia="Arial" w:hAnsi="Arial" w:cs="Arial"/>
          <w:sz w:val="24"/>
          <w:szCs w:val="24"/>
        </w:rPr>
        <w:lastRenderedPageBreak/>
        <w:t xml:space="preserve">• In Year Two, the spelling curriculum is taught through the ‘Decision Spelling’ programme which continues through KS2. </w:t>
      </w:r>
    </w:p>
    <w:p w14:paraId="76679934" w14:textId="4005FFC0" w:rsidR="00577911" w:rsidRPr="00512BC0" w:rsidRDefault="310F5CE5" w:rsidP="637B26D4">
      <w:pPr>
        <w:rPr>
          <w:rFonts w:ascii="Arial" w:eastAsia="Arial" w:hAnsi="Arial" w:cs="Arial"/>
          <w:sz w:val="24"/>
          <w:szCs w:val="24"/>
        </w:rPr>
      </w:pPr>
      <w:r w:rsidRPr="00512BC0">
        <w:rPr>
          <w:rFonts w:ascii="Arial" w:eastAsia="Arial" w:hAnsi="Arial" w:cs="Arial"/>
          <w:sz w:val="24"/>
          <w:szCs w:val="24"/>
        </w:rPr>
        <w:t xml:space="preserve">• In addition, children will be benchmarked using PM Benchmarking resources, to ensure their reading books offer enough challenge and room to improve. This paired with our daily observations and adults hearing children read regularly in school, enables confidence when issuing new reading books for the children to enjoy at home. </w:t>
      </w:r>
    </w:p>
    <w:p w14:paraId="2A571B99" w14:textId="77777777" w:rsidR="00512BC0" w:rsidRPr="00512BC0" w:rsidRDefault="310F5CE5" w:rsidP="00512BC0">
      <w:pPr>
        <w:rPr>
          <w:rFonts w:ascii="Arial" w:eastAsia="Arial" w:hAnsi="Arial" w:cs="Arial"/>
          <w:sz w:val="24"/>
          <w:szCs w:val="24"/>
        </w:rPr>
      </w:pPr>
      <w:r w:rsidRPr="00512BC0">
        <w:rPr>
          <w:rFonts w:ascii="Arial" w:eastAsia="Arial" w:hAnsi="Arial" w:cs="Arial"/>
          <w:sz w:val="24"/>
          <w:szCs w:val="24"/>
        </w:rPr>
        <w:t xml:space="preserve">• We make sure that pupils read books that are closely matched to their increasing knowledge of phonics and ability to read common exception words, so they experience early reading success and gain confidence that they are readers. At home we want children to consolidate the learning that takes place in school. Books will not be changed daily as the recommendation is that children at this age read a text at least three times, to allow opportunities to decode, explore meaning and improve fluency. Through guided reading of a book matched to the phonics phase and stage being taught in class, the children will read at least once with an adult in class, then individually and by completing a follow up activity using the same text to check comprehension. </w:t>
      </w:r>
    </w:p>
    <w:p w14:paraId="27861B68" w14:textId="29D7BF45" w:rsidR="00577911" w:rsidRPr="00512BC0" w:rsidRDefault="2922BB2C" w:rsidP="00512BC0">
      <w:pPr>
        <w:pStyle w:val="ListParagraph"/>
        <w:numPr>
          <w:ilvl w:val="0"/>
          <w:numId w:val="8"/>
        </w:numPr>
        <w:rPr>
          <w:rFonts w:ascii="Arial" w:eastAsia="Arial" w:hAnsi="Arial" w:cs="Arial"/>
          <w:sz w:val="24"/>
          <w:szCs w:val="24"/>
        </w:rPr>
      </w:pPr>
      <w:r w:rsidRPr="00512BC0">
        <w:rPr>
          <w:rFonts w:ascii="Arial" w:eastAsia="Arial" w:hAnsi="Arial" w:cs="Arial"/>
          <w:sz w:val="24"/>
          <w:szCs w:val="24"/>
        </w:rPr>
        <w:t xml:space="preserve">We aim for children to practice fluency and comprehension skills as well as developing a love for reading when reading at home. </w:t>
      </w:r>
      <w:r w:rsidR="00512BC0">
        <w:rPr>
          <w:rFonts w:ascii="Arial" w:eastAsia="Arial" w:hAnsi="Arial" w:cs="Arial"/>
          <w:sz w:val="24"/>
          <w:szCs w:val="24"/>
        </w:rPr>
        <w:t>Children in Class 1 and 2 take home 3 books a week. One fully decodable and matched to the sounds that have been taught in phonics up to that point; a book which matches the child’s identified reading level and a book from the reading corner or school library for sharing with an adult to increase the scope of genre, context and content. Parents are asked to write an entry in the child’s reading record every time they read with their child.</w:t>
      </w:r>
    </w:p>
    <w:p w14:paraId="3730FF6F" w14:textId="6B949BC4" w:rsidR="64E85222" w:rsidRDefault="64E85222" w:rsidP="64E85222">
      <w:pPr>
        <w:rPr>
          <w:rFonts w:ascii="Arial" w:eastAsia="Arial" w:hAnsi="Arial" w:cs="Arial"/>
          <w:b/>
          <w:bCs/>
          <w:sz w:val="24"/>
          <w:szCs w:val="24"/>
          <w:u w:val="single"/>
        </w:rPr>
      </w:pPr>
      <w:r>
        <w:br w:type="page"/>
      </w:r>
      <w:r w:rsidR="12574346" w:rsidRPr="12574346">
        <w:rPr>
          <w:rFonts w:ascii="Arial" w:eastAsia="Arial" w:hAnsi="Arial" w:cs="Arial"/>
          <w:b/>
          <w:bCs/>
          <w:sz w:val="24"/>
          <w:szCs w:val="24"/>
          <w:u w:val="single"/>
        </w:rPr>
        <w:lastRenderedPageBreak/>
        <w:t>Marwood Synthetic Phonics Progression from Foundation and Yr1</w:t>
      </w:r>
    </w:p>
    <w:tbl>
      <w:tblPr>
        <w:tblW w:w="153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
        <w:gridCol w:w="4846"/>
        <w:gridCol w:w="4846"/>
        <w:gridCol w:w="4847"/>
      </w:tblGrid>
      <w:tr w:rsidR="008B77B1" w:rsidRPr="008B77B1" w14:paraId="396BB0CA" w14:textId="77777777" w:rsidTr="008B77B1">
        <w:trPr>
          <w:trHeight w:val="290"/>
        </w:trPr>
        <w:tc>
          <w:tcPr>
            <w:tcW w:w="843" w:type="dxa"/>
            <w:tcBorders>
              <w:top w:val="single" w:sz="6" w:space="0" w:color="auto"/>
              <w:left w:val="single" w:sz="6" w:space="0" w:color="auto"/>
              <w:bottom w:val="single" w:sz="6" w:space="0" w:color="auto"/>
              <w:right w:val="single" w:sz="6" w:space="0" w:color="auto"/>
            </w:tcBorders>
            <w:shd w:val="clear" w:color="auto" w:fill="auto"/>
            <w:hideMark/>
          </w:tcPr>
          <w:p w14:paraId="04C93458" w14:textId="77777777" w:rsidR="008B77B1" w:rsidRPr="008B77B1" w:rsidRDefault="008B77B1" w:rsidP="008B77B1">
            <w:pPr>
              <w:spacing w:after="0" w:line="240" w:lineRule="auto"/>
              <w:textAlignment w:val="baseline"/>
              <w:rPr>
                <w:rFonts w:ascii="Segoe UI" w:eastAsia="Times New Roman" w:hAnsi="Segoe UI" w:cs="Segoe UI"/>
                <w:sz w:val="18"/>
                <w:szCs w:val="18"/>
                <w:lang w:eastAsia="en-GB"/>
              </w:rPr>
            </w:pPr>
            <w:r w:rsidRPr="008B77B1">
              <w:rPr>
                <w:rFonts w:ascii="Twinkl Light" w:eastAsia="Times New Roman" w:hAnsi="Twinkl Light" w:cs="Segoe UI"/>
                <w:sz w:val="32"/>
                <w:szCs w:val="32"/>
                <w:lang w:eastAsia="en-GB"/>
              </w:rPr>
              <w:t> </w:t>
            </w:r>
          </w:p>
        </w:tc>
        <w:tc>
          <w:tcPr>
            <w:tcW w:w="4846" w:type="dxa"/>
            <w:tcBorders>
              <w:top w:val="single" w:sz="6" w:space="0" w:color="auto"/>
              <w:left w:val="nil"/>
              <w:bottom w:val="single" w:sz="6" w:space="0" w:color="auto"/>
              <w:right w:val="single" w:sz="6" w:space="0" w:color="auto"/>
            </w:tcBorders>
            <w:shd w:val="clear" w:color="auto" w:fill="auto"/>
            <w:hideMark/>
          </w:tcPr>
          <w:p w14:paraId="35E9BB9B" w14:textId="3405D7C6" w:rsidR="008B77B1" w:rsidRPr="008B77B1" w:rsidRDefault="008B77B1" w:rsidP="008B77B1">
            <w:pPr>
              <w:spacing w:after="0" w:line="240" w:lineRule="auto"/>
              <w:jc w:val="center"/>
              <w:textAlignment w:val="baseline"/>
              <w:rPr>
                <w:rFonts w:ascii="Segoe UI" w:eastAsia="Times New Roman" w:hAnsi="Segoe UI" w:cs="Segoe UI"/>
                <w:sz w:val="28"/>
                <w:szCs w:val="18"/>
                <w:lang w:eastAsia="en-GB"/>
              </w:rPr>
            </w:pPr>
            <w:r w:rsidRPr="008B77B1">
              <w:rPr>
                <w:rFonts w:ascii="Twinkl Light" w:eastAsia="Times New Roman" w:hAnsi="Twinkl Light" w:cs="Segoe UI"/>
                <w:b/>
                <w:bCs/>
                <w:sz w:val="28"/>
                <w:szCs w:val="32"/>
                <w:u w:val="single"/>
                <w:lang w:eastAsia="en-GB"/>
              </w:rPr>
              <w:t>Autumn Term</w:t>
            </w:r>
          </w:p>
        </w:tc>
        <w:tc>
          <w:tcPr>
            <w:tcW w:w="4846" w:type="dxa"/>
            <w:tcBorders>
              <w:top w:val="single" w:sz="6" w:space="0" w:color="auto"/>
              <w:left w:val="nil"/>
              <w:bottom w:val="single" w:sz="6" w:space="0" w:color="auto"/>
              <w:right w:val="single" w:sz="6" w:space="0" w:color="auto"/>
            </w:tcBorders>
            <w:shd w:val="clear" w:color="auto" w:fill="auto"/>
            <w:hideMark/>
          </w:tcPr>
          <w:p w14:paraId="62CF0685" w14:textId="5F3391C8" w:rsidR="008B77B1" w:rsidRPr="008B77B1" w:rsidRDefault="008B77B1" w:rsidP="008B77B1">
            <w:pPr>
              <w:spacing w:after="0" w:line="240" w:lineRule="auto"/>
              <w:jc w:val="center"/>
              <w:textAlignment w:val="baseline"/>
              <w:rPr>
                <w:rFonts w:ascii="Segoe UI" w:eastAsia="Times New Roman" w:hAnsi="Segoe UI" w:cs="Segoe UI"/>
                <w:sz w:val="28"/>
                <w:szCs w:val="18"/>
                <w:lang w:eastAsia="en-GB"/>
              </w:rPr>
            </w:pPr>
            <w:r w:rsidRPr="008B77B1">
              <w:rPr>
                <w:rFonts w:ascii="Twinkl Light" w:eastAsia="Times New Roman" w:hAnsi="Twinkl Light" w:cs="Segoe UI"/>
                <w:b/>
                <w:bCs/>
                <w:sz w:val="28"/>
                <w:szCs w:val="32"/>
                <w:u w:val="single"/>
                <w:lang w:eastAsia="en-GB"/>
              </w:rPr>
              <w:t>Spring Term</w:t>
            </w:r>
          </w:p>
        </w:tc>
        <w:tc>
          <w:tcPr>
            <w:tcW w:w="4847" w:type="dxa"/>
            <w:tcBorders>
              <w:top w:val="single" w:sz="6" w:space="0" w:color="auto"/>
              <w:left w:val="nil"/>
              <w:bottom w:val="single" w:sz="6" w:space="0" w:color="auto"/>
              <w:right w:val="single" w:sz="6" w:space="0" w:color="auto"/>
            </w:tcBorders>
            <w:shd w:val="clear" w:color="auto" w:fill="auto"/>
            <w:hideMark/>
          </w:tcPr>
          <w:p w14:paraId="3B39F4A8" w14:textId="586C911A" w:rsidR="008B77B1" w:rsidRPr="008B77B1" w:rsidRDefault="008B77B1" w:rsidP="008B77B1">
            <w:pPr>
              <w:spacing w:after="0" w:line="240" w:lineRule="auto"/>
              <w:jc w:val="center"/>
              <w:textAlignment w:val="baseline"/>
              <w:rPr>
                <w:rFonts w:ascii="Segoe UI" w:eastAsia="Times New Roman" w:hAnsi="Segoe UI" w:cs="Segoe UI"/>
                <w:sz w:val="28"/>
                <w:szCs w:val="18"/>
                <w:lang w:eastAsia="en-GB"/>
              </w:rPr>
            </w:pPr>
            <w:r w:rsidRPr="008B77B1">
              <w:rPr>
                <w:rFonts w:ascii="Twinkl Light" w:eastAsia="Times New Roman" w:hAnsi="Twinkl Light" w:cs="Segoe UI"/>
                <w:b/>
                <w:bCs/>
                <w:sz w:val="28"/>
                <w:szCs w:val="32"/>
                <w:u w:val="single"/>
                <w:lang w:eastAsia="en-GB"/>
              </w:rPr>
              <w:t>Summer Term</w:t>
            </w:r>
          </w:p>
        </w:tc>
      </w:tr>
      <w:tr w:rsidR="008B77B1" w:rsidRPr="008B77B1" w14:paraId="132695E9" w14:textId="77777777" w:rsidTr="008B77B1">
        <w:trPr>
          <w:trHeight w:val="3285"/>
        </w:trPr>
        <w:tc>
          <w:tcPr>
            <w:tcW w:w="843" w:type="dxa"/>
            <w:tcBorders>
              <w:top w:val="nil"/>
              <w:left w:val="single" w:sz="6" w:space="0" w:color="auto"/>
              <w:bottom w:val="single" w:sz="6" w:space="0" w:color="auto"/>
              <w:right w:val="single" w:sz="6" w:space="0" w:color="auto"/>
            </w:tcBorders>
            <w:shd w:val="clear" w:color="auto" w:fill="auto"/>
            <w:hideMark/>
          </w:tcPr>
          <w:p w14:paraId="736A1477" w14:textId="7E510976" w:rsidR="008B77B1" w:rsidRPr="008B77B1" w:rsidRDefault="008B77B1" w:rsidP="008B77B1">
            <w:pPr>
              <w:spacing w:after="0" w:line="240" w:lineRule="auto"/>
              <w:ind w:right="105"/>
              <w:textAlignment w:val="baseline"/>
              <w:rPr>
                <w:rFonts w:ascii="Segoe UI" w:eastAsia="Times New Roman" w:hAnsi="Segoe UI" w:cs="Segoe UI"/>
                <w:sz w:val="18"/>
                <w:szCs w:val="18"/>
                <w:lang w:eastAsia="en-GB"/>
              </w:rPr>
            </w:pPr>
            <w:r w:rsidRPr="008B77B1">
              <w:rPr>
                <w:rFonts w:ascii="Twinkl Light" w:eastAsia="Times New Roman" w:hAnsi="Twinkl Light" w:cs="Segoe UI"/>
                <w:b/>
                <w:bCs/>
                <w:sz w:val="32"/>
                <w:szCs w:val="32"/>
                <w:lang w:eastAsia="en-GB"/>
              </w:rPr>
              <w:t>EYFS</w:t>
            </w:r>
          </w:p>
        </w:tc>
        <w:tc>
          <w:tcPr>
            <w:tcW w:w="4846" w:type="dxa"/>
            <w:tcBorders>
              <w:top w:val="nil"/>
              <w:left w:val="nil"/>
              <w:bottom w:val="single" w:sz="6" w:space="0" w:color="auto"/>
              <w:right w:val="single" w:sz="6" w:space="0" w:color="auto"/>
            </w:tcBorders>
            <w:shd w:val="clear" w:color="auto" w:fill="auto"/>
            <w:hideMark/>
          </w:tcPr>
          <w:p w14:paraId="47A00653" w14:textId="77777777" w:rsidR="008B77B1" w:rsidRPr="008B77B1" w:rsidRDefault="008B77B1" w:rsidP="008B77B1">
            <w:pPr>
              <w:spacing w:after="0" w:line="240" w:lineRule="auto"/>
              <w:textAlignment w:val="baseline"/>
              <w:rPr>
                <w:rFonts w:ascii="Segoe UI" w:eastAsia="Times New Roman" w:hAnsi="Segoe UI" w:cs="Segoe UI"/>
                <w:lang w:eastAsia="en-GB"/>
              </w:rPr>
            </w:pPr>
            <w:r w:rsidRPr="008B77B1">
              <w:rPr>
                <w:rFonts w:ascii="Twinkl Light" w:eastAsia="Times New Roman" w:hAnsi="Twinkl Light" w:cs="Segoe UI"/>
                <w:b/>
                <w:bCs/>
                <w:u w:val="single"/>
                <w:lang w:eastAsia="en-GB"/>
              </w:rPr>
              <w:t>Initial teaching</w:t>
            </w:r>
            <w:r w:rsidRPr="008B77B1">
              <w:rPr>
                <w:rFonts w:ascii="Twinkl Light" w:eastAsia="Times New Roman" w:hAnsi="Twinkl Light" w:cs="Segoe UI"/>
                <w:lang w:eastAsia="en-GB"/>
              </w:rPr>
              <w:t> –  </w:t>
            </w:r>
          </w:p>
          <w:p w14:paraId="611F89F9" w14:textId="77777777" w:rsidR="008B77B1" w:rsidRPr="008B77B1" w:rsidRDefault="008B77B1" w:rsidP="008B77B1">
            <w:pPr>
              <w:shd w:val="clear" w:color="auto" w:fill="FF3399"/>
              <w:spacing w:after="0" w:line="240" w:lineRule="auto"/>
              <w:textAlignment w:val="baseline"/>
              <w:rPr>
                <w:rFonts w:ascii="Segoe UI" w:eastAsia="Times New Roman" w:hAnsi="Segoe UI" w:cs="Segoe UI"/>
                <w:lang w:eastAsia="en-GB"/>
              </w:rPr>
            </w:pPr>
            <w:r w:rsidRPr="008B77B1">
              <w:rPr>
                <w:rFonts w:ascii="Twinkl Light" w:eastAsia="Times New Roman" w:hAnsi="Twinkl Light" w:cs="Segoe UI"/>
                <w:lang w:eastAsia="en-GB"/>
              </w:rPr>
              <w:t>s, a, t, p, i, n, m, d, g, o, c, k, ck, </w:t>
            </w:r>
          </w:p>
          <w:p w14:paraId="11FCFDE9" w14:textId="77777777" w:rsidR="008B77B1" w:rsidRPr="008B77B1" w:rsidRDefault="008B77B1" w:rsidP="008B77B1">
            <w:pPr>
              <w:shd w:val="clear" w:color="auto" w:fill="FF3399"/>
              <w:spacing w:after="0" w:line="240" w:lineRule="auto"/>
              <w:textAlignment w:val="baseline"/>
              <w:rPr>
                <w:rFonts w:ascii="Segoe UI" w:eastAsia="Times New Roman" w:hAnsi="Segoe UI" w:cs="Segoe UI"/>
                <w:lang w:eastAsia="en-GB"/>
              </w:rPr>
            </w:pPr>
            <w:r w:rsidRPr="008B77B1">
              <w:rPr>
                <w:rFonts w:ascii="Twinkl Light" w:eastAsia="Times New Roman" w:hAnsi="Twinkl Light" w:cs="Segoe UI"/>
                <w:lang w:eastAsia="en-GB"/>
              </w:rPr>
              <w:t>e, u, r, h, b, f, ff, l, ll, ss </w:t>
            </w:r>
          </w:p>
          <w:p w14:paraId="31A58F10" w14:textId="77777777" w:rsidR="008B77B1" w:rsidRPr="008B77B1" w:rsidRDefault="008B77B1" w:rsidP="008B77B1">
            <w:pPr>
              <w:shd w:val="clear" w:color="auto" w:fill="FF0000"/>
              <w:spacing w:after="0" w:line="240" w:lineRule="auto"/>
              <w:textAlignment w:val="baseline"/>
              <w:rPr>
                <w:rFonts w:ascii="Segoe UI" w:eastAsia="Times New Roman" w:hAnsi="Segoe UI" w:cs="Segoe UI"/>
                <w:lang w:eastAsia="en-GB"/>
              </w:rPr>
            </w:pPr>
            <w:r w:rsidRPr="008B77B1">
              <w:rPr>
                <w:rFonts w:ascii="Twinkl Light" w:eastAsia="Times New Roman" w:hAnsi="Twinkl Light" w:cs="Segoe UI"/>
                <w:lang w:eastAsia="en-GB"/>
              </w:rPr>
              <w:t> j, v, w, x, y, z, zz, qu. </w:t>
            </w:r>
          </w:p>
          <w:p w14:paraId="376E343A" w14:textId="77777777" w:rsidR="008B77B1" w:rsidRPr="008B77B1" w:rsidRDefault="008B77B1" w:rsidP="008B77B1">
            <w:pPr>
              <w:spacing w:after="0" w:line="240" w:lineRule="auto"/>
              <w:textAlignment w:val="baseline"/>
              <w:rPr>
                <w:rFonts w:ascii="Segoe UI" w:eastAsia="Times New Roman" w:hAnsi="Segoe UI" w:cs="Segoe UI"/>
                <w:lang w:eastAsia="en-GB"/>
              </w:rPr>
            </w:pPr>
            <w:r w:rsidRPr="008B77B1">
              <w:rPr>
                <w:rFonts w:ascii="Twinkl Light" w:eastAsia="Times New Roman" w:hAnsi="Twinkl Light" w:cs="Segoe UI"/>
                <w:lang w:eastAsia="en-GB"/>
              </w:rPr>
              <w:t> </w:t>
            </w:r>
          </w:p>
          <w:p w14:paraId="19D65FA0" w14:textId="77777777" w:rsidR="008B77B1" w:rsidRPr="008B77B1" w:rsidRDefault="008B77B1" w:rsidP="008B77B1">
            <w:pPr>
              <w:spacing w:after="0" w:line="240" w:lineRule="auto"/>
              <w:textAlignment w:val="baseline"/>
              <w:rPr>
                <w:rFonts w:ascii="Segoe UI" w:eastAsia="Times New Roman" w:hAnsi="Segoe UI" w:cs="Segoe UI"/>
                <w:lang w:eastAsia="en-GB"/>
              </w:rPr>
            </w:pPr>
            <w:r w:rsidRPr="008B77B1">
              <w:rPr>
                <w:rFonts w:ascii="Twinkl Light" w:eastAsia="Times New Roman" w:hAnsi="Twinkl Light" w:cs="Segoe UI"/>
                <w:shd w:val="clear" w:color="auto" w:fill="FF0000"/>
                <w:lang w:eastAsia="en-GB"/>
              </w:rPr>
              <w:t>CVC words</w:t>
            </w:r>
            <w:r w:rsidRPr="008B77B1">
              <w:rPr>
                <w:rFonts w:ascii="Twinkl Light" w:eastAsia="Times New Roman" w:hAnsi="Twinkl Light" w:cs="Segoe UI"/>
                <w:lang w:eastAsia="en-GB"/>
              </w:rPr>
              <w:t> </w:t>
            </w:r>
          </w:p>
          <w:p w14:paraId="501F4CB3" w14:textId="77777777" w:rsidR="008B77B1" w:rsidRPr="008B77B1" w:rsidRDefault="008B77B1" w:rsidP="008B77B1">
            <w:pPr>
              <w:spacing w:after="0" w:line="240" w:lineRule="auto"/>
              <w:textAlignment w:val="baseline"/>
              <w:rPr>
                <w:rFonts w:ascii="Segoe UI" w:eastAsia="Times New Roman" w:hAnsi="Segoe UI" w:cs="Segoe UI"/>
                <w:lang w:eastAsia="en-GB"/>
              </w:rPr>
            </w:pPr>
            <w:r w:rsidRPr="008B77B1">
              <w:rPr>
                <w:rFonts w:ascii="Twinkl Light" w:eastAsia="Times New Roman" w:hAnsi="Twinkl Light" w:cs="Segoe UI"/>
                <w:lang w:eastAsia="en-GB"/>
              </w:rPr>
              <w:t> </w:t>
            </w:r>
          </w:p>
          <w:p w14:paraId="5BCE451E" w14:textId="77777777" w:rsidR="008B77B1" w:rsidRPr="008B77B1" w:rsidRDefault="008B77B1" w:rsidP="008B77B1">
            <w:pPr>
              <w:spacing w:after="0" w:line="240" w:lineRule="auto"/>
              <w:textAlignment w:val="baseline"/>
              <w:rPr>
                <w:rFonts w:ascii="Segoe UI" w:eastAsia="Times New Roman" w:hAnsi="Segoe UI" w:cs="Segoe UI"/>
                <w:lang w:eastAsia="en-GB"/>
              </w:rPr>
            </w:pPr>
            <w:r w:rsidRPr="008B77B1">
              <w:rPr>
                <w:rFonts w:ascii="Twinkl Light" w:eastAsia="Times New Roman" w:hAnsi="Twinkl Light" w:cs="Segoe UI"/>
                <w:b/>
                <w:bCs/>
                <w:u w:val="single"/>
                <w:lang w:eastAsia="en-GB"/>
              </w:rPr>
              <w:t>Tricky words:</w:t>
            </w:r>
            <w:r w:rsidRPr="008B77B1">
              <w:rPr>
                <w:rFonts w:ascii="Twinkl Light" w:eastAsia="Times New Roman" w:hAnsi="Twinkl Light" w:cs="Segoe UI"/>
                <w:lang w:eastAsia="en-GB"/>
              </w:rPr>
              <w:t> </w:t>
            </w:r>
          </w:p>
          <w:p w14:paraId="133E84CA" w14:textId="77777777" w:rsidR="008B77B1" w:rsidRPr="008B77B1" w:rsidRDefault="008B77B1" w:rsidP="008B77B1">
            <w:pPr>
              <w:spacing w:after="0" w:line="240" w:lineRule="auto"/>
              <w:textAlignment w:val="baseline"/>
              <w:rPr>
                <w:rFonts w:ascii="Segoe UI" w:eastAsia="Times New Roman" w:hAnsi="Segoe UI" w:cs="Segoe UI"/>
                <w:lang w:eastAsia="en-GB"/>
              </w:rPr>
            </w:pPr>
            <w:r w:rsidRPr="008B77B1">
              <w:rPr>
                <w:rFonts w:ascii="Twinkl Light" w:eastAsia="Times New Roman" w:hAnsi="Twinkl Light" w:cs="Segoe UI"/>
                <w:lang w:eastAsia="en-GB"/>
              </w:rPr>
              <w:t>I no the to go into a of ask put he she we me be (1 per week) </w:t>
            </w:r>
          </w:p>
        </w:tc>
        <w:tc>
          <w:tcPr>
            <w:tcW w:w="4846" w:type="dxa"/>
            <w:tcBorders>
              <w:top w:val="nil"/>
              <w:left w:val="nil"/>
              <w:bottom w:val="single" w:sz="6" w:space="0" w:color="auto"/>
              <w:right w:val="single" w:sz="6" w:space="0" w:color="auto"/>
            </w:tcBorders>
            <w:shd w:val="clear" w:color="auto" w:fill="auto"/>
            <w:hideMark/>
          </w:tcPr>
          <w:p w14:paraId="6078FAA5" w14:textId="77777777" w:rsidR="008B77B1" w:rsidRPr="008B77B1" w:rsidRDefault="008B77B1" w:rsidP="008B77B1">
            <w:pPr>
              <w:spacing w:after="0" w:line="240" w:lineRule="auto"/>
              <w:textAlignment w:val="baseline"/>
              <w:rPr>
                <w:rFonts w:ascii="Segoe UI" w:eastAsia="Times New Roman" w:hAnsi="Segoe UI" w:cs="Segoe UI"/>
                <w:lang w:eastAsia="en-GB"/>
              </w:rPr>
            </w:pPr>
            <w:r w:rsidRPr="008B77B1">
              <w:rPr>
                <w:rFonts w:ascii="Twinkl Light" w:eastAsia="Times New Roman" w:hAnsi="Twinkl Light" w:cs="Segoe UI"/>
                <w:b/>
                <w:bCs/>
                <w:u w:val="single"/>
                <w:lang w:eastAsia="en-GB"/>
              </w:rPr>
              <w:t>Initial teaching</w:t>
            </w:r>
            <w:r w:rsidRPr="008B77B1">
              <w:rPr>
                <w:rFonts w:ascii="Twinkl Light" w:eastAsia="Times New Roman" w:hAnsi="Twinkl Light" w:cs="Segoe UI"/>
                <w:lang w:eastAsia="en-GB"/>
              </w:rPr>
              <w:t> –  </w:t>
            </w:r>
          </w:p>
          <w:p w14:paraId="1C346DCD" w14:textId="77777777" w:rsidR="008B77B1" w:rsidRPr="008B77B1" w:rsidRDefault="008B77B1" w:rsidP="008B77B1">
            <w:pPr>
              <w:shd w:val="clear" w:color="auto" w:fill="FF0000"/>
              <w:spacing w:after="0" w:line="240" w:lineRule="auto"/>
              <w:textAlignment w:val="baseline"/>
              <w:rPr>
                <w:rFonts w:ascii="Segoe UI" w:eastAsia="Times New Roman" w:hAnsi="Segoe UI" w:cs="Segoe UI"/>
                <w:lang w:eastAsia="en-GB"/>
              </w:rPr>
            </w:pPr>
            <w:r w:rsidRPr="008B77B1">
              <w:rPr>
                <w:rFonts w:ascii="Twinkl Light" w:eastAsia="Times New Roman" w:hAnsi="Twinkl Light" w:cs="Segoe UI"/>
                <w:lang w:eastAsia="en-GB"/>
              </w:rPr>
              <w:t>ch, sh, th, ng, -nk, ai, ee, igh, oa, oo, oo, ar, or, ur, ow, oi, ear, air, ure, er </w:t>
            </w:r>
          </w:p>
          <w:p w14:paraId="22650D7E" w14:textId="77777777" w:rsidR="008B77B1" w:rsidRPr="008B77B1" w:rsidRDefault="008B77B1" w:rsidP="008B77B1">
            <w:pPr>
              <w:spacing w:after="0" w:line="240" w:lineRule="auto"/>
              <w:textAlignment w:val="baseline"/>
              <w:rPr>
                <w:rFonts w:ascii="Segoe UI" w:eastAsia="Times New Roman" w:hAnsi="Segoe UI" w:cs="Segoe UI"/>
                <w:lang w:eastAsia="en-GB"/>
              </w:rPr>
            </w:pPr>
            <w:r w:rsidRPr="008B77B1">
              <w:rPr>
                <w:rFonts w:ascii="Twinkl Light" w:eastAsia="Times New Roman" w:hAnsi="Twinkl Light" w:cs="Segoe UI"/>
                <w:lang w:eastAsia="en-GB"/>
              </w:rPr>
              <w:t> </w:t>
            </w:r>
          </w:p>
          <w:p w14:paraId="19C36135" w14:textId="77777777" w:rsidR="008B77B1" w:rsidRPr="008B77B1" w:rsidRDefault="008B77B1" w:rsidP="008B77B1">
            <w:pPr>
              <w:shd w:val="clear" w:color="auto" w:fill="FFFF00"/>
              <w:spacing w:after="0" w:line="240" w:lineRule="auto"/>
              <w:textAlignment w:val="baseline"/>
              <w:rPr>
                <w:rFonts w:ascii="Segoe UI" w:eastAsia="Times New Roman" w:hAnsi="Segoe UI" w:cs="Segoe UI"/>
                <w:lang w:eastAsia="en-GB"/>
              </w:rPr>
            </w:pPr>
            <w:r w:rsidRPr="008B77B1">
              <w:rPr>
                <w:rFonts w:ascii="Twinkl Light" w:eastAsia="Times New Roman" w:hAnsi="Twinkl Light" w:cs="Segoe UI"/>
                <w:lang w:eastAsia="en-GB"/>
              </w:rPr>
              <w:t>CCVC/CVCC/CCCVC/CVCCC words </w:t>
            </w:r>
          </w:p>
          <w:p w14:paraId="7774FE33" w14:textId="77777777" w:rsidR="008B77B1" w:rsidRPr="008B77B1" w:rsidRDefault="008B77B1" w:rsidP="008B77B1">
            <w:pPr>
              <w:spacing w:after="0" w:line="240" w:lineRule="auto"/>
              <w:textAlignment w:val="baseline"/>
              <w:rPr>
                <w:rFonts w:ascii="Segoe UI" w:eastAsia="Times New Roman" w:hAnsi="Segoe UI" w:cs="Segoe UI"/>
                <w:lang w:eastAsia="en-GB"/>
              </w:rPr>
            </w:pPr>
            <w:r w:rsidRPr="008B77B1">
              <w:rPr>
                <w:rFonts w:ascii="Twinkl Light" w:eastAsia="Times New Roman" w:hAnsi="Twinkl Light" w:cs="Segoe UI"/>
                <w:b/>
                <w:bCs/>
                <w:u w:val="single"/>
                <w:lang w:eastAsia="en-GB"/>
              </w:rPr>
              <w:t>Achieved </w:t>
            </w:r>
            <w:r w:rsidRPr="008B77B1">
              <w:rPr>
                <w:rFonts w:ascii="Twinkl Light" w:eastAsia="Times New Roman" w:hAnsi="Twinkl Light" w:cs="Segoe UI"/>
                <w:lang w:eastAsia="en-GB"/>
              </w:rPr>
              <w:t>– </w:t>
            </w:r>
          </w:p>
          <w:p w14:paraId="5E48E376" w14:textId="77777777" w:rsidR="008B77B1" w:rsidRPr="008B77B1" w:rsidRDefault="008B77B1" w:rsidP="008B77B1">
            <w:pPr>
              <w:shd w:val="clear" w:color="auto" w:fill="FF3399"/>
              <w:spacing w:after="0" w:line="240" w:lineRule="auto"/>
              <w:textAlignment w:val="baseline"/>
              <w:rPr>
                <w:rFonts w:ascii="Segoe UI" w:eastAsia="Times New Roman" w:hAnsi="Segoe UI" w:cs="Segoe UI"/>
                <w:lang w:eastAsia="en-GB"/>
              </w:rPr>
            </w:pPr>
            <w:r w:rsidRPr="008B77B1">
              <w:rPr>
                <w:rFonts w:ascii="Twinkl Light" w:eastAsia="Times New Roman" w:hAnsi="Twinkl Light" w:cs="Segoe UI"/>
                <w:lang w:eastAsia="en-GB"/>
              </w:rPr>
              <w:t>s, a, t, p, i, n, m, d, g, o, c, k, ck, </w:t>
            </w:r>
          </w:p>
          <w:p w14:paraId="2D4B064D" w14:textId="77777777" w:rsidR="008B77B1" w:rsidRPr="008B77B1" w:rsidRDefault="008B77B1" w:rsidP="008B77B1">
            <w:pPr>
              <w:shd w:val="clear" w:color="auto" w:fill="FF3399"/>
              <w:spacing w:after="0" w:line="240" w:lineRule="auto"/>
              <w:textAlignment w:val="baseline"/>
              <w:rPr>
                <w:rFonts w:ascii="Segoe UI" w:eastAsia="Times New Roman" w:hAnsi="Segoe UI" w:cs="Segoe UI"/>
                <w:lang w:eastAsia="en-GB"/>
              </w:rPr>
            </w:pPr>
            <w:r w:rsidRPr="008B77B1">
              <w:rPr>
                <w:rFonts w:ascii="Twinkl Light" w:eastAsia="Times New Roman" w:hAnsi="Twinkl Light" w:cs="Segoe UI"/>
                <w:lang w:eastAsia="en-GB"/>
              </w:rPr>
              <w:t>e, u, r, h, b, f, ff, l, ll, ss </w:t>
            </w:r>
          </w:p>
          <w:p w14:paraId="323D890C" w14:textId="77777777" w:rsidR="008B77B1" w:rsidRPr="008B77B1" w:rsidRDefault="008B77B1" w:rsidP="008B77B1">
            <w:pPr>
              <w:shd w:val="clear" w:color="auto" w:fill="FF0000"/>
              <w:spacing w:after="0" w:line="240" w:lineRule="auto"/>
              <w:textAlignment w:val="baseline"/>
              <w:rPr>
                <w:rFonts w:ascii="Segoe UI" w:eastAsia="Times New Roman" w:hAnsi="Segoe UI" w:cs="Segoe UI"/>
                <w:lang w:eastAsia="en-GB"/>
              </w:rPr>
            </w:pPr>
            <w:r w:rsidRPr="008B77B1">
              <w:rPr>
                <w:rFonts w:ascii="Twinkl Light" w:eastAsia="Times New Roman" w:hAnsi="Twinkl Light" w:cs="Segoe UI"/>
                <w:lang w:eastAsia="en-GB"/>
              </w:rPr>
              <w:t> j, v, w, x, y, z, zz, qu. </w:t>
            </w:r>
          </w:p>
          <w:p w14:paraId="7DBF595D" w14:textId="77777777" w:rsidR="008B77B1" w:rsidRPr="008B77B1" w:rsidRDefault="008B77B1" w:rsidP="008B77B1">
            <w:pPr>
              <w:shd w:val="clear" w:color="auto" w:fill="FF0000"/>
              <w:spacing w:after="0" w:line="240" w:lineRule="auto"/>
              <w:textAlignment w:val="baseline"/>
              <w:rPr>
                <w:rFonts w:ascii="Segoe UI" w:eastAsia="Times New Roman" w:hAnsi="Segoe UI" w:cs="Segoe UI"/>
                <w:lang w:eastAsia="en-GB"/>
              </w:rPr>
            </w:pPr>
            <w:r w:rsidRPr="008B77B1">
              <w:rPr>
                <w:rFonts w:ascii="Twinkl Light" w:eastAsia="Times New Roman" w:hAnsi="Twinkl Light" w:cs="Segoe UI"/>
                <w:lang w:eastAsia="en-GB"/>
              </w:rPr>
              <w:t>CVC words </w:t>
            </w:r>
          </w:p>
          <w:p w14:paraId="30D433FB" w14:textId="77777777" w:rsidR="008B77B1" w:rsidRPr="008B77B1" w:rsidRDefault="008B77B1" w:rsidP="008B77B1">
            <w:pPr>
              <w:spacing w:after="0" w:line="240" w:lineRule="auto"/>
              <w:textAlignment w:val="baseline"/>
              <w:rPr>
                <w:rFonts w:ascii="Segoe UI" w:eastAsia="Times New Roman" w:hAnsi="Segoe UI" w:cs="Segoe UI"/>
                <w:lang w:eastAsia="en-GB"/>
              </w:rPr>
            </w:pPr>
            <w:r w:rsidRPr="008B77B1">
              <w:rPr>
                <w:rFonts w:ascii="Twinkl Light" w:eastAsia="Times New Roman" w:hAnsi="Twinkl Light" w:cs="Segoe UI"/>
                <w:lang w:eastAsia="en-GB"/>
              </w:rPr>
              <w:t> </w:t>
            </w:r>
          </w:p>
          <w:p w14:paraId="57DAECF0" w14:textId="77777777" w:rsidR="008B77B1" w:rsidRPr="008B77B1" w:rsidRDefault="008B77B1" w:rsidP="008B77B1">
            <w:pPr>
              <w:spacing w:after="0" w:line="240" w:lineRule="auto"/>
              <w:textAlignment w:val="baseline"/>
              <w:rPr>
                <w:rFonts w:ascii="Segoe UI" w:eastAsia="Times New Roman" w:hAnsi="Segoe UI" w:cs="Segoe UI"/>
                <w:lang w:eastAsia="en-GB"/>
              </w:rPr>
            </w:pPr>
            <w:r w:rsidRPr="008B77B1">
              <w:rPr>
                <w:rFonts w:ascii="Twinkl Light" w:eastAsia="Times New Roman" w:hAnsi="Twinkl Light" w:cs="Segoe UI"/>
                <w:b/>
                <w:bCs/>
                <w:u w:val="single"/>
                <w:lang w:eastAsia="en-GB"/>
              </w:rPr>
              <w:t>Tricky words:</w:t>
            </w:r>
            <w:r w:rsidRPr="008B77B1">
              <w:rPr>
                <w:rFonts w:ascii="Twinkl Light" w:eastAsia="Times New Roman" w:hAnsi="Twinkl Light" w:cs="Segoe UI"/>
                <w:lang w:eastAsia="en-GB"/>
              </w:rPr>
              <w:t> </w:t>
            </w:r>
          </w:p>
          <w:p w14:paraId="04C09B57" w14:textId="77777777" w:rsidR="008B77B1" w:rsidRPr="008B77B1" w:rsidRDefault="008B77B1" w:rsidP="008B77B1">
            <w:pPr>
              <w:spacing w:after="0" w:line="240" w:lineRule="auto"/>
              <w:textAlignment w:val="baseline"/>
              <w:rPr>
                <w:rFonts w:ascii="Segoe UI" w:eastAsia="Times New Roman" w:hAnsi="Segoe UI" w:cs="Segoe UI"/>
                <w:lang w:eastAsia="en-GB"/>
              </w:rPr>
            </w:pPr>
            <w:r w:rsidRPr="008B77B1">
              <w:rPr>
                <w:rFonts w:ascii="Twinkl Light" w:eastAsia="Times New Roman" w:hAnsi="Twinkl Light" w:cs="Segoe UI"/>
                <w:lang w:eastAsia="en-GB"/>
              </w:rPr>
              <w:t>you are her was all they my by is his has push (1 per week) </w:t>
            </w:r>
          </w:p>
        </w:tc>
        <w:tc>
          <w:tcPr>
            <w:tcW w:w="4847" w:type="dxa"/>
            <w:tcBorders>
              <w:top w:val="nil"/>
              <w:left w:val="nil"/>
              <w:bottom w:val="single" w:sz="6" w:space="0" w:color="auto"/>
              <w:right w:val="single" w:sz="6" w:space="0" w:color="auto"/>
            </w:tcBorders>
            <w:shd w:val="clear" w:color="auto" w:fill="auto"/>
            <w:hideMark/>
          </w:tcPr>
          <w:p w14:paraId="6C141E83" w14:textId="77777777" w:rsidR="008B77B1" w:rsidRPr="008B77B1" w:rsidRDefault="008B77B1" w:rsidP="008B77B1">
            <w:pPr>
              <w:spacing w:after="0" w:line="240" w:lineRule="auto"/>
              <w:textAlignment w:val="baseline"/>
              <w:rPr>
                <w:rFonts w:ascii="Segoe UI" w:eastAsia="Times New Roman" w:hAnsi="Segoe UI" w:cs="Segoe UI"/>
                <w:lang w:eastAsia="en-GB"/>
              </w:rPr>
            </w:pPr>
            <w:r w:rsidRPr="008B77B1">
              <w:rPr>
                <w:rFonts w:ascii="Twinkl Light" w:eastAsia="Times New Roman" w:hAnsi="Twinkl Light" w:cs="Segoe UI"/>
                <w:b/>
                <w:bCs/>
                <w:u w:val="single"/>
                <w:lang w:eastAsia="en-GB"/>
              </w:rPr>
              <w:t>Initial teaching</w:t>
            </w:r>
            <w:r w:rsidRPr="008B77B1">
              <w:rPr>
                <w:rFonts w:ascii="Twinkl Light" w:eastAsia="Times New Roman" w:hAnsi="Twinkl Light" w:cs="Segoe UI"/>
                <w:lang w:eastAsia="en-GB"/>
              </w:rPr>
              <w:t> –  </w:t>
            </w:r>
          </w:p>
          <w:p w14:paraId="5AE3737C" w14:textId="77777777" w:rsidR="008B77B1" w:rsidRPr="008B77B1" w:rsidRDefault="008B77B1" w:rsidP="008B77B1">
            <w:pPr>
              <w:shd w:val="clear" w:color="auto" w:fill="0066FF"/>
              <w:spacing w:after="0" w:line="240" w:lineRule="auto"/>
              <w:textAlignment w:val="baseline"/>
              <w:rPr>
                <w:rFonts w:ascii="Segoe UI" w:eastAsia="Times New Roman" w:hAnsi="Segoe UI" w:cs="Segoe UI"/>
                <w:lang w:eastAsia="en-GB"/>
              </w:rPr>
            </w:pPr>
            <w:r w:rsidRPr="008B77B1">
              <w:rPr>
                <w:rFonts w:ascii="Twinkl Light" w:eastAsia="Times New Roman" w:hAnsi="Twinkl Light" w:cs="Segoe UI"/>
                <w:lang w:eastAsia="en-GB"/>
              </w:rPr>
              <w:t>CCVC/CVCC/CCCVC/CVCCC words </w:t>
            </w:r>
          </w:p>
          <w:p w14:paraId="62D24B77" w14:textId="77777777" w:rsidR="008B77B1" w:rsidRPr="008B77B1" w:rsidRDefault="008B77B1" w:rsidP="008B77B1">
            <w:pPr>
              <w:spacing w:after="0" w:line="240" w:lineRule="auto"/>
              <w:textAlignment w:val="baseline"/>
              <w:rPr>
                <w:rFonts w:ascii="Segoe UI" w:eastAsia="Times New Roman" w:hAnsi="Segoe UI" w:cs="Segoe UI"/>
                <w:lang w:eastAsia="en-GB"/>
              </w:rPr>
            </w:pPr>
            <w:r w:rsidRPr="008B77B1">
              <w:rPr>
                <w:rFonts w:ascii="Twinkl Light" w:eastAsia="Times New Roman" w:hAnsi="Twinkl Light" w:cs="Segoe UI"/>
                <w:b/>
                <w:bCs/>
                <w:u w:val="single"/>
                <w:lang w:eastAsia="en-GB"/>
              </w:rPr>
              <w:t>Achieved</w:t>
            </w:r>
            <w:r w:rsidRPr="008B77B1">
              <w:rPr>
                <w:rFonts w:ascii="Twinkl Light" w:eastAsia="Times New Roman" w:hAnsi="Twinkl Light" w:cs="Segoe UI"/>
                <w:lang w:eastAsia="en-GB"/>
              </w:rPr>
              <w:t> –  </w:t>
            </w:r>
          </w:p>
          <w:p w14:paraId="38A5F1E4" w14:textId="77777777" w:rsidR="008B77B1" w:rsidRPr="008B77B1" w:rsidRDefault="008B77B1" w:rsidP="008B77B1">
            <w:pPr>
              <w:shd w:val="clear" w:color="auto" w:fill="FF0000"/>
              <w:spacing w:after="0" w:line="240" w:lineRule="auto"/>
              <w:textAlignment w:val="baseline"/>
              <w:rPr>
                <w:rFonts w:ascii="Segoe UI" w:eastAsia="Times New Roman" w:hAnsi="Segoe UI" w:cs="Segoe UI"/>
                <w:lang w:eastAsia="en-GB"/>
              </w:rPr>
            </w:pPr>
            <w:r w:rsidRPr="008B77B1">
              <w:rPr>
                <w:rFonts w:ascii="Twinkl Light" w:eastAsia="Times New Roman" w:hAnsi="Twinkl Light" w:cs="Segoe UI"/>
                <w:lang w:eastAsia="en-GB"/>
              </w:rPr>
              <w:t>ch, sh, th, ng, -nk, ai, ee, igh, oa, oo, oo, ar, or, ur, ow, oi, ear, air, ure, er </w:t>
            </w:r>
          </w:p>
          <w:p w14:paraId="513D939D" w14:textId="77777777" w:rsidR="008B77B1" w:rsidRPr="008B77B1" w:rsidRDefault="008B77B1" w:rsidP="008B77B1">
            <w:pPr>
              <w:shd w:val="clear" w:color="auto" w:fill="FFFFFF"/>
              <w:spacing w:after="0" w:line="240" w:lineRule="auto"/>
              <w:textAlignment w:val="baseline"/>
              <w:rPr>
                <w:rFonts w:ascii="Segoe UI" w:eastAsia="Times New Roman" w:hAnsi="Segoe UI" w:cs="Segoe UI"/>
                <w:lang w:eastAsia="en-GB"/>
              </w:rPr>
            </w:pPr>
            <w:r w:rsidRPr="008B77B1">
              <w:rPr>
                <w:rFonts w:ascii="Twinkl Light" w:eastAsia="Times New Roman" w:hAnsi="Twinkl Light" w:cs="Segoe UI"/>
                <w:lang w:eastAsia="en-GB"/>
              </w:rPr>
              <w:t> </w:t>
            </w:r>
          </w:p>
          <w:p w14:paraId="4254DB6E" w14:textId="77777777" w:rsidR="008B77B1" w:rsidRPr="008B77B1" w:rsidRDefault="008B77B1" w:rsidP="008B77B1">
            <w:pPr>
              <w:shd w:val="clear" w:color="auto" w:fill="FFFF00"/>
              <w:spacing w:after="0" w:line="240" w:lineRule="auto"/>
              <w:textAlignment w:val="baseline"/>
              <w:rPr>
                <w:rFonts w:ascii="Segoe UI" w:eastAsia="Times New Roman" w:hAnsi="Segoe UI" w:cs="Segoe UI"/>
                <w:lang w:eastAsia="en-GB"/>
              </w:rPr>
            </w:pPr>
            <w:r w:rsidRPr="008B77B1">
              <w:rPr>
                <w:rFonts w:ascii="Twinkl Light" w:eastAsia="Times New Roman" w:hAnsi="Twinkl Light" w:cs="Segoe UI"/>
                <w:lang w:eastAsia="en-GB"/>
              </w:rPr>
              <w:t>CCVC/CVCC/CCCVC/CVCCC words </w:t>
            </w:r>
          </w:p>
          <w:p w14:paraId="4C72EC4B" w14:textId="77777777" w:rsidR="008B77B1" w:rsidRPr="008B77B1" w:rsidRDefault="008B77B1" w:rsidP="008B77B1">
            <w:pPr>
              <w:spacing w:after="0" w:line="240" w:lineRule="auto"/>
              <w:textAlignment w:val="baseline"/>
              <w:rPr>
                <w:rFonts w:ascii="Segoe UI" w:eastAsia="Times New Roman" w:hAnsi="Segoe UI" w:cs="Segoe UI"/>
                <w:lang w:eastAsia="en-GB"/>
              </w:rPr>
            </w:pPr>
            <w:r w:rsidRPr="008B77B1">
              <w:rPr>
                <w:rFonts w:ascii="Twinkl Light" w:eastAsia="Times New Roman" w:hAnsi="Twinkl Light" w:cs="Segoe UI"/>
                <w:lang w:eastAsia="en-GB"/>
              </w:rPr>
              <w:t> </w:t>
            </w:r>
          </w:p>
          <w:p w14:paraId="6FDFD136" w14:textId="77777777" w:rsidR="008B77B1" w:rsidRPr="008B77B1" w:rsidRDefault="008B77B1" w:rsidP="008B77B1">
            <w:pPr>
              <w:spacing w:after="0" w:line="240" w:lineRule="auto"/>
              <w:textAlignment w:val="baseline"/>
              <w:rPr>
                <w:rFonts w:ascii="Segoe UI" w:eastAsia="Times New Roman" w:hAnsi="Segoe UI" w:cs="Segoe UI"/>
                <w:lang w:eastAsia="en-GB"/>
              </w:rPr>
            </w:pPr>
            <w:r w:rsidRPr="008B77B1">
              <w:rPr>
                <w:rFonts w:ascii="Twinkl Light" w:eastAsia="Times New Roman" w:hAnsi="Twinkl Light" w:cs="Segoe UI"/>
                <w:b/>
                <w:bCs/>
                <w:u w:val="single"/>
                <w:lang w:eastAsia="en-GB"/>
              </w:rPr>
              <w:t>Tricky words:</w:t>
            </w:r>
            <w:r w:rsidRPr="008B77B1">
              <w:rPr>
                <w:rFonts w:ascii="Twinkl Light" w:eastAsia="Times New Roman" w:hAnsi="Twinkl Light" w:cs="Segoe UI"/>
                <w:lang w:eastAsia="en-GB"/>
              </w:rPr>
              <w:t> </w:t>
            </w:r>
          </w:p>
          <w:p w14:paraId="7869E7E5" w14:textId="77777777" w:rsidR="008B77B1" w:rsidRPr="008B77B1" w:rsidRDefault="008B77B1" w:rsidP="008B77B1">
            <w:pPr>
              <w:spacing w:after="0" w:line="240" w:lineRule="auto"/>
              <w:textAlignment w:val="baseline"/>
              <w:rPr>
                <w:rFonts w:ascii="Segoe UI" w:eastAsia="Times New Roman" w:hAnsi="Segoe UI" w:cs="Segoe UI"/>
                <w:lang w:eastAsia="en-GB"/>
              </w:rPr>
            </w:pPr>
            <w:r w:rsidRPr="008B77B1">
              <w:rPr>
                <w:rFonts w:ascii="Twinkl Light" w:eastAsia="Times New Roman" w:hAnsi="Twinkl Light" w:cs="Segoe UI"/>
                <w:lang w:eastAsia="en-GB"/>
              </w:rPr>
              <w:t>pull full said have like so do some come little one were there (1 per week) </w:t>
            </w:r>
          </w:p>
          <w:p w14:paraId="11F22FF5" w14:textId="77777777" w:rsidR="008B77B1" w:rsidRPr="008B77B1" w:rsidRDefault="008B77B1" w:rsidP="008B77B1">
            <w:pPr>
              <w:spacing w:after="0" w:line="240" w:lineRule="auto"/>
              <w:textAlignment w:val="baseline"/>
              <w:rPr>
                <w:rFonts w:ascii="Segoe UI" w:eastAsia="Times New Roman" w:hAnsi="Segoe UI" w:cs="Segoe UI"/>
                <w:lang w:eastAsia="en-GB"/>
              </w:rPr>
            </w:pPr>
            <w:r w:rsidRPr="008B77B1">
              <w:rPr>
                <w:rFonts w:ascii="Twinkl Light" w:eastAsia="Times New Roman" w:hAnsi="Twinkl Light" w:cs="Segoe UI"/>
                <w:lang w:eastAsia="en-GB"/>
              </w:rPr>
              <w:t> </w:t>
            </w:r>
          </w:p>
        </w:tc>
      </w:tr>
      <w:tr w:rsidR="008B77B1" w:rsidRPr="008B77B1" w14:paraId="12F7A761" w14:textId="77777777" w:rsidTr="008B77B1">
        <w:trPr>
          <w:trHeight w:val="450"/>
        </w:trPr>
        <w:tc>
          <w:tcPr>
            <w:tcW w:w="843" w:type="dxa"/>
            <w:tcBorders>
              <w:top w:val="nil"/>
              <w:left w:val="single" w:sz="6" w:space="0" w:color="auto"/>
              <w:bottom w:val="single" w:sz="6" w:space="0" w:color="auto"/>
              <w:right w:val="single" w:sz="6" w:space="0" w:color="auto"/>
            </w:tcBorders>
            <w:shd w:val="clear" w:color="auto" w:fill="auto"/>
            <w:hideMark/>
          </w:tcPr>
          <w:p w14:paraId="4A51BF32" w14:textId="77777777" w:rsidR="008B77B1" w:rsidRPr="008B77B1" w:rsidRDefault="008B77B1" w:rsidP="008B77B1">
            <w:pPr>
              <w:spacing w:after="0" w:line="240" w:lineRule="auto"/>
              <w:textAlignment w:val="baseline"/>
              <w:rPr>
                <w:rFonts w:ascii="Segoe UI" w:eastAsia="Times New Roman" w:hAnsi="Segoe UI" w:cs="Segoe UI"/>
                <w:sz w:val="18"/>
                <w:szCs w:val="18"/>
                <w:lang w:eastAsia="en-GB"/>
              </w:rPr>
            </w:pPr>
            <w:r w:rsidRPr="008B77B1">
              <w:rPr>
                <w:rFonts w:ascii="Twinkl Light" w:eastAsia="Times New Roman" w:hAnsi="Twinkl Light" w:cs="Segoe UI"/>
                <w:sz w:val="32"/>
                <w:szCs w:val="32"/>
                <w:lang w:eastAsia="en-GB"/>
              </w:rPr>
              <w:t> </w:t>
            </w:r>
          </w:p>
        </w:tc>
        <w:tc>
          <w:tcPr>
            <w:tcW w:w="4846" w:type="dxa"/>
            <w:tcBorders>
              <w:top w:val="nil"/>
              <w:left w:val="nil"/>
              <w:bottom w:val="single" w:sz="6" w:space="0" w:color="auto"/>
              <w:right w:val="single" w:sz="6" w:space="0" w:color="auto"/>
            </w:tcBorders>
            <w:shd w:val="clear" w:color="auto" w:fill="auto"/>
            <w:hideMark/>
          </w:tcPr>
          <w:p w14:paraId="3D20B9CE" w14:textId="44A0AC98" w:rsidR="008B77B1" w:rsidRPr="008B77B1" w:rsidRDefault="008B77B1" w:rsidP="008B77B1">
            <w:pPr>
              <w:spacing w:after="0" w:line="240" w:lineRule="auto"/>
              <w:jc w:val="center"/>
              <w:textAlignment w:val="baseline"/>
              <w:rPr>
                <w:rFonts w:ascii="Segoe UI" w:eastAsia="Times New Roman" w:hAnsi="Segoe UI" w:cs="Segoe UI"/>
                <w:sz w:val="28"/>
                <w:szCs w:val="18"/>
                <w:lang w:eastAsia="en-GB"/>
              </w:rPr>
            </w:pPr>
            <w:r w:rsidRPr="008B77B1">
              <w:rPr>
                <w:rFonts w:ascii="Twinkl Light" w:eastAsia="Times New Roman" w:hAnsi="Twinkl Light" w:cs="Segoe UI"/>
                <w:b/>
                <w:bCs/>
                <w:sz w:val="28"/>
                <w:szCs w:val="32"/>
                <w:u w:val="single"/>
                <w:lang w:eastAsia="en-GB"/>
              </w:rPr>
              <w:t>Autumn Term</w:t>
            </w:r>
          </w:p>
        </w:tc>
        <w:tc>
          <w:tcPr>
            <w:tcW w:w="4846" w:type="dxa"/>
            <w:tcBorders>
              <w:top w:val="nil"/>
              <w:left w:val="nil"/>
              <w:bottom w:val="single" w:sz="6" w:space="0" w:color="auto"/>
              <w:right w:val="single" w:sz="6" w:space="0" w:color="auto"/>
            </w:tcBorders>
            <w:shd w:val="clear" w:color="auto" w:fill="auto"/>
            <w:hideMark/>
          </w:tcPr>
          <w:p w14:paraId="2B84E91B" w14:textId="630A0FF2" w:rsidR="008B77B1" w:rsidRPr="008B77B1" w:rsidRDefault="008B77B1" w:rsidP="008B77B1">
            <w:pPr>
              <w:spacing w:after="0" w:line="240" w:lineRule="auto"/>
              <w:jc w:val="center"/>
              <w:textAlignment w:val="baseline"/>
              <w:rPr>
                <w:rFonts w:ascii="Segoe UI" w:eastAsia="Times New Roman" w:hAnsi="Segoe UI" w:cs="Segoe UI"/>
                <w:sz w:val="28"/>
                <w:szCs w:val="18"/>
                <w:lang w:eastAsia="en-GB"/>
              </w:rPr>
            </w:pPr>
            <w:r w:rsidRPr="008B77B1">
              <w:rPr>
                <w:rFonts w:ascii="Twinkl Light" w:eastAsia="Times New Roman" w:hAnsi="Twinkl Light" w:cs="Segoe UI"/>
                <w:b/>
                <w:bCs/>
                <w:sz w:val="28"/>
                <w:szCs w:val="32"/>
                <w:u w:val="single"/>
                <w:lang w:eastAsia="en-GB"/>
              </w:rPr>
              <w:t>Spring Term</w:t>
            </w:r>
          </w:p>
        </w:tc>
        <w:tc>
          <w:tcPr>
            <w:tcW w:w="4847" w:type="dxa"/>
            <w:tcBorders>
              <w:top w:val="nil"/>
              <w:left w:val="nil"/>
              <w:bottom w:val="single" w:sz="6" w:space="0" w:color="auto"/>
              <w:right w:val="single" w:sz="6" w:space="0" w:color="auto"/>
            </w:tcBorders>
            <w:shd w:val="clear" w:color="auto" w:fill="auto"/>
            <w:hideMark/>
          </w:tcPr>
          <w:p w14:paraId="24EF7F69" w14:textId="141290C2" w:rsidR="008B77B1" w:rsidRPr="008B77B1" w:rsidRDefault="008B77B1" w:rsidP="008B77B1">
            <w:pPr>
              <w:spacing w:after="0" w:line="240" w:lineRule="auto"/>
              <w:jc w:val="center"/>
              <w:textAlignment w:val="baseline"/>
              <w:rPr>
                <w:rFonts w:ascii="Segoe UI" w:eastAsia="Times New Roman" w:hAnsi="Segoe UI" w:cs="Segoe UI"/>
                <w:sz w:val="28"/>
                <w:szCs w:val="18"/>
                <w:lang w:eastAsia="en-GB"/>
              </w:rPr>
            </w:pPr>
            <w:r w:rsidRPr="008B77B1">
              <w:rPr>
                <w:rFonts w:ascii="Twinkl Light" w:eastAsia="Times New Roman" w:hAnsi="Twinkl Light" w:cs="Segoe UI"/>
                <w:b/>
                <w:bCs/>
                <w:sz w:val="28"/>
                <w:szCs w:val="32"/>
                <w:u w:val="single"/>
                <w:lang w:eastAsia="en-GB"/>
              </w:rPr>
              <w:t>Summer Term</w:t>
            </w:r>
          </w:p>
        </w:tc>
      </w:tr>
      <w:tr w:rsidR="008B77B1" w:rsidRPr="008B77B1" w14:paraId="256D11DE" w14:textId="77777777" w:rsidTr="008B77B1">
        <w:trPr>
          <w:trHeight w:val="1125"/>
        </w:trPr>
        <w:tc>
          <w:tcPr>
            <w:tcW w:w="843" w:type="dxa"/>
            <w:tcBorders>
              <w:top w:val="nil"/>
              <w:left w:val="single" w:sz="6" w:space="0" w:color="auto"/>
              <w:bottom w:val="single" w:sz="6" w:space="0" w:color="auto"/>
              <w:right w:val="single" w:sz="6" w:space="0" w:color="auto"/>
            </w:tcBorders>
            <w:shd w:val="clear" w:color="auto" w:fill="auto"/>
            <w:hideMark/>
          </w:tcPr>
          <w:p w14:paraId="41DCEB9C" w14:textId="59F2A794" w:rsidR="008B77B1" w:rsidRPr="008B77B1" w:rsidRDefault="008B77B1" w:rsidP="008B77B1">
            <w:pPr>
              <w:spacing w:after="0" w:line="240" w:lineRule="auto"/>
              <w:ind w:left="105" w:right="105"/>
              <w:jc w:val="center"/>
              <w:textAlignment w:val="baseline"/>
              <w:rPr>
                <w:rFonts w:ascii="Segoe UI" w:eastAsia="Times New Roman" w:hAnsi="Segoe UI" w:cs="Segoe UI"/>
                <w:sz w:val="18"/>
                <w:szCs w:val="18"/>
                <w:lang w:eastAsia="en-GB"/>
              </w:rPr>
            </w:pPr>
            <w:r>
              <w:rPr>
                <w:rFonts w:ascii="Twinkl Light" w:eastAsia="Times New Roman" w:hAnsi="Twinkl Light" w:cs="Segoe UI"/>
                <w:b/>
                <w:bCs/>
                <w:sz w:val="32"/>
                <w:szCs w:val="32"/>
                <w:lang w:eastAsia="en-GB"/>
              </w:rPr>
              <w:t>Y</w:t>
            </w:r>
            <w:r w:rsidRPr="008B77B1">
              <w:rPr>
                <w:rFonts w:ascii="Twinkl Light" w:eastAsia="Times New Roman" w:hAnsi="Twinkl Light" w:cs="Segoe UI"/>
                <w:b/>
                <w:bCs/>
                <w:sz w:val="32"/>
                <w:szCs w:val="32"/>
                <w:lang w:eastAsia="en-GB"/>
              </w:rPr>
              <w:t>r1</w:t>
            </w:r>
            <w:r w:rsidRPr="008B77B1">
              <w:rPr>
                <w:rFonts w:ascii="Twinkl Light" w:eastAsia="Times New Roman" w:hAnsi="Twinkl Light" w:cs="Segoe UI"/>
                <w:sz w:val="32"/>
                <w:szCs w:val="32"/>
                <w:lang w:eastAsia="en-GB"/>
              </w:rPr>
              <w:t> </w:t>
            </w:r>
          </w:p>
        </w:tc>
        <w:tc>
          <w:tcPr>
            <w:tcW w:w="4846" w:type="dxa"/>
            <w:tcBorders>
              <w:top w:val="nil"/>
              <w:left w:val="nil"/>
              <w:bottom w:val="single" w:sz="6" w:space="0" w:color="auto"/>
              <w:right w:val="single" w:sz="6" w:space="0" w:color="auto"/>
            </w:tcBorders>
            <w:shd w:val="clear" w:color="auto" w:fill="auto"/>
            <w:hideMark/>
          </w:tcPr>
          <w:p w14:paraId="5347A26D" w14:textId="77777777" w:rsidR="008B77B1" w:rsidRPr="008B77B1" w:rsidRDefault="008B77B1" w:rsidP="008B77B1">
            <w:pPr>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b/>
                <w:bCs/>
                <w:szCs w:val="24"/>
                <w:u w:val="single"/>
                <w:lang w:eastAsia="en-GB"/>
              </w:rPr>
              <w:t>Revisit teaching</w:t>
            </w:r>
            <w:r w:rsidRPr="008B77B1">
              <w:rPr>
                <w:rFonts w:ascii="Twinkl Light" w:eastAsia="Times New Roman" w:hAnsi="Twinkl Light" w:cs="Segoe UI"/>
                <w:szCs w:val="24"/>
                <w:lang w:eastAsia="en-GB"/>
              </w:rPr>
              <w:t> -  </w:t>
            </w:r>
          </w:p>
          <w:p w14:paraId="7E2F18DE" w14:textId="77777777" w:rsidR="008B77B1" w:rsidRPr="008B77B1" w:rsidRDefault="008B77B1" w:rsidP="008B77B1">
            <w:pPr>
              <w:shd w:val="clear" w:color="auto" w:fill="FF0000"/>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szCs w:val="24"/>
                <w:lang w:eastAsia="en-GB"/>
              </w:rPr>
              <w:t>ch, sh, th, ng, -nk, ai, ee, igh, oa, oo, oo, ar, or, ur, ow, oi, ear, air, ure, er </w:t>
            </w:r>
          </w:p>
          <w:p w14:paraId="6FDA04B7" w14:textId="77777777" w:rsidR="008B77B1" w:rsidRPr="008B77B1" w:rsidRDefault="008B77B1" w:rsidP="008B77B1">
            <w:pPr>
              <w:shd w:val="clear" w:color="auto" w:fill="FFFFFF"/>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b/>
                <w:bCs/>
                <w:szCs w:val="24"/>
                <w:u w:val="single"/>
                <w:lang w:eastAsia="en-GB"/>
              </w:rPr>
              <w:t>Initial teaching</w:t>
            </w:r>
            <w:r w:rsidRPr="008B77B1">
              <w:rPr>
                <w:rFonts w:ascii="Twinkl Light" w:eastAsia="Times New Roman" w:hAnsi="Twinkl Light" w:cs="Segoe UI"/>
                <w:szCs w:val="24"/>
                <w:lang w:eastAsia="en-GB"/>
              </w:rPr>
              <w:t> - </w:t>
            </w:r>
          </w:p>
          <w:p w14:paraId="19F3DB4A" w14:textId="77777777" w:rsidR="008B77B1" w:rsidRPr="008B77B1" w:rsidRDefault="008B77B1" w:rsidP="008B77B1">
            <w:pPr>
              <w:shd w:val="clear" w:color="auto" w:fill="00B050"/>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szCs w:val="24"/>
                <w:lang w:eastAsia="en-GB"/>
              </w:rPr>
              <w:t>ay, ou, ea, oy, ir, ue, aw, ew, oe, </w:t>
            </w:r>
          </w:p>
          <w:p w14:paraId="3B3074A2" w14:textId="77777777" w:rsidR="008B77B1" w:rsidRPr="008B77B1" w:rsidRDefault="008B77B1" w:rsidP="008B77B1">
            <w:pPr>
              <w:shd w:val="clear" w:color="auto" w:fill="00B050"/>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szCs w:val="24"/>
                <w:lang w:eastAsia="en-GB"/>
              </w:rPr>
              <w:t>au, a_e, e_e, i_e, o_e, u_e, u_e,  </w:t>
            </w:r>
          </w:p>
          <w:p w14:paraId="4CF74105" w14:textId="77777777" w:rsidR="008B77B1" w:rsidRPr="008B77B1" w:rsidRDefault="008B77B1" w:rsidP="008B77B1">
            <w:pPr>
              <w:shd w:val="clear" w:color="auto" w:fill="00B050"/>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szCs w:val="24"/>
                <w:lang w:eastAsia="en-GB"/>
              </w:rPr>
              <w:t>ow, ie, ea, er, ew, ore, ue, ear, are </w:t>
            </w:r>
          </w:p>
          <w:p w14:paraId="4486324F" w14:textId="77777777" w:rsidR="008B77B1" w:rsidRPr="008B77B1" w:rsidRDefault="008B77B1" w:rsidP="008B77B1">
            <w:pPr>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szCs w:val="24"/>
                <w:lang w:eastAsia="en-GB"/>
              </w:rPr>
              <w:t> </w:t>
            </w:r>
          </w:p>
          <w:p w14:paraId="6B44E434" w14:textId="77777777" w:rsidR="008B77B1" w:rsidRPr="008B77B1" w:rsidRDefault="008B77B1" w:rsidP="008B77B1">
            <w:pPr>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b/>
                <w:bCs/>
                <w:szCs w:val="24"/>
                <w:u w:val="single"/>
                <w:lang w:eastAsia="en-GB"/>
              </w:rPr>
              <w:t>Achieved</w:t>
            </w:r>
            <w:r w:rsidRPr="008B77B1">
              <w:rPr>
                <w:rFonts w:ascii="Twinkl Light" w:eastAsia="Times New Roman" w:hAnsi="Twinkl Light" w:cs="Segoe UI"/>
                <w:szCs w:val="24"/>
                <w:lang w:eastAsia="en-GB"/>
              </w:rPr>
              <w:t> - </w:t>
            </w:r>
          </w:p>
          <w:p w14:paraId="4CF3811F" w14:textId="77777777" w:rsidR="008B77B1" w:rsidRPr="008B77B1" w:rsidRDefault="008B77B1" w:rsidP="008B77B1">
            <w:pPr>
              <w:shd w:val="clear" w:color="auto" w:fill="0066FF"/>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szCs w:val="24"/>
                <w:shd w:val="clear" w:color="auto" w:fill="0066FF"/>
                <w:lang w:eastAsia="en-GB"/>
              </w:rPr>
              <w:t>CCVC/CVCC/CCCVC/CVCCC words</w:t>
            </w:r>
            <w:r w:rsidRPr="008B77B1">
              <w:rPr>
                <w:rFonts w:ascii="Twinkl Light" w:eastAsia="Times New Roman" w:hAnsi="Twinkl Light" w:cs="Segoe UI"/>
                <w:szCs w:val="24"/>
                <w:lang w:eastAsia="en-GB"/>
              </w:rPr>
              <w:t> </w:t>
            </w:r>
          </w:p>
          <w:p w14:paraId="34AD6132" w14:textId="77777777" w:rsidR="008B77B1" w:rsidRPr="008B77B1" w:rsidRDefault="008B77B1" w:rsidP="008B77B1">
            <w:pPr>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szCs w:val="24"/>
                <w:lang w:eastAsia="en-GB"/>
              </w:rPr>
              <w:t> </w:t>
            </w:r>
          </w:p>
          <w:p w14:paraId="7A769A52" w14:textId="77777777" w:rsidR="008B77B1" w:rsidRPr="008B77B1" w:rsidRDefault="008B77B1" w:rsidP="008B77B1">
            <w:pPr>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b/>
                <w:bCs/>
                <w:szCs w:val="24"/>
                <w:u w:val="single"/>
                <w:lang w:eastAsia="en-GB"/>
              </w:rPr>
              <w:t>Tricky words:</w:t>
            </w:r>
            <w:r w:rsidRPr="008B77B1">
              <w:rPr>
                <w:rFonts w:ascii="Twinkl Light" w:eastAsia="Times New Roman" w:hAnsi="Twinkl Light" w:cs="Segoe UI"/>
                <w:szCs w:val="24"/>
                <w:lang w:eastAsia="en-GB"/>
              </w:rPr>
              <w:t> </w:t>
            </w:r>
          </w:p>
          <w:p w14:paraId="330B2FDB" w14:textId="77777777" w:rsidR="008B77B1" w:rsidRPr="008B77B1" w:rsidRDefault="008B77B1" w:rsidP="008B77B1">
            <w:pPr>
              <w:shd w:val="clear" w:color="auto" w:fill="FFFFFF"/>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szCs w:val="24"/>
                <w:shd w:val="clear" w:color="auto" w:fill="FFFFFF"/>
                <w:lang w:eastAsia="en-GB"/>
              </w:rPr>
              <w:t>Wk 1 - Recap: I no go the to into</w:t>
            </w:r>
            <w:r w:rsidRPr="008B77B1">
              <w:rPr>
                <w:rFonts w:ascii="Twinkl Light" w:eastAsia="Times New Roman" w:hAnsi="Twinkl Light" w:cs="Segoe UI"/>
                <w:szCs w:val="24"/>
                <w:lang w:eastAsia="en-GB"/>
              </w:rPr>
              <w:t> </w:t>
            </w:r>
          </w:p>
          <w:p w14:paraId="4F37A5F8" w14:textId="77777777" w:rsidR="008B77B1" w:rsidRPr="008B77B1" w:rsidRDefault="008B77B1" w:rsidP="008B77B1">
            <w:pPr>
              <w:shd w:val="clear" w:color="auto" w:fill="FFFFFF"/>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szCs w:val="24"/>
                <w:shd w:val="clear" w:color="auto" w:fill="FFFFFF"/>
                <w:lang w:eastAsia="en-GB"/>
              </w:rPr>
              <w:t>Wk 2 - of ask put</w:t>
            </w:r>
            <w:r w:rsidRPr="008B77B1">
              <w:rPr>
                <w:rFonts w:ascii="Twinkl Light" w:eastAsia="Times New Roman" w:hAnsi="Twinkl Light" w:cs="Segoe UI"/>
                <w:szCs w:val="24"/>
                <w:lang w:eastAsia="en-GB"/>
              </w:rPr>
              <w:t> </w:t>
            </w:r>
          </w:p>
          <w:p w14:paraId="24E70AE4" w14:textId="77777777" w:rsidR="008B77B1" w:rsidRPr="008B77B1" w:rsidRDefault="008B77B1" w:rsidP="008B77B1">
            <w:pPr>
              <w:shd w:val="clear" w:color="auto" w:fill="FFFFFF"/>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szCs w:val="24"/>
                <w:shd w:val="clear" w:color="auto" w:fill="FFFFFF"/>
                <w:lang w:eastAsia="en-GB"/>
              </w:rPr>
              <w:lastRenderedPageBreak/>
              <w:t>From wk 3: he she we me be you are her was all they my by is his has push pull full said have like so do some come little one were (2 per week)</w:t>
            </w:r>
            <w:r w:rsidRPr="008B77B1">
              <w:rPr>
                <w:rFonts w:ascii="Twinkl Light" w:eastAsia="Times New Roman" w:hAnsi="Twinkl Light" w:cs="Segoe UI"/>
                <w:szCs w:val="24"/>
                <w:lang w:eastAsia="en-GB"/>
              </w:rPr>
              <w:t> </w:t>
            </w:r>
          </w:p>
        </w:tc>
        <w:tc>
          <w:tcPr>
            <w:tcW w:w="4846" w:type="dxa"/>
            <w:tcBorders>
              <w:top w:val="nil"/>
              <w:left w:val="nil"/>
              <w:bottom w:val="single" w:sz="6" w:space="0" w:color="auto"/>
              <w:right w:val="single" w:sz="6" w:space="0" w:color="auto"/>
            </w:tcBorders>
            <w:shd w:val="clear" w:color="auto" w:fill="auto"/>
            <w:hideMark/>
          </w:tcPr>
          <w:p w14:paraId="4E99809A" w14:textId="77777777" w:rsidR="008B77B1" w:rsidRPr="008B77B1" w:rsidRDefault="008B77B1" w:rsidP="008B77B1">
            <w:pPr>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b/>
                <w:bCs/>
                <w:szCs w:val="24"/>
                <w:u w:val="single"/>
                <w:lang w:eastAsia="en-GB"/>
              </w:rPr>
              <w:lastRenderedPageBreak/>
              <w:t>Initial teaching</w:t>
            </w:r>
            <w:r w:rsidRPr="008B77B1">
              <w:rPr>
                <w:rFonts w:ascii="Twinkl Light" w:eastAsia="Times New Roman" w:hAnsi="Twinkl Light" w:cs="Segoe UI"/>
                <w:szCs w:val="24"/>
                <w:lang w:eastAsia="en-GB"/>
              </w:rPr>
              <w:t> – </w:t>
            </w:r>
          </w:p>
          <w:p w14:paraId="71E7817D" w14:textId="77777777" w:rsidR="008B77B1" w:rsidRPr="008B77B1" w:rsidRDefault="008B77B1" w:rsidP="008B77B1">
            <w:pPr>
              <w:shd w:val="clear" w:color="auto" w:fill="ED7D31"/>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szCs w:val="24"/>
                <w:lang w:eastAsia="en-GB"/>
              </w:rPr>
              <w:t>ie, -y, -tch, -ve, wh, ph, k </w:t>
            </w:r>
          </w:p>
          <w:p w14:paraId="595F87AD" w14:textId="77777777" w:rsidR="008B77B1" w:rsidRPr="008B77B1" w:rsidRDefault="008B77B1" w:rsidP="008B77B1">
            <w:pPr>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szCs w:val="24"/>
                <w:lang w:eastAsia="en-GB"/>
              </w:rPr>
              <w:t> </w:t>
            </w:r>
          </w:p>
          <w:p w14:paraId="40E4EE03" w14:textId="77777777" w:rsidR="008B77B1" w:rsidRPr="008B77B1" w:rsidRDefault="008B77B1" w:rsidP="008B77B1">
            <w:pPr>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szCs w:val="24"/>
                <w:lang w:eastAsia="en-GB"/>
              </w:rPr>
              <w:t> </w:t>
            </w:r>
          </w:p>
          <w:p w14:paraId="298BADBA" w14:textId="77777777" w:rsidR="008B77B1" w:rsidRPr="008B77B1" w:rsidRDefault="008B77B1" w:rsidP="008B77B1">
            <w:pPr>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szCs w:val="24"/>
                <w:lang w:eastAsia="en-GB"/>
              </w:rPr>
              <w:t> </w:t>
            </w:r>
          </w:p>
          <w:p w14:paraId="6E947ABB" w14:textId="77777777" w:rsidR="008B77B1" w:rsidRPr="008B77B1" w:rsidRDefault="008B77B1" w:rsidP="008B77B1">
            <w:pPr>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b/>
                <w:bCs/>
                <w:szCs w:val="24"/>
                <w:u w:val="single"/>
                <w:lang w:eastAsia="en-GB"/>
              </w:rPr>
              <w:t>Achieved</w:t>
            </w:r>
            <w:r w:rsidRPr="008B77B1">
              <w:rPr>
                <w:rFonts w:ascii="Twinkl Light" w:eastAsia="Times New Roman" w:hAnsi="Twinkl Light" w:cs="Segoe UI"/>
                <w:szCs w:val="24"/>
                <w:lang w:eastAsia="en-GB"/>
              </w:rPr>
              <w:t> –  </w:t>
            </w:r>
          </w:p>
          <w:p w14:paraId="513540AF" w14:textId="77777777" w:rsidR="008B77B1" w:rsidRPr="008B77B1" w:rsidRDefault="008B77B1" w:rsidP="008B77B1">
            <w:pPr>
              <w:shd w:val="clear" w:color="auto" w:fill="00B050"/>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szCs w:val="24"/>
                <w:lang w:eastAsia="en-GB"/>
              </w:rPr>
              <w:t>ay, ou, ea, oy, ir, ue, aw, ew, oe, </w:t>
            </w:r>
          </w:p>
          <w:p w14:paraId="02FF5105" w14:textId="77777777" w:rsidR="008B77B1" w:rsidRPr="008B77B1" w:rsidRDefault="008B77B1" w:rsidP="008B77B1">
            <w:pPr>
              <w:shd w:val="clear" w:color="auto" w:fill="00B050"/>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szCs w:val="24"/>
                <w:lang w:eastAsia="en-GB"/>
              </w:rPr>
              <w:t>au, a_e, e_e, i_e, o_e, u_e, u_e,  </w:t>
            </w:r>
          </w:p>
          <w:p w14:paraId="17D3DF52" w14:textId="77777777" w:rsidR="008B77B1" w:rsidRPr="008B77B1" w:rsidRDefault="008B77B1" w:rsidP="008B77B1">
            <w:pPr>
              <w:shd w:val="clear" w:color="auto" w:fill="00B050"/>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szCs w:val="24"/>
                <w:lang w:eastAsia="en-GB"/>
              </w:rPr>
              <w:t>ow, ie, ea, er, ew, ore, ue, ear, are </w:t>
            </w:r>
          </w:p>
          <w:p w14:paraId="362B109A" w14:textId="77777777" w:rsidR="008B77B1" w:rsidRPr="008B77B1" w:rsidRDefault="008B77B1" w:rsidP="008B77B1">
            <w:pPr>
              <w:spacing w:after="0" w:line="240" w:lineRule="auto"/>
              <w:textAlignment w:val="baseline"/>
              <w:rPr>
                <w:rFonts w:ascii="Segoe UI" w:eastAsia="Times New Roman" w:hAnsi="Segoe UI" w:cs="Segoe UI"/>
                <w:szCs w:val="18"/>
                <w:lang w:eastAsia="en-GB"/>
              </w:rPr>
            </w:pPr>
            <w:r w:rsidRPr="008B77B1">
              <w:rPr>
                <w:rFonts w:ascii="Calibri" w:eastAsia="Times New Roman" w:hAnsi="Calibri" w:cs="Calibri"/>
                <w:lang w:eastAsia="en-GB"/>
              </w:rPr>
              <w:t> </w:t>
            </w:r>
          </w:p>
          <w:p w14:paraId="2D28BD30" w14:textId="77777777" w:rsidR="008B77B1" w:rsidRPr="008B77B1" w:rsidRDefault="008B77B1" w:rsidP="008B77B1">
            <w:pPr>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b/>
                <w:bCs/>
                <w:szCs w:val="24"/>
                <w:u w:val="single"/>
                <w:lang w:eastAsia="en-GB"/>
              </w:rPr>
              <w:t>Tricky words:</w:t>
            </w:r>
            <w:r w:rsidRPr="008B77B1">
              <w:rPr>
                <w:rFonts w:ascii="Twinkl Light" w:eastAsia="Times New Roman" w:hAnsi="Twinkl Light" w:cs="Segoe UI"/>
                <w:szCs w:val="24"/>
                <w:lang w:eastAsia="en-GB"/>
              </w:rPr>
              <w:t> </w:t>
            </w:r>
          </w:p>
          <w:p w14:paraId="0EEE9ABB" w14:textId="77777777" w:rsidR="008B77B1" w:rsidRPr="008B77B1" w:rsidRDefault="008B77B1" w:rsidP="008B77B1">
            <w:pPr>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szCs w:val="24"/>
                <w:shd w:val="clear" w:color="auto" w:fill="FFFFFF"/>
                <w:lang w:eastAsia="en-GB"/>
              </w:rPr>
              <w:t>there what when out today says your here love house our oh Mrs people their called Mr looked asked could where once friend school (2 per week)</w:t>
            </w:r>
            <w:r w:rsidRPr="008B77B1">
              <w:rPr>
                <w:rFonts w:ascii="Twinkl Light" w:eastAsia="Times New Roman" w:hAnsi="Twinkl Light" w:cs="Segoe UI"/>
                <w:szCs w:val="24"/>
                <w:lang w:eastAsia="en-GB"/>
              </w:rPr>
              <w:t> </w:t>
            </w:r>
          </w:p>
        </w:tc>
        <w:tc>
          <w:tcPr>
            <w:tcW w:w="4847" w:type="dxa"/>
            <w:tcBorders>
              <w:top w:val="nil"/>
              <w:left w:val="nil"/>
              <w:bottom w:val="single" w:sz="6" w:space="0" w:color="auto"/>
              <w:right w:val="single" w:sz="6" w:space="0" w:color="auto"/>
            </w:tcBorders>
            <w:shd w:val="clear" w:color="auto" w:fill="auto"/>
            <w:hideMark/>
          </w:tcPr>
          <w:p w14:paraId="72B2A590" w14:textId="77777777" w:rsidR="008B77B1" w:rsidRPr="008B77B1" w:rsidRDefault="008B77B1" w:rsidP="008B77B1">
            <w:pPr>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b/>
                <w:bCs/>
                <w:szCs w:val="24"/>
                <w:u w:val="single"/>
                <w:lang w:eastAsia="en-GB"/>
              </w:rPr>
              <w:t>Achieved</w:t>
            </w:r>
            <w:r w:rsidRPr="008B77B1">
              <w:rPr>
                <w:rFonts w:ascii="Twinkl Light" w:eastAsia="Times New Roman" w:hAnsi="Twinkl Light" w:cs="Segoe UI"/>
                <w:szCs w:val="24"/>
                <w:lang w:eastAsia="en-GB"/>
              </w:rPr>
              <w:t> – </w:t>
            </w:r>
          </w:p>
          <w:p w14:paraId="4A8676E7" w14:textId="77777777" w:rsidR="008B77B1" w:rsidRPr="008B77B1" w:rsidRDefault="008B77B1" w:rsidP="008B77B1">
            <w:pPr>
              <w:shd w:val="clear" w:color="auto" w:fill="ED7D31"/>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szCs w:val="24"/>
                <w:lang w:eastAsia="en-GB"/>
              </w:rPr>
              <w:t>ie, -y, -tch, -ve, wh, ph, k </w:t>
            </w:r>
          </w:p>
          <w:p w14:paraId="238C63D8" w14:textId="77777777" w:rsidR="008B77B1" w:rsidRPr="008B77B1" w:rsidRDefault="008B77B1" w:rsidP="008B77B1">
            <w:pPr>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szCs w:val="24"/>
                <w:lang w:eastAsia="en-GB"/>
              </w:rPr>
              <w:t> </w:t>
            </w:r>
          </w:p>
          <w:p w14:paraId="5BDF2CD5" w14:textId="77777777" w:rsidR="008B77B1" w:rsidRPr="008B77B1" w:rsidRDefault="008B77B1" w:rsidP="008B77B1">
            <w:pPr>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szCs w:val="24"/>
                <w:lang w:eastAsia="en-GB"/>
              </w:rPr>
              <w:t> </w:t>
            </w:r>
          </w:p>
          <w:p w14:paraId="1BC7DFA4" w14:textId="77777777" w:rsidR="008B77B1" w:rsidRPr="008B77B1" w:rsidRDefault="008B77B1" w:rsidP="008B77B1">
            <w:pPr>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szCs w:val="24"/>
                <w:lang w:eastAsia="en-GB"/>
              </w:rPr>
              <w:t> </w:t>
            </w:r>
          </w:p>
          <w:p w14:paraId="5DDB5E82" w14:textId="77777777" w:rsidR="008B77B1" w:rsidRPr="008B77B1" w:rsidRDefault="008B77B1" w:rsidP="008B77B1">
            <w:pPr>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b/>
                <w:bCs/>
                <w:szCs w:val="24"/>
                <w:u w:val="single"/>
                <w:lang w:eastAsia="en-GB"/>
              </w:rPr>
              <w:t>Year 1 phonic check</w:t>
            </w:r>
            <w:r w:rsidRPr="008B77B1">
              <w:rPr>
                <w:rFonts w:ascii="Twinkl Light" w:eastAsia="Times New Roman" w:hAnsi="Twinkl Light" w:cs="Segoe UI"/>
                <w:szCs w:val="24"/>
                <w:lang w:eastAsia="en-GB"/>
              </w:rPr>
              <w:t> </w:t>
            </w:r>
          </w:p>
          <w:p w14:paraId="43C58974" w14:textId="77777777" w:rsidR="008B77B1" w:rsidRPr="008B77B1" w:rsidRDefault="008B77B1" w:rsidP="008B77B1">
            <w:pPr>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szCs w:val="24"/>
                <w:lang w:eastAsia="en-GB"/>
              </w:rPr>
              <w:t> </w:t>
            </w:r>
          </w:p>
          <w:p w14:paraId="0C36F405" w14:textId="77777777" w:rsidR="008B77B1" w:rsidRPr="008B77B1" w:rsidRDefault="008B77B1" w:rsidP="008B77B1">
            <w:pPr>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b/>
                <w:bCs/>
                <w:szCs w:val="24"/>
                <w:u w:val="single"/>
                <w:lang w:eastAsia="en-GB"/>
              </w:rPr>
              <w:t>Tricky words:</w:t>
            </w:r>
            <w:r w:rsidRPr="008B77B1">
              <w:rPr>
                <w:rFonts w:ascii="Twinkl Light" w:eastAsia="Times New Roman" w:hAnsi="Twinkl Light" w:cs="Segoe UI"/>
                <w:szCs w:val="24"/>
                <w:lang w:eastAsia="en-GB"/>
              </w:rPr>
              <w:t> </w:t>
            </w:r>
          </w:p>
          <w:p w14:paraId="333C253B" w14:textId="77777777" w:rsidR="008B77B1" w:rsidRPr="008B77B1" w:rsidRDefault="008B77B1" w:rsidP="008B77B1">
            <w:pPr>
              <w:spacing w:after="0" w:line="240" w:lineRule="auto"/>
              <w:textAlignment w:val="baseline"/>
              <w:rPr>
                <w:rFonts w:ascii="Segoe UI" w:eastAsia="Times New Roman" w:hAnsi="Segoe UI" w:cs="Segoe UI"/>
                <w:szCs w:val="18"/>
                <w:lang w:eastAsia="en-GB"/>
              </w:rPr>
            </w:pPr>
            <w:r w:rsidRPr="008B77B1">
              <w:rPr>
                <w:rFonts w:ascii="Twinkl Light" w:eastAsia="Times New Roman" w:hAnsi="Twinkl Light" w:cs="Segoe UI"/>
                <w:szCs w:val="24"/>
                <w:lang w:eastAsia="en-GB"/>
              </w:rPr>
              <w:t>Revisit/revise </w:t>
            </w:r>
          </w:p>
        </w:tc>
      </w:tr>
    </w:tbl>
    <w:p w14:paraId="4113C1F6" w14:textId="75A94414" w:rsidR="12574346" w:rsidRDefault="12574346" w:rsidP="12574346">
      <w:pPr>
        <w:rPr>
          <w:rFonts w:ascii="Arial" w:eastAsia="Arial" w:hAnsi="Arial" w:cs="Arial"/>
          <w:b/>
          <w:bCs/>
          <w:sz w:val="24"/>
          <w:szCs w:val="24"/>
          <w:u w:val="single"/>
        </w:rPr>
      </w:pPr>
    </w:p>
    <w:p w14:paraId="437EF08A" w14:textId="77777777" w:rsidR="00840F8C" w:rsidRDefault="00840F8C">
      <w:pPr>
        <w:rPr>
          <w:rFonts w:ascii="Arial" w:eastAsia="Arial" w:hAnsi="Arial" w:cs="Arial"/>
          <w:color w:val="00B050"/>
          <w:sz w:val="24"/>
          <w:szCs w:val="24"/>
        </w:rPr>
      </w:pPr>
      <w:r>
        <w:rPr>
          <w:rFonts w:ascii="Arial" w:eastAsia="Arial" w:hAnsi="Arial" w:cs="Arial"/>
          <w:color w:val="00B050"/>
          <w:sz w:val="24"/>
          <w:szCs w:val="24"/>
        </w:rPr>
        <w:br w:type="page"/>
      </w:r>
    </w:p>
    <w:p w14:paraId="52FDD31C" w14:textId="75566A90" w:rsidR="64E85222" w:rsidRDefault="00840F8C" w:rsidP="64E85222">
      <w:pPr>
        <w:rPr>
          <w:rFonts w:ascii="Arial" w:eastAsia="Arial" w:hAnsi="Arial" w:cs="Arial"/>
          <w:b/>
          <w:bCs/>
          <w:sz w:val="24"/>
          <w:szCs w:val="24"/>
          <w:u w:val="single"/>
        </w:rPr>
      </w:pPr>
      <w:r>
        <w:rPr>
          <w:rFonts w:ascii="Arial" w:eastAsia="Arial" w:hAnsi="Arial" w:cs="Arial"/>
          <w:b/>
          <w:bCs/>
          <w:sz w:val="24"/>
          <w:szCs w:val="24"/>
          <w:u w:val="single"/>
        </w:rPr>
        <w:lastRenderedPageBreak/>
        <w:t xml:space="preserve">The Marwood SystematicSynthetic Phonics </w:t>
      </w:r>
      <w:r w:rsidR="64E85222" w:rsidRPr="64E85222">
        <w:rPr>
          <w:rFonts w:ascii="Arial" w:eastAsia="Arial" w:hAnsi="Arial" w:cs="Arial"/>
          <w:b/>
          <w:bCs/>
          <w:sz w:val="24"/>
          <w:szCs w:val="24"/>
          <w:u w:val="single"/>
        </w:rPr>
        <w:t>Method:</w:t>
      </w:r>
    </w:p>
    <w:p w14:paraId="309FFD15" w14:textId="77777777" w:rsidR="00840F8C" w:rsidRPr="002B6681" w:rsidRDefault="00840F8C" w:rsidP="00840F8C">
      <w:pPr>
        <w:rPr>
          <w:rFonts w:ascii="Twinkl Light" w:hAnsi="Twinkl Light"/>
          <w:b/>
          <w:bCs/>
          <w:color w:val="FF0000"/>
          <w:u w:val="single"/>
        </w:rPr>
      </w:pPr>
      <w:r>
        <w:rPr>
          <w:rFonts w:ascii="Twinkl Light" w:hAnsi="Twinkl Light"/>
          <w:b/>
          <w:bCs/>
          <w:color w:val="FF0000"/>
          <w:u w:val="single"/>
        </w:rPr>
        <w:t>Visualising single-letter phonemes/digraphs/trigraphs</w:t>
      </w:r>
      <w:r w:rsidRPr="007B2F16">
        <w:rPr>
          <w:rFonts w:ascii="Twinkl Light" w:hAnsi="Twinkl Light"/>
          <w:b/>
          <w:bCs/>
          <w:color w:val="FF0000"/>
          <w:u w:val="single"/>
        </w:rPr>
        <w:t>:</w:t>
      </w:r>
      <w:r w:rsidRPr="002B668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4BCCACD" w14:textId="77777777" w:rsidR="00840F8C" w:rsidRDefault="00840F8C" w:rsidP="00840F8C">
      <w:r w:rsidRPr="002B6681">
        <w:rPr>
          <w:rFonts w:ascii="Twinkl Light" w:hAnsi="Twinkl Light"/>
          <w:noProof/>
          <w:lang w:eastAsia="en-GB"/>
        </w:rPr>
        <w:drawing>
          <wp:anchor distT="0" distB="0" distL="114300" distR="114300" simplePos="0" relativeHeight="251664384" behindDoc="0" locked="0" layoutInCell="1" allowOverlap="1" wp14:anchorId="733E8AAC" wp14:editId="415AD249">
            <wp:simplePos x="0" y="0"/>
            <wp:positionH relativeFrom="column">
              <wp:posOffset>4055110</wp:posOffset>
            </wp:positionH>
            <wp:positionV relativeFrom="paragraph">
              <wp:posOffset>202565</wp:posOffset>
            </wp:positionV>
            <wp:extent cx="1255395" cy="1473835"/>
            <wp:effectExtent l="5080" t="0" r="6985" b="6985"/>
            <wp:wrapNone/>
            <wp:docPr id="11" name="Picture 11" descr="C:\Users\Class 1\AppData\Local\Temp\Temp1_Untitled_Message (1).zip\IMG_9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lass 1\AppData\Local\Temp\Temp1_Untitled_Message (1).zip\IMG_927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644" t="5178" r="24993" b="9685"/>
                    <a:stretch/>
                  </pic:blipFill>
                  <pic:spPr bwMode="auto">
                    <a:xfrm rot="5400000">
                      <a:off x="0" y="0"/>
                      <a:ext cx="1255395" cy="1473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6681">
        <w:rPr>
          <w:rFonts w:ascii="Twinkl Light" w:hAnsi="Twinkl Light"/>
          <w:b/>
          <w:bCs/>
          <w:noProof/>
          <w:color w:val="FF0000"/>
          <w:u w:val="single"/>
          <w:lang w:eastAsia="en-GB"/>
        </w:rPr>
        <w:drawing>
          <wp:anchor distT="0" distB="0" distL="114300" distR="114300" simplePos="0" relativeHeight="251663360" behindDoc="0" locked="0" layoutInCell="1" allowOverlap="1" wp14:anchorId="5442175B" wp14:editId="0686D9ED">
            <wp:simplePos x="0" y="0"/>
            <wp:positionH relativeFrom="margin">
              <wp:align>center</wp:align>
            </wp:positionH>
            <wp:positionV relativeFrom="paragraph">
              <wp:posOffset>253049</wp:posOffset>
            </wp:positionV>
            <wp:extent cx="1272259" cy="1364366"/>
            <wp:effectExtent l="0" t="7937" r="0" b="0"/>
            <wp:wrapNone/>
            <wp:docPr id="10" name="Picture 10" descr="C:\Users\Class 1\AppData\Local\Temp\Temp1_Untitled_Message (1).zip\IMG_9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lass 1\AppData\Local\Temp\Temp1_Untitled_Message (1).zip\IMG_927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646" t="7172" r="20656" b="7472"/>
                    <a:stretch/>
                  </pic:blipFill>
                  <pic:spPr bwMode="auto">
                    <a:xfrm rot="5400000">
                      <a:off x="0" y="0"/>
                      <a:ext cx="1272259" cy="13643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BCC87A" w14:textId="77777777" w:rsidR="00840F8C" w:rsidRDefault="00840F8C" w:rsidP="00840F8C">
      <w:r w:rsidRPr="002B6681">
        <w:rPr>
          <w:rFonts w:ascii="Twinkl Light" w:hAnsi="Twinkl Light"/>
          <w:b/>
          <w:bCs/>
          <w:noProof/>
          <w:color w:val="FF0000"/>
          <w:u w:val="single"/>
          <w:lang w:eastAsia="en-GB"/>
        </w:rPr>
        <w:drawing>
          <wp:anchor distT="0" distB="0" distL="114300" distR="114300" simplePos="0" relativeHeight="251662336" behindDoc="0" locked="0" layoutInCell="1" allowOverlap="1" wp14:anchorId="7E6300BB" wp14:editId="37200982">
            <wp:simplePos x="0" y="0"/>
            <wp:positionH relativeFrom="column">
              <wp:posOffset>85408</wp:posOffset>
            </wp:positionH>
            <wp:positionV relativeFrom="paragraph">
              <wp:posOffset>147638</wp:posOffset>
            </wp:positionV>
            <wp:extent cx="1373429" cy="951169"/>
            <wp:effectExtent l="1587" t="0" r="318" b="317"/>
            <wp:wrapNone/>
            <wp:docPr id="9" name="Picture 9" descr="C:\Users\Class 1\AppData\Local\Temp\Temp1_Untitled_Message (1).zip\IMG_9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ass 1\AppData\Local\Temp\Temp1_Untitled_Message (1).zip\IMG_926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082" t="8883" r="15864" b="25511"/>
                    <a:stretch/>
                  </pic:blipFill>
                  <pic:spPr bwMode="auto">
                    <a:xfrm rot="5400000">
                      <a:off x="0" y="0"/>
                      <a:ext cx="1373429" cy="95116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63DE64" w14:textId="77777777" w:rsidR="00840F8C" w:rsidRDefault="00840F8C" w:rsidP="00840F8C">
      <w:pPr>
        <w:rPr>
          <w:rFonts w:ascii="Twinkl Light" w:hAnsi="Twinkl Light"/>
        </w:rPr>
      </w:pPr>
    </w:p>
    <w:p w14:paraId="245775A7" w14:textId="77777777" w:rsidR="00840F8C" w:rsidRDefault="00840F8C" w:rsidP="00840F8C">
      <w:pPr>
        <w:rPr>
          <w:rFonts w:ascii="Twinkl Light" w:hAnsi="Twinkl Light"/>
        </w:rPr>
      </w:pPr>
    </w:p>
    <w:p w14:paraId="4A493A8B" w14:textId="77777777" w:rsidR="00840F8C" w:rsidRDefault="00840F8C" w:rsidP="00840F8C">
      <w:pPr>
        <w:rPr>
          <w:rFonts w:ascii="Twinkl Light" w:hAnsi="Twinkl Light"/>
        </w:rPr>
      </w:pPr>
    </w:p>
    <w:p w14:paraId="7657CD25" w14:textId="77777777" w:rsidR="00840F8C" w:rsidRDefault="00840F8C" w:rsidP="00840F8C">
      <w:pPr>
        <w:rPr>
          <w:rFonts w:ascii="Twinkl Light" w:hAnsi="Twinkl Light"/>
        </w:rPr>
      </w:pPr>
    </w:p>
    <w:p w14:paraId="2165FECD" w14:textId="77777777" w:rsidR="00840F8C" w:rsidRPr="002B6681" w:rsidRDefault="00840F8C" w:rsidP="00840F8C">
      <w:pPr>
        <w:rPr>
          <w:rFonts w:ascii="Twinkl Light" w:hAnsi="Twinkl Light"/>
        </w:rPr>
      </w:pPr>
      <w:r>
        <w:rPr>
          <w:rFonts w:ascii="Twinkl Light" w:hAnsi="Twinkl Light"/>
        </w:rPr>
        <w:t>Single-</w:t>
      </w:r>
      <w:r w:rsidRPr="00975FE7">
        <w:rPr>
          <w:rFonts w:ascii="Twinkl Light" w:hAnsi="Twinkl Light"/>
        </w:rPr>
        <w:t xml:space="preserve">letter phoneme         </w:t>
      </w:r>
      <w:r>
        <w:rPr>
          <w:rFonts w:ascii="Twinkl Light" w:hAnsi="Twinkl Light"/>
        </w:rPr>
        <w:t xml:space="preserve">           Subsequent, adjacent single-letter phonemes      </w:t>
      </w:r>
      <w:r>
        <w:rPr>
          <w:rFonts w:ascii="Twinkl Light" w:hAnsi="Twinkl Light"/>
        </w:rPr>
        <w:tab/>
      </w:r>
    </w:p>
    <w:p w14:paraId="60ECC9C6" w14:textId="77777777" w:rsidR="00840F8C" w:rsidRDefault="00840F8C" w:rsidP="00840F8C">
      <w:pPr>
        <w:rPr>
          <w:noProof/>
          <w:lang w:eastAsia="en-GB"/>
        </w:rPr>
      </w:pPr>
      <w:r>
        <w:rPr>
          <w:noProof/>
          <w:lang w:eastAsia="en-GB"/>
        </w:rPr>
        <w:drawing>
          <wp:anchor distT="0" distB="0" distL="114300" distR="114300" simplePos="0" relativeHeight="251661312" behindDoc="0" locked="0" layoutInCell="1" allowOverlap="1" wp14:anchorId="63199891" wp14:editId="67FED26F">
            <wp:simplePos x="0" y="0"/>
            <wp:positionH relativeFrom="column">
              <wp:posOffset>2266950</wp:posOffset>
            </wp:positionH>
            <wp:positionV relativeFrom="paragraph">
              <wp:posOffset>270510</wp:posOffset>
            </wp:positionV>
            <wp:extent cx="1676400" cy="1761218"/>
            <wp:effectExtent l="0" t="0" r="0" b="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775" t="4740" r="23381" b="7201"/>
                    <a:stretch/>
                  </pic:blipFill>
                  <pic:spPr bwMode="auto">
                    <a:xfrm>
                      <a:off x="0" y="0"/>
                      <a:ext cx="1676400" cy="17612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35DBCB69" wp14:editId="4C1741E0">
            <wp:simplePos x="0" y="0"/>
            <wp:positionH relativeFrom="column">
              <wp:posOffset>4543425</wp:posOffset>
            </wp:positionH>
            <wp:positionV relativeFrom="paragraph">
              <wp:posOffset>234315</wp:posOffset>
            </wp:positionV>
            <wp:extent cx="1514475" cy="1779509"/>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130" t="3160" r="33686" b="11950"/>
                    <a:stretch/>
                  </pic:blipFill>
                  <pic:spPr bwMode="auto">
                    <a:xfrm>
                      <a:off x="0" y="0"/>
                      <a:ext cx="1514475" cy="17795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33471A33" wp14:editId="49C4D89D">
            <wp:simplePos x="0" y="0"/>
            <wp:positionH relativeFrom="margin">
              <wp:posOffset>-190500</wp:posOffset>
            </wp:positionH>
            <wp:positionV relativeFrom="paragraph">
              <wp:posOffset>300990</wp:posOffset>
            </wp:positionV>
            <wp:extent cx="1809750" cy="1694627"/>
            <wp:effectExtent l="0" t="0" r="0" b="127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640" t="4742" r="25044" b="12176"/>
                    <a:stretch/>
                  </pic:blipFill>
                  <pic:spPr bwMode="auto">
                    <a:xfrm>
                      <a:off x="0" y="0"/>
                      <a:ext cx="1809750" cy="16946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059FD2" w14:textId="77777777" w:rsidR="00840F8C" w:rsidRDefault="00840F8C" w:rsidP="00840F8C">
      <w:pPr>
        <w:rPr>
          <w:rFonts w:ascii="Twinkl Light" w:hAnsi="Twinkl Light"/>
        </w:rPr>
      </w:pPr>
    </w:p>
    <w:p w14:paraId="2DD134E6" w14:textId="77777777" w:rsidR="00840F8C" w:rsidRDefault="00840F8C" w:rsidP="00840F8C">
      <w:pPr>
        <w:rPr>
          <w:rFonts w:ascii="Twinkl Light" w:hAnsi="Twinkl Light"/>
        </w:rPr>
      </w:pPr>
    </w:p>
    <w:p w14:paraId="4DE72DE6" w14:textId="77777777" w:rsidR="00840F8C" w:rsidRDefault="00840F8C" w:rsidP="00840F8C">
      <w:pPr>
        <w:rPr>
          <w:rFonts w:ascii="Twinkl Light" w:hAnsi="Twinkl Light"/>
        </w:rPr>
      </w:pPr>
    </w:p>
    <w:p w14:paraId="38D8C24C" w14:textId="77777777" w:rsidR="00840F8C" w:rsidRDefault="00840F8C" w:rsidP="00840F8C">
      <w:pPr>
        <w:rPr>
          <w:rFonts w:ascii="Twinkl Light" w:hAnsi="Twinkl Light"/>
        </w:rPr>
      </w:pPr>
    </w:p>
    <w:p w14:paraId="6EA2AD1B" w14:textId="77777777" w:rsidR="00840F8C" w:rsidRDefault="00840F8C" w:rsidP="00840F8C">
      <w:pPr>
        <w:rPr>
          <w:rFonts w:ascii="Twinkl Light" w:hAnsi="Twinkl Light"/>
        </w:rPr>
      </w:pPr>
    </w:p>
    <w:p w14:paraId="71D7DA4B" w14:textId="77777777" w:rsidR="00840F8C" w:rsidRDefault="00840F8C" w:rsidP="00840F8C">
      <w:pPr>
        <w:rPr>
          <w:rFonts w:ascii="Twinkl Light" w:hAnsi="Twinkl Light"/>
        </w:rPr>
      </w:pPr>
    </w:p>
    <w:p w14:paraId="00DE6842" w14:textId="77777777" w:rsidR="00840F8C" w:rsidRDefault="00840F8C" w:rsidP="00840F8C">
      <w:r>
        <w:rPr>
          <w:rFonts w:ascii="Twinkl Light" w:hAnsi="Twinkl Light"/>
        </w:rPr>
        <w:t xml:space="preserve">          </w:t>
      </w:r>
      <w:r w:rsidRPr="00975FE7">
        <w:rPr>
          <w:rFonts w:ascii="Twinkl Light" w:hAnsi="Twinkl Light"/>
        </w:rPr>
        <w:t xml:space="preserve">Digraph  </w:t>
      </w:r>
      <w:r>
        <w:rPr>
          <w:rFonts w:ascii="Twinkl Light" w:hAnsi="Twinkl Light"/>
        </w:rPr>
        <w:t xml:space="preserve">                                </w:t>
      </w:r>
      <w:r w:rsidRPr="00975FE7">
        <w:rPr>
          <w:rFonts w:ascii="Twinkl Light" w:hAnsi="Twinkl Light"/>
        </w:rPr>
        <w:t xml:space="preserve">Split digraph   </w:t>
      </w:r>
      <w:r>
        <w:rPr>
          <w:rFonts w:ascii="Twinkl Light" w:hAnsi="Twinkl Light"/>
        </w:rPr>
        <w:t xml:space="preserve">                         </w:t>
      </w:r>
      <w:r w:rsidRPr="00975FE7">
        <w:rPr>
          <w:rFonts w:ascii="Twinkl Light" w:hAnsi="Twinkl Light"/>
        </w:rPr>
        <w:t xml:space="preserve">  Trigraph</w:t>
      </w:r>
    </w:p>
    <w:p w14:paraId="6F526CF0" w14:textId="77777777" w:rsidR="00840F8C" w:rsidRPr="002B6681" w:rsidRDefault="00840F8C" w:rsidP="00840F8C">
      <w:pPr>
        <w:rPr>
          <w:rFonts w:ascii="Twinkl Light" w:hAnsi="Twinkl Light"/>
        </w:rPr>
      </w:pPr>
      <w:r w:rsidRPr="002B6681">
        <w:rPr>
          <w:rFonts w:ascii="Twinkl Light" w:hAnsi="Twinkl Light"/>
        </w:rPr>
        <w:t>Digraphs, split digraphs and trigraphs are shown with the fingers of the right hand placed onto open left hand (palm).</w:t>
      </w:r>
    </w:p>
    <w:p w14:paraId="482A1F89" w14:textId="77777777" w:rsidR="00840F8C" w:rsidRDefault="00840F8C" w:rsidP="00840F8C">
      <w:pPr>
        <w:spacing w:after="0"/>
        <w:rPr>
          <w:rFonts w:ascii="Twinkl Light" w:hAnsi="Twinkl Light"/>
        </w:rPr>
      </w:pPr>
    </w:p>
    <w:p w14:paraId="1308A2D0" w14:textId="77777777" w:rsidR="00840F8C" w:rsidRDefault="00840F8C" w:rsidP="00840F8C">
      <w:pPr>
        <w:spacing w:after="0"/>
        <w:rPr>
          <w:rFonts w:ascii="Twinkl Light" w:hAnsi="Twinkl Light"/>
        </w:rPr>
      </w:pPr>
      <w:r w:rsidRPr="002B6681">
        <w:rPr>
          <w:rFonts w:ascii="Twinkl Light" w:hAnsi="Twinkl Light"/>
          <w:noProof/>
          <w:lang w:eastAsia="en-GB"/>
        </w:rPr>
        <w:drawing>
          <wp:anchor distT="0" distB="0" distL="114300" distR="114300" simplePos="0" relativeHeight="251665408" behindDoc="0" locked="0" layoutInCell="1" allowOverlap="1" wp14:anchorId="1FB6E0D2" wp14:editId="45DB8D57">
            <wp:simplePos x="0" y="0"/>
            <wp:positionH relativeFrom="column">
              <wp:posOffset>3904615</wp:posOffset>
            </wp:positionH>
            <wp:positionV relativeFrom="paragraph">
              <wp:posOffset>106045</wp:posOffset>
            </wp:positionV>
            <wp:extent cx="1972310" cy="1361440"/>
            <wp:effectExtent l="635" t="0" r="0" b="0"/>
            <wp:wrapNone/>
            <wp:docPr id="12" name="Picture 12" descr="C:\Users\Class 1\Downloads\IMG_9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lass 1\Downloads\IMG_927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1401" t="25033" r="13830" b="24568"/>
                    <a:stretch/>
                  </pic:blipFill>
                  <pic:spPr bwMode="auto">
                    <a:xfrm rot="16200000">
                      <a:off x="0" y="0"/>
                      <a:ext cx="1972310" cy="1361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5AC972" w14:textId="77777777" w:rsidR="00840F8C" w:rsidRDefault="00840F8C" w:rsidP="00840F8C">
      <w:pPr>
        <w:spacing w:after="0"/>
        <w:rPr>
          <w:rFonts w:ascii="Twinkl Light" w:hAnsi="Twinkl Light"/>
        </w:rPr>
      </w:pPr>
      <w:r w:rsidRPr="00700555">
        <w:rPr>
          <w:rFonts w:ascii="Twinkl Light" w:hAnsi="Twinkl Light"/>
        </w:rPr>
        <w:t>A blended whole word is represented by the whole</w:t>
      </w:r>
      <w:r>
        <w:rPr>
          <w:rFonts w:ascii="Twinkl Light" w:hAnsi="Twinkl Light"/>
        </w:rPr>
        <w:t xml:space="preserve"> of the </w:t>
      </w:r>
    </w:p>
    <w:p w14:paraId="2EEF09FC" w14:textId="77777777" w:rsidR="00840F8C" w:rsidRDefault="00840F8C" w:rsidP="00840F8C">
      <w:pPr>
        <w:spacing w:after="0"/>
        <w:rPr>
          <w:rFonts w:ascii="Twinkl Light" w:hAnsi="Twinkl Light"/>
        </w:rPr>
      </w:pPr>
      <w:r>
        <w:rPr>
          <w:rFonts w:ascii="Twinkl Light" w:hAnsi="Twinkl Light"/>
        </w:rPr>
        <w:t xml:space="preserve">right </w:t>
      </w:r>
      <w:r w:rsidRPr="00700555">
        <w:rPr>
          <w:rFonts w:ascii="Twinkl Light" w:hAnsi="Twinkl Light"/>
        </w:rPr>
        <w:t>hand (fingers together</w:t>
      </w:r>
      <w:r>
        <w:rPr>
          <w:rFonts w:ascii="Twinkl Light" w:hAnsi="Twinkl Light"/>
        </w:rPr>
        <w:t xml:space="preserve"> in same direction as open left </w:t>
      </w:r>
    </w:p>
    <w:p w14:paraId="235ECDC8" w14:textId="77777777" w:rsidR="00840F8C" w:rsidRDefault="00840F8C" w:rsidP="00840F8C">
      <w:pPr>
        <w:spacing w:after="0"/>
        <w:rPr>
          <w:rFonts w:ascii="Twinkl Light" w:hAnsi="Twinkl Light"/>
        </w:rPr>
      </w:pPr>
      <w:r>
        <w:rPr>
          <w:rFonts w:ascii="Twinkl Light" w:hAnsi="Twinkl Light"/>
        </w:rPr>
        <w:t>hand</w:t>
      </w:r>
      <w:r w:rsidRPr="00700555">
        <w:rPr>
          <w:rFonts w:ascii="Twinkl Light" w:hAnsi="Twinkl Light"/>
        </w:rPr>
        <w:t xml:space="preserve">) moving </w:t>
      </w:r>
      <w:r>
        <w:rPr>
          <w:rFonts w:ascii="Twinkl Light" w:hAnsi="Twinkl Light"/>
        </w:rPr>
        <w:t xml:space="preserve">across the open left hand </w:t>
      </w:r>
      <w:r w:rsidRPr="00700555">
        <w:rPr>
          <w:rFonts w:ascii="Twinkl Light" w:hAnsi="Twinkl Light"/>
        </w:rPr>
        <w:t xml:space="preserve">from </w:t>
      </w:r>
      <w:r>
        <w:rPr>
          <w:rFonts w:ascii="Twinkl Light" w:hAnsi="Twinkl Light"/>
        </w:rPr>
        <w:t xml:space="preserve">the heel of </w:t>
      </w:r>
    </w:p>
    <w:p w14:paraId="07094535" w14:textId="77777777" w:rsidR="00840F8C" w:rsidRPr="00975FE7" w:rsidRDefault="00840F8C" w:rsidP="00840F8C">
      <w:pPr>
        <w:rPr>
          <w:rFonts w:ascii="Twinkl Light" w:hAnsi="Twinkl Light"/>
        </w:rPr>
      </w:pPr>
      <w:r>
        <w:rPr>
          <w:rFonts w:ascii="Twinkl Light" w:hAnsi="Twinkl Light"/>
        </w:rPr>
        <w:t>the hand to the end of the fingers in a sweeping movement.</w:t>
      </w:r>
    </w:p>
    <w:p w14:paraId="62E899A1" w14:textId="25673438" w:rsidR="00BF071B" w:rsidRPr="008B77B1" w:rsidRDefault="00BF071B" w:rsidP="00BF071B">
      <w:pPr>
        <w:rPr>
          <w:rFonts w:ascii="Twinkl Light" w:hAnsi="Twinkl Light"/>
          <w:b/>
          <w:bCs/>
          <w:u w:val="single"/>
        </w:rPr>
      </w:pPr>
      <w:r w:rsidRPr="008B77B1">
        <w:rPr>
          <w:rFonts w:ascii="Twinkl Light" w:hAnsi="Twinkl Light"/>
          <w:b/>
          <w:bCs/>
          <w:u w:val="single"/>
        </w:rPr>
        <w:lastRenderedPageBreak/>
        <w:t xml:space="preserve">General rules about carrying out the </w:t>
      </w:r>
      <w:r w:rsidR="009B2A98">
        <w:rPr>
          <w:rFonts w:ascii="Twinkl Light" w:hAnsi="Twinkl Light"/>
          <w:b/>
          <w:bCs/>
          <w:u w:val="single"/>
        </w:rPr>
        <w:t>Marwood S</w:t>
      </w:r>
      <w:r w:rsidRPr="008B77B1">
        <w:rPr>
          <w:rFonts w:ascii="Twinkl Light" w:hAnsi="Twinkl Light"/>
          <w:b/>
          <w:bCs/>
          <w:u w:val="single"/>
        </w:rPr>
        <w:t>ynthetic approach to phonics with children:</w:t>
      </w:r>
    </w:p>
    <w:p w14:paraId="105A927A" w14:textId="77777777" w:rsidR="00BF071B" w:rsidRPr="008B77B1" w:rsidRDefault="00BF071B" w:rsidP="00BF071B">
      <w:pPr>
        <w:pStyle w:val="ListParagraph"/>
        <w:numPr>
          <w:ilvl w:val="0"/>
          <w:numId w:val="6"/>
        </w:numPr>
        <w:rPr>
          <w:rFonts w:ascii="Twinkl Light" w:hAnsi="Twinkl Light"/>
          <w:u w:val="single"/>
        </w:rPr>
      </w:pPr>
      <w:r w:rsidRPr="008B77B1">
        <w:rPr>
          <w:rFonts w:ascii="Twinkl Light" w:hAnsi="Twinkl Light"/>
        </w:rPr>
        <w:t xml:space="preserve">Phonic teaching is to take place twice a day for every child in EYFS and year 1. The two year groups will be taught separately. </w:t>
      </w:r>
    </w:p>
    <w:p w14:paraId="33F9793C" w14:textId="77777777" w:rsidR="00BF071B" w:rsidRPr="008B77B1" w:rsidRDefault="00BF071B" w:rsidP="00BF071B">
      <w:pPr>
        <w:pStyle w:val="ListParagraph"/>
        <w:numPr>
          <w:ilvl w:val="0"/>
          <w:numId w:val="6"/>
        </w:numPr>
        <w:rPr>
          <w:rFonts w:ascii="Twinkl Light" w:hAnsi="Twinkl Light"/>
          <w:u w:val="single"/>
        </w:rPr>
      </w:pPr>
      <w:r w:rsidRPr="008B77B1">
        <w:rPr>
          <w:rFonts w:ascii="Twinkl Light" w:hAnsi="Twinkl Light"/>
        </w:rPr>
        <w:t>The correct phonetic terminology should be used throughout each session and within the classroom when teaching.</w:t>
      </w:r>
    </w:p>
    <w:p w14:paraId="04ACD0D6" w14:textId="77777777" w:rsidR="00BF071B" w:rsidRPr="008B77B1" w:rsidRDefault="00BF071B" w:rsidP="00BF071B">
      <w:pPr>
        <w:pStyle w:val="ListParagraph"/>
        <w:numPr>
          <w:ilvl w:val="0"/>
          <w:numId w:val="6"/>
        </w:numPr>
        <w:rPr>
          <w:rFonts w:ascii="Twinkl Light" w:hAnsi="Twinkl Light"/>
          <w:u w:val="single"/>
        </w:rPr>
      </w:pPr>
      <w:r w:rsidRPr="008B77B1">
        <w:rPr>
          <w:rFonts w:ascii="Twinkl Light" w:hAnsi="Twinkl Light"/>
        </w:rPr>
        <w:t>If a child ‘makes a mistake’ with either a verbal or written phoneme, the adult should address this by correcting them in a positive way, during the session. This will help to clarify any misconceptions for all the children.</w:t>
      </w:r>
    </w:p>
    <w:p w14:paraId="74D453A4" w14:textId="0943F3DF" w:rsidR="00BF071B" w:rsidRPr="008B77B1" w:rsidRDefault="312D48E0" w:rsidP="00BF071B">
      <w:pPr>
        <w:pStyle w:val="ListParagraph"/>
        <w:numPr>
          <w:ilvl w:val="0"/>
          <w:numId w:val="6"/>
        </w:numPr>
        <w:rPr>
          <w:rFonts w:ascii="Twinkl Light" w:hAnsi="Twinkl Light"/>
          <w:b/>
          <w:bCs/>
          <w:u w:val="single"/>
        </w:rPr>
      </w:pPr>
      <w:r w:rsidRPr="008B77B1">
        <w:rPr>
          <w:rFonts w:ascii="Twinkl Light" w:hAnsi="Twinkl Light"/>
        </w:rPr>
        <w:t xml:space="preserve">Foundation: at the beginning of each session, seat the children on the carpet in front of the adult with their whiteboards, whiteboard pens and rubbers on the floor in front of them. Ensure that they are focused on the adult and ready to listen and respond. </w:t>
      </w:r>
    </w:p>
    <w:p w14:paraId="6A85BA9A" w14:textId="03E26888" w:rsidR="312D48E0" w:rsidRPr="008B77B1" w:rsidRDefault="312D48E0" w:rsidP="312D48E0">
      <w:pPr>
        <w:pStyle w:val="ListParagraph"/>
        <w:numPr>
          <w:ilvl w:val="0"/>
          <w:numId w:val="6"/>
        </w:numPr>
        <w:rPr>
          <w:rFonts w:eastAsiaTheme="minorEastAsia"/>
          <w:b/>
          <w:bCs/>
          <w:u w:val="single"/>
        </w:rPr>
      </w:pPr>
      <w:r w:rsidRPr="008B77B1">
        <w:rPr>
          <w:rFonts w:ascii="Twinkl Light" w:hAnsi="Twinkl Light"/>
        </w:rPr>
        <w:t xml:space="preserve">Year 1: at the beginning of each session, seat the children on the carpet in front of the adult with their </w:t>
      </w:r>
      <w:r w:rsidR="009B2A98">
        <w:rPr>
          <w:rFonts w:ascii="Twinkl Light" w:hAnsi="Twinkl Light"/>
        </w:rPr>
        <w:t>phonics books</w:t>
      </w:r>
      <w:r w:rsidRPr="008B77B1">
        <w:rPr>
          <w:rFonts w:ascii="Twinkl Light" w:hAnsi="Twinkl Light"/>
        </w:rPr>
        <w:t xml:space="preserve"> on the floor in front of them. Ensure that they are focused on the adult and ready to listen and respond.</w:t>
      </w:r>
      <w:r w:rsidR="008B77B1" w:rsidRPr="008B77B1">
        <w:rPr>
          <w:rFonts w:ascii="Twinkl Light" w:hAnsi="Twinkl Light"/>
        </w:rPr>
        <w:t xml:space="preserve"> </w:t>
      </w:r>
    </w:p>
    <w:p w14:paraId="74F3003B" w14:textId="2996C66D" w:rsidR="00840F8C" w:rsidRPr="00BF071B" w:rsidRDefault="00BF071B" w:rsidP="64E85222">
      <w:pPr>
        <w:rPr>
          <w:rFonts w:ascii="Twinkl Cursive Unlooped" w:eastAsia="Arial" w:hAnsi="Twinkl Cursive Unlooped" w:cs="Arial"/>
          <w:b/>
          <w:bCs/>
          <w:sz w:val="24"/>
          <w:szCs w:val="24"/>
          <w:u w:val="single"/>
        </w:rPr>
      </w:pPr>
      <w:r w:rsidRPr="00BF071B">
        <w:rPr>
          <w:rFonts w:ascii="Twinkl Cursive Unlooped" w:eastAsia="Arial" w:hAnsi="Twinkl Cursive Unlooped" w:cs="Arial"/>
          <w:b/>
          <w:bCs/>
          <w:sz w:val="24"/>
          <w:szCs w:val="24"/>
          <w:u w:val="single"/>
        </w:rPr>
        <w:t>From Spring 1 Foundation (ch onwards)</w:t>
      </w:r>
    </w:p>
    <w:p w14:paraId="52A71626" w14:textId="1BB9435D" w:rsidR="64E85222" w:rsidRPr="00BF071B" w:rsidRDefault="052AEFF9" w:rsidP="64E85222">
      <w:pPr>
        <w:spacing w:line="257" w:lineRule="auto"/>
      </w:pPr>
      <w:r w:rsidRPr="052AEFF9">
        <w:rPr>
          <w:rFonts w:ascii="Twinkl Light" w:eastAsia="Twinkl Light" w:hAnsi="Twinkl Light" w:cs="Twinkl Light"/>
          <w:b/>
          <w:bCs/>
          <w:sz w:val="24"/>
          <w:szCs w:val="24"/>
          <w:u w:val="single"/>
        </w:rPr>
        <w:t>The phonics lesson (15-20 minutes):</w:t>
      </w:r>
    </w:p>
    <w:p w14:paraId="30DC23CE" w14:textId="1054EAF6" w:rsidR="052AEFF9" w:rsidRDefault="052AEFF9" w:rsidP="052AEFF9">
      <w:pPr>
        <w:spacing w:line="257" w:lineRule="auto"/>
        <w:rPr>
          <w:rFonts w:ascii="Twinkl Light" w:eastAsia="Twinkl Light" w:hAnsi="Twinkl Light" w:cs="Twinkl Light"/>
          <w:b/>
          <w:bCs/>
          <w:sz w:val="24"/>
          <w:szCs w:val="24"/>
          <w:u w:val="single"/>
        </w:rPr>
      </w:pPr>
      <w:r w:rsidRPr="052AEFF9">
        <w:rPr>
          <w:rFonts w:ascii="Twinkl Light" w:eastAsia="Twinkl Light" w:hAnsi="Twinkl Light" w:cs="Twinkl Light"/>
          <w:b/>
          <w:bCs/>
          <w:color w:val="FF0000"/>
          <w:sz w:val="24"/>
          <w:szCs w:val="24"/>
          <w:u w:val="single"/>
        </w:rPr>
        <w:t>First session of the day:</w:t>
      </w:r>
    </w:p>
    <w:p w14:paraId="622B808E" w14:textId="7C28967F" w:rsidR="64E85222" w:rsidRDefault="64E85222" w:rsidP="64E85222">
      <w:pPr>
        <w:pStyle w:val="ListParagraph"/>
        <w:numPr>
          <w:ilvl w:val="0"/>
          <w:numId w:val="5"/>
        </w:numPr>
        <w:rPr>
          <w:rFonts w:eastAsiaTheme="minorEastAsia"/>
          <w:sz w:val="24"/>
          <w:szCs w:val="24"/>
        </w:rPr>
      </w:pPr>
      <w:r w:rsidRPr="64E85222">
        <w:rPr>
          <w:rFonts w:ascii="Twinkl Light" w:eastAsia="Twinkl Light" w:hAnsi="Twinkl Light" w:cs="Twinkl Light"/>
          <w:sz w:val="24"/>
          <w:szCs w:val="24"/>
        </w:rPr>
        <w:t>Qu</w:t>
      </w:r>
      <w:r w:rsidR="009B2A98">
        <w:rPr>
          <w:rFonts w:ascii="Twinkl Light" w:eastAsia="Twinkl Light" w:hAnsi="Twinkl Light" w:cs="Twinkl Light"/>
          <w:sz w:val="24"/>
          <w:szCs w:val="24"/>
        </w:rPr>
        <w:t>estion</w:t>
      </w:r>
      <w:r w:rsidRPr="64E85222">
        <w:rPr>
          <w:rFonts w:ascii="Twinkl Light" w:eastAsia="Twinkl Light" w:hAnsi="Twinkl Light" w:cs="Twinkl Light"/>
          <w:sz w:val="24"/>
          <w:szCs w:val="24"/>
        </w:rPr>
        <w:t xml:space="preserve"> ch</w:t>
      </w:r>
      <w:r w:rsidR="009B2A98">
        <w:rPr>
          <w:rFonts w:ascii="Twinkl Light" w:eastAsia="Twinkl Light" w:hAnsi="Twinkl Light" w:cs="Twinkl Light"/>
          <w:sz w:val="24"/>
          <w:szCs w:val="24"/>
        </w:rPr>
        <w:t xml:space="preserve">ildren: </w:t>
      </w:r>
      <w:r w:rsidRPr="64E85222">
        <w:rPr>
          <w:rFonts w:ascii="Twinkl Light" w:eastAsia="Twinkl Light" w:hAnsi="Twinkl Light" w:cs="Twinkl Light"/>
          <w:sz w:val="24"/>
          <w:szCs w:val="24"/>
        </w:rPr>
        <w:t xml:space="preserve"> </w:t>
      </w:r>
      <w:r w:rsidR="009B2A98">
        <w:rPr>
          <w:rFonts w:ascii="Twinkl Light" w:eastAsia="Twinkl Light" w:hAnsi="Twinkl Light" w:cs="Twinkl Light"/>
          <w:i/>
          <w:sz w:val="24"/>
          <w:szCs w:val="24"/>
        </w:rPr>
        <w:t>W</w:t>
      </w:r>
      <w:r w:rsidRPr="64E85222">
        <w:rPr>
          <w:rFonts w:ascii="Twinkl Light" w:eastAsia="Twinkl Light" w:hAnsi="Twinkl Light" w:cs="Twinkl Light"/>
          <w:i/>
          <w:iCs/>
          <w:sz w:val="24"/>
          <w:szCs w:val="24"/>
        </w:rPr>
        <w:t>hat is a phoneme/</w:t>
      </w:r>
      <w:r w:rsidR="009B2A98">
        <w:rPr>
          <w:rFonts w:ascii="Twinkl Light" w:eastAsia="Twinkl Light" w:hAnsi="Twinkl Light" w:cs="Twinkl Light"/>
          <w:i/>
          <w:iCs/>
          <w:sz w:val="24"/>
          <w:szCs w:val="24"/>
        </w:rPr>
        <w:t xml:space="preserve"> </w:t>
      </w:r>
      <w:r w:rsidRPr="64E85222">
        <w:rPr>
          <w:rFonts w:ascii="Twinkl Light" w:eastAsia="Twinkl Light" w:hAnsi="Twinkl Light" w:cs="Twinkl Light"/>
          <w:i/>
          <w:iCs/>
          <w:sz w:val="24"/>
          <w:szCs w:val="24"/>
        </w:rPr>
        <w:t>grapheme/</w:t>
      </w:r>
      <w:r w:rsidR="009B2A98">
        <w:rPr>
          <w:rFonts w:ascii="Twinkl Light" w:eastAsia="Twinkl Light" w:hAnsi="Twinkl Light" w:cs="Twinkl Light"/>
          <w:i/>
          <w:iCs/>
          <w:sz w:val="24"/>
          <w:szCs w:val="24"/>
        </w:rPr>
        <w:t xml:space="preserve"> </w:t>
      </w:r>
      <w:r w:rsidRPr="64E85222">
        <w:rPr>
          <w:rFonts w:ascii="Twinkl Light" w:eastAsia="Twinkl Light" w:hAnsi="Twinkl Light" w:cs="Twinkl Light"/>
          <w:i/>
          <w:iCs/>
          <w:sz w:val="24"/>
          <w:szCs w:val="24"/>
        </w:rPr>
        <w:t>digraph/</w:t>
      </w:r>
      <w:r w:rsidR="009B2A98">
        <w:rPr>
          <w:rFonts w:ascii="Twinkl Light" w:eastAsia="Twinkl Light" w:hAnsi="Twinkl Light" w:cs="Twinkl Light"/>
          <w:i/>
          <w:iCs/>
          <w:sz w:val="24"/>
          <w:szCs w:val="24"/>
        </w:rPr>
        <w:t xml:space="preserve"> </w:t>
      </w:r>
      <w:r w:rsidRPr="64E85222">
        <w:rPr>
          <w:rFonts w:ascii="Twinkl Light" w:eastAsia="Twinkl Light" w:hAnsi="Twinkl Light" w:cs="Twinkl Light"/>
          <w:i/>
          <w:iCs/>
          <w:sz w:val="24"/>
          <w:szCs w:val="24"/>
        </w:rPr>
        <w:t>trigraph?</w:t>
      </w:r>
    </w:p>
    <w:p w14:paraId="4EA0A93B" w14:textId="35C9F6AF" w:rsidR="64E85222" w:rsidRDefault="052AEFF9" w:rsidP="052AEFF9">
      <w:pPr>
        <w:pStyle w:val="ListParagraph"/>
        <w:numPr>
          <w:ilvl w:val="0"/>
          <w:numId w:val="5"/>
        </w:numPr>
        <w:rPr>
          <w:rFonts w:eastAsiaTheme="minorEastAsia"/>
          <w:sz w:val="24"/>
          <w:szCs w:val="24"/>
        </w:rPr>
      </w:pPr>
      <w:r w:rsidRPr="052AEFF9">
        <w:rPr>
          <w:rFonts w:ascii="Twinkl Light" w:eastAsia="Twinkl Light" w:hAnsi="Twinkl Light" w:cs="Twinkl Light"/>
          <w:sz w:val="24"/>
          <w:szCs w:val="24"/>
        </w:rPr>
        <w:t>Using flashcards go through most recent phonemes children already know:</w:t>
      </w:r>
    </w:p>
    <w:p w14:paraId="1F51FEEA" w14:textId="00263CFC" w:rsidR="64E85222" w:rsidRDefault="64E85222" w:rsidP="64E85222">
      <w:pPr>
        <w:spacing w:line="257" w:lineRule="auto"/>
      </w:pPr>
      <w:r w:rsidRPr="64E85222">
        <w:rPr>
          <w:rFonts w:ascii="Twinkl Light" w:eastAsia="Twinkl Light" w:hAnsi="Twinkl Light" w:cs="Twinkl Light"/>
        </w:rPr>
        <w:t>1. Teacher shows 1 by 1 and says them.</w:t>
      </w:r>
    </w:p>
    <w:p w14:paraId="233E5E70" w14:textId="320352F2" w:rsidR="64E85222" w:rsidRDefault="64E85222" w:rsidP="64E85222">
      <w:pPr>
        <w:spacing w:line="257" w:lineRule="auto"/>
      </w:pPr>
      <w:r w:rsidRPr="64E85222">
        <w:rPr>
          <w:rFonts w:ascii="Twinkl Light" w:eastAsia="Twinkl Light" w:hAnsi="Twinkl Light" w:cs="Twinkl Light"/>
        </w:rPr>
        <w:t>2. Children say them without teacher.</w:t>
      </w:r>
    </w:p>
    <w:p w14:paraId="59774B2C" w14:textId="482712C1" w:rsidR="64E85222" w:rsidRDefault="64E85222" w:rsidP="64E85222">
      <w:pPr>
        <w:spacing w:line="257" w:lineRule="auto"/>
      </w:pPr>
      <w:r w:rsidRPr="64E85222">
        <w:rPr>
          <w:rFonts w:ascii="Twinkl Light" w:eastAsia="Twinkl Light" w:hAnsi="Twinkl Light" w:cs="Twinkl Light"/>
        </w:rPr>
        <w:t>3. Shuffle and show children again to read without teacher.</w:t>
      </w:r>
    </w:p>
    <w:p w14:paraId="0B902ABC" w14:textId="0F6C1374" w:rsidR="64E85222" w:rsidRDefault="64E85222" w:rsidP="64E85222">
      <w:pPr>
        <w:spacing w:line="257" w:lineRule="auto"/>
      </w:pPr>
      <w:r w:rsidRPr="64E85222">
        <w:rPr>
          <w:rFonts w:ascii="Twinkl Light" w:eastAsia="Twinkl Light" w:hAnsi="Twinkl Light" w:cs="Twinkl Light"/>
        </w:rPr>
        <w:t>4. Go through and ensure they got them all right (teacher reading).</w:t>
      </w:r>
    </w:p>
    <w:p w14:paraId="7E8DCF52" w14:textId="20C64DC5" w:rsidR="64E85222" w:rsidRDefault="64E85222" w:rsidP="64E85222">
      <w:pPr>
        <w:pStyle w:val="ListParagraph"/>
        <w:numPr>
          <w:ilvl w:val="0"/>
          <w:numId w:val="5"/>
        </w:numPr>
        <w:rPr>
          <w:rFonts w:eastAsiaTheme="minorEastAsia"/>
          <w:sz w:val="24"/>
          <w:szCs w:val="24"/>
        </w:rPr>
      </w:pPr>
      <w:r w:rsidRPr="64E85222">
        <w:rPr>
          <w:rFonts w:ascii="Twinkl Light" w:eastAsia="Twinkl Light" w:hAnsi="Twinkl Light" w:cs="Twinkl Light"/>
          <w:sz w:val="24"/>
          <w:szCs w:val="24"/>
        </w:rPr>
        <w:t>Using flashcards with words containing phonemes we already know, teacher points, segments, blends with children.  Teacher gives an example of a sentence containing the word each time.  Children read words again independently.</w:t>
      </w:r>
    </w:p>
    <w:p w14:paraId="1BA95AB5" w14:textId="46C68081" w:rsidR="64E85222" w:rsidRDefault="64E85222" w:rsidP="64E85222">
      <w:pPr>
        <w:pStyle w:val="ListParagraph"/>
        <w:numPr>
          <w:ilvl w:val="0"/>
          <w:numId w:val="5"/>
        </w:numPr>
        <w:rPr>
          <w:rFonts w:eastAsiaTheme="minorEastAsia"/>
          <w:sz w:val="24"/>
          <w:szCs w:val="24"/>
        </w:rPr>
      </w:pPr>
      <w:r w:rsidRPr="64E85222">
        <w:rPr>
          <w:rFonts w:ascii="Twinkl Light" w:eastAsia="Twinkl Light" w:hAnsi="Twinkl Light" w:cs="Twinkl Light"/>
          <w:sz w:val="24"/>
          <w:szCs w:val="24"/>
        </w:rPr>
        <w:t>Introduce new phoneme verbally, practise saying it (teacher and children).</w:t>
      </w:r>
    </w:p>
    <w:p w14:paraId="41A15FF8" w14:textId="6DD98A16" w:rsidR="64E85222" w:rsidRDefault="64E85222" w:rsidP="64E85222">
      <w:pPr>
        <w:pStyle w:val="ListParagraph"/>
        <w:numPr>
          <w:ilvl w:val="0"/>
          <w:numId w:val="5"/>
        </w:numPr>
        <w:rPr>
          <w:rFonts w:eastAsiaTheme="minorEastAsia"/>
          <w:sz w:val="24"/>
          <w:szCs w:val="24"/>
        </w:rPr>
      </w:pPr>
      <w:r w:rsidRPr="64E85222">
        <w:rPr>
          <w:rFonts w:ascii="Twinkl Light" w:eastAsia="Twinkl Light" w:hAnsi="Twinkl Light" w:cs="Twinkl Light"/>
          <w:sz w:val="24"/>
          <w:szCs w:val="24"/>
        </w:rPr>
        <w:t>Show new phoneme (flashcard).  Explain whether it is a single letter grapheme, a digraph, a split digraph or a trigraph and visualise this by using the correct hand signal (see images below).</w:t>
      </w:r>
    </w:p>
    <w:p w14:paraId="2CCA033C" w14:textId="0B97842D" w:rsidR="64E85222" w:rsidRDefault="64E85222" w:rsidP="64E85222">
      <w:pPr>
        <w:pStyle w:val="ListParagraph"/>
        <w:numPr>
          <w:ilvl w:val="0"/>
          <w:numId w:val="5"/>
        </w:numPr>
        <w:rPr>
          <w:rFonts w:eastAsiaTheme="minorEastAsia"/>
          <w:sz w:val="24"/>
          <w:szCs w:val="24"/>
        </w:rPr>
      </w:pPr>
      <w:r w:rsidRPr="64E85222">
        <w:rPr>
          <w:rFonts w:ascii="Twinkl Light" w:eastAsia="Twinkl Light" w:hAnsi="Twinkl Light" w:cs="Twinkl Light"/>
          <w:sz w:val="24"/>
          <w:szCs w:val="24"/>
        </w:rPr>
        <w:t>Using relevant phonics pack:</w:t>
      </w:r>
    </w:p>
    <w:p w14:paraId="31916720" w14:textId="1D2178AD" w:rsidR="64E85222" w:rsidRDefault="64E85222" w:rsidP="64E85222">
      <w:pPr>
        <w:spacing w:line="257" w:lineRule="auto"/>
      </w:pPr>
      <w:r w:rsidRPr="64E85222">
        <w:rPr>
          <w:rFonts w:ascii="Twinkl Light" w:eastAsia="Twinkl Light" w:hAnsi="Twinkl Light" w:cs="Twinkl Light"/>
          <w:b/>
          <w:bCs/>
          <w:u w:val="single"/>
        </w:rPr>
        <w:t>Blend</w:t>
      </w:r>
      <w:r w:rsidRPr="64E85222">
        <w:rPr>
          <w:rFonts w:ascii="Twinkl Light" w:eastAsia="Twinkl Light" w:hAnsi="Twinkl Light" w:cs="Twinkl Light"/>
        </w:rPr>
        <w:t xml:space="preserve"> - Adult segments the word aloud, children blend the word and say it aloud.</w:t>
      </w:r>
    </w:p>
    <w:p w14:paraId="5B66C207" w14:textId="0D3B5B6F" w:rsidR="64E85222" w:rsidRDefault="64E85222" w:rsidP="64E85222">
      <w:pPr>
        <w:spacing w:line="257" w:lineRule="auto"/>
      </w:pPr>
      <w:r w:rsidRPr="64E85222">
        <w:rPr>
          <w:rFonts w:ascii="Twinkl Light" w:eastAsia="Twinkl Light" w:hAnsi="Twinkl Light" w:cs="Twinkl Light"/>
          <w:b/>
          <w:bCs/>
          <w:u w:val="single"/>
        </w:rPr>
        <w:t xml:space="preserve">Segment </w:t>
      </w:r>
      <w:r w:rsidRPr="64E85222">
        <w:rPr>
          <w:rFonts w:ascii="Twinkl Light" w:eastAsia="Twinkl Light" w:hAnsi="Twinkl Light" w:cs="Twinkl Light"/>
        </w:rPr>
        <w:t>- Adult says the complete word aloud, children segment the word aloud.</w:t>
      </w:r>
    </w:p>
    <w:p w14:paraId="3EE31526" w14:textId="7602DF14" w:rsidR="64E85222" w:rsidRDefault="64E85222" w:rsidP="64E85222">
      <w:pPr>
        <w:spacing w:line="257" w:lineRule="auto"/>
      </w:pPr>
      <w:r w:rsidRPr="64E85222">
        <w:rPr>
          <w:rFonts w:ascii="Twinkl Light" w:eastAsia="Twinkl Light" w:hAnsi="Twinkl Light" w:cs="Twinkl Light"/>
          <w:b/>
          <w:bCs/>
          <w:u w:val="single"/>
        </w:rPr>
        <w:lastRenderedPageBreak/>
        <w:t>Read</w:t>
      </w:r>
      <w:r w:rsidRPr="64E85222">
        <w:rPr>
          <w:rFonts w:ascii="Twinkl Light" w:eastAsia="Twinkl Light" w:hAnsi="Twinkl Light" w:cs="Twinkl Light"/>
        </w:rPr>
        <w:t xml:space="preserve"> - Adult shows the children the words and the children segment and then blend each word aloud.</w:t>
      </w:r>
    </w:p>
    <w:p w14:paraId="05CDE98E" w14:textId="1CD34877" w:rsidR="64E85222" w:rsidRDefault="052AEFF9" w:rsidP="64E85222">
      <w:pPr>
        <w:spacing w:line="257" w:lineRule="auto"/>
      </w:pPr>
      <w:r w:rsidRPr="052AEFF9">
        <w:rPr>
          <w:rFonts w:ascii="Twinkl Light" w:eastAsia="Twinkl Light" w:hAnsi="Twinkl Light" w:cs="Twinkl Light"/>
          <w:b/>
          <w:bCs/>
          <w:u w:val="single"/>
        </w:rPr>
        <w:t>Write</w:t>
      </w:r>
      <w:r w:rsidRPr="052AEFF9">
        <w:rPr>
          <w:rFonts w:ascii="Twinkl Light" w:eastAsia="Twinkl Light" w:hAnsi="Twinkl Light" w:cs="Twinkl Light"/>
        </w:rPr>
        <w:t xml:space="preserve"> - Adult models how to write a word containing the new phoneme then chooses some words from the pack for the children to attempt to write on their whiteboards (or books – Y2). Ensure the children have the whiteboards on their laps to write, to help with writing technique.  Check all children’s whiteboards/books and address any errors.</w:t>
      </w:r>
    </w:p>
    <w:p w14:paraId="66D67A6D" w14:textId="33B5BA2F" w:rsidR="00840F8C" w:rsidRDefault="052AEFF9" w:rsidP="052AEFF9">
      <w:pPr>
        <w:rPr>
          <w:rFonts w:ascii="Twinkl Light" w:eastAsia="Twinkl Light" w:hAnsi="Twinkl Light" w:cs="Twinkl Light"/>
          <w:color w:val="FF0000"/>
          <w:sz w:val="24"/>
          <w:szCs w:val="24"/>
          <w:u w:val="single"/>
        </w:rPr>
      </w:pPr>
      <w:r w:rsidRPr="052AEFF9">
        <w:rPr>
          <w:rFonts w:ascii="Twinkl Light" w:eastAsia="Twinkl Light" w:hAnsi="Twinkl Light" w:cs="Twinkl Light"/>
          <w:b/>
          <w:bCs/>
          <w:color w:val="FF0000"/>
          <w:sz w:val="24"/>
          <w:szCs w:val="24"/>
          <w:u w:val="single"/>
        </w:rPr>
        <w:t>Second session of the day:</w:t>
      </w:r>
    </w:p>
    <w:p w14:paraId="13C1CE25" w14:textId="6CB6A524" w:rsidR="00840F8C" w:rsidRDefault="052AEFF9" w:rsidP="052AEFF9">
      <w:pPr>
        <w:pStyle w:val="ListParagraph"/>
        <w:numPr>
          <w:ilvl w:val="0"/>
          <w:numId w:val="5"/>
        </w:numPr>
        <w:rPr>
          <w:rFonts w:eastAsiaTheme="minorEastAsia"/>
          <w:sz w:val="24"/>
          <w:szCs w:val="24"/>
        </w:rPr>
      </w:pPr>
      <w:r w:rsidRPr="052AEFF9">
        <w:rPr>
          <w:rFonts w:ascii="Twinkl Light" w:eastAsia="Twinkl Light" w:hAnsi="Twinkl Light" w:cs="Twinkl Light"/>
          <w:sz w:val="24"/>
          <w:szCs w:val="24"/>
        </w:rPr>
        <w:t>Revisit new phoneme verbally, practise saying it (teacher and children).</w:t>
      </w:r>
    </w:p>
    <w:p w14:paraId="306C2840" w14:textId="6DD98A16" w:rsidR="00840F8C" w:rsidRDefault="052AEFF9" w:rsidP="052AEFF9">
      <w:pPr>
        <w:pStyle w:val="ListParagraph"/>
        <w:numPr>
          <w:ilvl w:val="0"/>
          <w:numId w:val="5"/>
        </w:numPr>
        <w:rPr>
          <w:rFonts w:eastAsiaTheme="minorEastAsia"/>
          <w:sz w:val="24"/>
          <w:szCs w:val="24"/>
        </w:rPr>
      </w:pPr>
      <w:r w:rsidRPr="052AEFF9">
        <w:rPr>
          <w:rFonts w:ascii="Twinkl Light" w:eastAsia="Twinkl Light" w:hAnsi="Twinkl Light" w:cs="Twinkl Light"/>
          <w:sz w:val="24"/>
          <w:szCs w:val="24"/>
        </w:rPr>
        <w:t>Show new phoneme (flashcard).  Explain whether it is a single letter grapheme, a digraph, a split digraph or a trigraph and visualise this by using the correct hand signal (see images below).</w:t>
      </w:r>
    </w:p>
    <w:p w14:paraId="25DBE6D2" w14:textId="0B97842D" w:rsidR="00840F8C" w:rsidRDefault="052AEFF9" w:rsidP="052AEFF9">
      <w:pPr>
        <w:pStyle w:val="ListParagraph"/>
        <w:numPr>
          <w:ilvl w:val="0"/>
          <w:numId w:val="5"/>
        </w:numPr>
        <w:rPr>
          <w:rFonts w:eastAsiaTheme="minorEastAsia"/>
          <w:sz w:val="24"/>
          <w:szCs w:val="24"/>
        </w:rPr>
      </w:pPr>
      <w:r w:rsidRPr="052AEFF9">
        <w:rPr>
          <w:rFonts w:ascii="Twinkl Light" w:eastAsia="Twinkl Light" w:hAnsi="Twinkl Light" w:cs="Twinkl Light"/>
          <w:sz w:val="24"/>
          <w:szCs w:val="24"/>
        </w:rPr>
        <w:t>Using relevant phonics pack:</w:t>
      </w:r>
    </w:p>
    <w:p w14:paraId="211D6F55" w14:textId="1D2178AD" w:rsidR="00840F8C" w:rsidRDefault="052AEFF9" w:rsidP="052AEFF9">
      <w:pPr>
        <w:spacing w:line="257" w:lineRule="auto"/>
      </w:pPr>
      <w:r w:rsidRPr="052AEFF9">
        <w:rPr>
          <w:rFonts w:ascii="Twinkl Light" w:eastAsia="Twinkl Light" w:hAnsi="Twinkl Light" w:cs="Twinkl Light"/>
          <w:b/>
          <w:bCs/>
          <w:u w:val="single"/>
        </w:rPr>
        <w:t>Blend</w:t>
      </w:r>
      <w:r w:rsidRPr="052AEFF9">
        <w:rPr>
          <w:rFonts w:ascii="Twinkl Light" w:eastAsia="Twinkl Light" w:hAnsi="Twinkl Light" w:cs="Twinkl Light"/>
        </w:rPr>
        <w:t xml:space="preserve"> - Adult segments the word aloud, children blend the word and say it aloud.</w:t>
      </w:r>
    </w:p>
    <w:p w14:paraId="372BF34D" w14:textId="0D3B5B6F" w:rsidR="00840F8C" w:rsidRDefault="052AEFF9" w:rsidP="052AEFF9">
      <w:pPr>
        <w:spacing w:line="257" w:lineRule="auto"/>
      </w:pPr>
      <w:r w:rsidRPr="052AEFF9">
        <w:rPr>
          <w:rFonts w:ascii="Twinkl Light" w:eastAsia="Twinkl Light" w:hAnsi="Twinkl Light" w:cs="Twinkl Light"/>
          <w:b/>
          <w:bCs/>
          <w:u w:val="single"/>
        </w:rPr>
        <w:t xml:space="preserve">Segment </w:t>
      </w:r>
      <w:r w:rsidRPr="052AEFF9">
        <w:rPr>
          <w:rFonts w:ascii="Twinkl Light" w:eastAsia="Twinkl Light" w:hAnsi="Twinkl Light" w:cs="Twinkl Light"/>
        </w:rPr>
        <w:t>- Adult says the complete word aloud, children segment the word aloud.</w:t>
      </w:r>
    </w:p>
    <w:p w14:paraId="1FC057CF" w14:textId="7602DF14" w:rsidR="00840F8C" w:rsidRDefault="052AEFF9" w:rsidP="052AEFF9">
      <w:pPr>
        <w:spacing w:line="257" w:lineRule="auto"/>
      </w:pPr>
      <w:r w:rsidRPr="052AEFF9">
        <w:rPr>
          <w:rFonts w:ascii="Twinkl Light" w:eastAsia="Twinkl Light" w:hAnsi="Twinkl Light" w:cs="Twinkl Light"/>
          <w:b/>
          <w:bCs/>
          <w:u w:val="single"/>
        </w:rPr>
        <w:t>Read</w:t>
      </w:r>
      <w:r w:rsidRPr="052AEFF9">
        <w:rPr>
          <w:rFonts w:ascii="Twinkl Light" w:eastAsia="Twinkl Light" w:hAnsi="Twinkl Light" w:cs="Twinkl Light"/>
        </w:rPr>
        <w:t xml:space="preserve"> - Adult shows the children the words and the children segment and then blend each word aloud.</w:t>
      </w:r>
    </w:p>
    <w:p w14:paraId="1F26887B" w14:textId="029F79D4" w:rsidR="00840F8C" w:rsidRDefault="052AEFF9" w:rsidP="052AEFF9">
      <w:pPr>
        <w:spacing w:line="257" w:lineRule="auto"/>
      </w:pPr>
      <w:r w:rsidRPr="052AEFF9">
        <w:rPr>
          <w:rFonts w:ascii="Twinkl Light" w:eastAsia="Twinkl Light" w:hAnsi="Twinkl Light" w:cs="Twinkl Light"/>
          <w:b/>
          <w:bCs/>
          <w:u w:val="single"/>
        </w:rPr>
        <w:t>Write</w:t>
      </w:r>
      <w:r w:rsidRPr="052AEFF9">
        <w:rPr>
          <w:rFonts w:ascii="Twinkl Light" w:eastAsia="Twinkl Light" w:hAnsi="Twinkl Light" w:cs="Twinkl Light"/>
        </w:rPr>
        <w:t xml:space="preserve"> - Adult models how to write a word containing the new phoneme then chooses some words from the pack for the children to attempt to write on t</w:t>
      </w:r>
      <w:r w:rsidR="009B2A98">
        <w:rPr>
          <w:rFonts w:ascii="Twinkl Light" w:eastAsia="Twinkl Light" w:hAnsi="Twinkl Light" w:cs="Twinkl Light"/>
        </w:rPr>
        <w:t>heir whiteboards or books</w:t>
      </w:r>
      <w:r w:rsidRPr="052AEFF9">
        <w:rPr>
          <w:rFonts w:ascii="Twinkl Light" w:eastAsia="Twinkl Light" w:hAnsi="Twinkl Light" w:cs="Twinkl Light"/>
        </w:rPr>
        <w:t xml:space="preserve">. Ensure the children have the </w:t>
      </w:r>
      <w:r w:rsidR="009B2A98">
        <w:rPr>
          <w:rFonts w:ascii="Twinkl Light" w:eastAsia="Twinkl Light" w:hAnsi="Twinkl Light" w:cs="Twinkl Light"/>
        </w:rPr>
        <w:t xml:space="preserve">lined </w:t>
      </w:r>
      <w:r w:rsidRPr="052AEFF9">
        <w:rPr>
          <w:rFonts w:ascii="Twinkl Light" w:eastAsia="Twinkl Light" w:hAnsi="Twinkl Light" w:cs="Twinkl Light"/>
        </w:rPr>
        <w:t>whiteboards on their laps to write, to help with writing technique.  Check all children’s whiteboards/books and address any errors.</w:t>
      </w:r>
    </w:p>
    <w:p w14:paraId="1AA2AE84" w14:textId="0B857471" w:rsidR="00840F8C" w:rsidRDefault="052AEFF9" w:rsidP="052AEFF9">
      <w:pPr>
        <w:pStyle w:val="ListParagraph"/>
        <w:numPr>
          <w:ilvl w:val="0"/>
          <w:numId w:val="5"/>
        </w:numPr>
        <w:rPr>
          <w:rFonts w:eastAsiaTheme="minorEastAsia"/>
          <w:sz w:val="24"/>
          <w:szCs w:val="24"/>
        </w:rPr>
      </w:pPr>
      <w:r w:rsidRPr="052AEFF9">
        <w:rPr>
          <w:rFonts w:ascii="Twinkl Light" w:eastAsia="Twinkl Light" w:hAnsi="Twinkl Light" w:cs="Twinkl Light"/>
          <w:sz w:val="24"/>
          <w:szCs w:val="24"/>
        </w:rPr>
        <w:t>Recap any tricky words we already know (flashcards):</w:t>
      </w:r>
    </w:p>
    <w:p w14:paraId="30085A1B" w14:textId="35FA9B0B" w:rsidR="00840F8C" w:rsidRDefault="052AEFF9" w:rsidP="052AEFF9">
      <w:pPr>
        <w:spacing w:line="257" w:lineRule="auto"/>
      </w:pPr>
      <w:r w:rsidRPr="052AEFF9">
        <w:rPr>
          <w:rFonts w:ascii="Twinkl Light" w:eastAsia="Twinkl Light" w:hAnsi="Twinkl Light" w:cs="Twinkl Light"/>
        </w:rPr>
        <w:t>1. Teacher shows 1 by 1 and says them.</w:t>
      </w:r>
    </w:p>
    <w:p w14:paraId="1A0C9EB2" w14:textId="13BB6826" w:rsidR="00840F8C" w:rsidRDefault="052AEFF9" w:rsidP="052AEFF9">
      <w:pPr>
        <w:spacing w:line="257" w:lineRule="auto"/>
      </w:pPr>
      <w:r w:rsidRPr="052AEFF9">
        <w:rPr>
          <w:rFonts w:ascii="Twinkl Light" w:eastAsia="Twinkl Light" w:hAnsi="Twinkl Light" w:cs="Twinkl Light"/>
        </w:rPr>
        <w:t>2. Children say them without teacher.</w:t>
      </w:r>
    </w:p>
    <w:p w14:paraId="1753A07C" w14:textId="01A45649" w:rsidR="00840F8C" w:rsidRDefault="052AEFF9" w:rsidP="052AEFF9">
      <w:pPr>
        <w:spacing w:line="257" w:lineRule="auto"/>
      </w:pPr>
      <w:r w:rsidRPr="052AEFF9">
        <w:rPr>
          <w:rFonts w:ascii="Twinkl Light" w:eastAsia="Twinkl Light" w:hAnsi="Twinkl Light" w:cs="Twinkl Light"/>
        </w:rPr>
        <w:t>3. Shuffle and show children again to read without teacher.</w:t>
      </w:r>
    </w:p>
    <w:p w14:paraId="2136C776" w14:textId="4A55F03C" w:rsidR="00840F8C" w:rsidRDefault="052AEFF9" w:rsidP="052AEFF9">
      <w:pPr>
        <w:spacing w:line="257" w:lineRule="auto"/>
      </w:pPr>
      <w:r w:rsidRPr="052AEFF9">
        <w:rPr>
          <w:rFonts w:ascii="Twinkl Light" w:eastAsia="Twinkl Light" w:hAnsi="Twinkl Light" w:cs="Twinkl Light"/>
        </w:rPr>
        <w:t xml:space="preserve">4. Go through and ensure they got them all right (teacher reading). </w:t>
      </w:r>
    </w:p>
    <w:p w14:paraId="76B5C3CC" w14:textId="79C43A03" w:rsidR="00840F8C" w:rsidRDefault="052AEFF9" w:rsidP="052AEFF9">
      <w:pPr>
        <w:pStyle w:val="ListParagraph"/>
        <w:numPr>
          <w:ilvl w:val="0"/>
          <w:numId w:val="5"/>
        </w:numPr>
        <w:rPr>
          <w:rFonts w:eastAsiaTheme="minorEastAsia"/>
          <w:sz w:val="24"/>
          <w:szCs w:val="24"/>
        </w:rPr>
      </w:pPr>
      <w:r w:rsidRPr="052AEFF9">
        <w:rPr>
          <w:rFonts w:ascii="Twinkl Light" w:eastAsia="Twinkl Light" w:hAnsi="Twinkl Light" w:cs="Twinkl Light"/>
          <w:sz w:val="24"/>
          <w:szCs w:val="24"/>
        </w:rPr>
        <w:t>Teacher says a tricky word that children already know for them to write on small whiteboards (repeat for all tricky words that children already know).</w:t>
      </w:r>
    </w:p>
    <w:p w14:paraId="7AE7D37A" w14:textId="1090BD85" w:rsidR="00840F8C" w:rsidRDefault="052AEFF9" w:rsidP="052AEFF9">
      <w:pPr>
        <w:pStyle w:val="ListParagraph"/>
        <w:numPr>
          <w:ilvl w:val="0"/>
          <w:numId w:val="5"/>
        </w:numPr>
        <w:rPr>
          <w:rFonts w:eastAsiaTheme="minorEastAsia"/>
          <w:sz w:val="24"/>
          <w:szCs w:val="24"/>
        </w:rPr>
      </w:pPr>
      <w:r w:rsidRPr="052AEFF9">
        <w:rPr>
          <w:rFonts w:ascii="Twinkl Light" w:eastAsia="Twinkl Light" w:hAnsi="Twinkl Light" w:cs="Twinkl Light"/>
          <w:sz w:val="24"/>
          <w:szCs w:val="24"/>
        </w:rPr>
        <w:t>Introduce a new tricky word, discussing the tricky bit (flashcard).</w:t>
      </w:r>
    </w:p>
    <w:p w14:paraId="3BFAF327" w14:textId="4FF6B8E0" w:rsidR="00840F8C" w:rsidRDefault="052AEFF9" w:rsidP="052AEFF9">
      <w:pPr>
        <w:pStyle w:val="ListParagraph"/>
        <w:numPr>
          <w:ilvl w:val="0"/>
          <w:numId w:val="5"/>
        </w:numPr>
        <w:rPr>
          <w:rFonts w:eastAsiaTheme="minorEastAsia"/>
          <w:sz w:val="24"/>
          <w:szCs w:val="24"/>
        </w:rPr>
      </w:pPr>
      <w:r w:rsidRPr="052AEFF9">
        <w:rPr>
          <w:rFonts w:ascii="Twinkl Light" w:eastAsia="Twinkl Light" w:hAnsi="Twinkl Light" w:cs="Twinkl Light"/>
          <w:sz w:val="24"/>
          <w:szCs w:val="24"/>
        </w:rPr>
        <w:t>Teacher models how to write new tricky word.</w:t>
      </w:r>
    </w:p>
    <w:p w14:paraId="60E1A6C7" w14:textId="66CA7B13" w:rsidR="00840F8C" w:rsidRDefault="052AEFF9" w:rsidP="052AEFF9">
      <w:pPr>
        <w:pStyle w:val="ListParagraph"/>
        <w:numPr>
          <w:ilvl w:val="0"/>
          <w:numId w:val="5"/>
        </w:numPr>
        <w:rPr>
          <w:rFonts w:eastAsiaTheme="minorEastAsia"/>
          <w:sz w:val="24"/>
          <w:szCs w:val="24"/>
        </w:rPr>
      </w:pPr>
      <w:r w:rsidRPr="052AEFF9">
        <w:rPr>
          <w:rFonts w:ascii="Twinkl Light" w:eastAsia="Twinkl Light" w:hAnsi="Twinkl Light" w:cs="Twinkl Light"/>
          <w:sz w:val="24"/>
          <w:szCs w:val="24"/>
        </w:rPr>
        <w:t>Children use small whiteboards (or books – Y2) and practise writing new tricky word.</w:t>
      </w:r>
    </w:p>
    <w:p w14:paraId="488BDFE9" w14:textId="77777777" w:rsidR="00840F8C" w:rsidRPr="009B2A98" w:rsidRDefault="00840F8C" w:rsidP="00BF071B">
      <w:pPr>
        <w:rPr>
          <w:rFonts w:ascii="Twinkl Light" w:hAnsi="Twinkl Light"/>
          <w:b/>
          <w:bCs/>
          <w:sz w:val="28"/>
          <w:u w:val="single"/>
        </w:rPr>
      </w:pPr>
      <w:r w:rsidRPr="009B2A98">
        <w:rPr>
          <w:rFonts w:ascii="Twinkl Light" w:hAnsi="Twinkl Light"/>
          <w:b/>
          <w:bCs/>
          <w:sz w:val="28"/>
          <w:u w:val="single"/>
        </w:rPr>
        <w:lastRenderedPageBreak/>
        <w:t>Phonic assessment</w:t>
      </w:r>
    </w:p>
    <w:p w14:paraId="3919BB0C" w14:textId="2AFCD70B" w:rsidR="00840F8C" w:rsidRPr="009B2A98" w:rsidRDefault="009517E5" w:rsidP="00840F8C">
      <w:pPr>
        <w:pStyle w:val="ListParagraph"/>
        <w:numPr>
          <w:ilvl w:val="0"/>
          <w:numId w:val="5"/>
        </w:numPr>
        <w:rPr>
          <w:rFonts w:ascii="Twinkl Light" w:hAnsi="Twinkl Light"/>
          <w:sz w:val="24"/>
        </w:rPr>
      </w:pPr>
      <w:r>
        <w:rPr>
          <w:rFonts w:ascii="Twinkl Light" w:hAnsi="Twinkl Light"/>
          <w:sz w:val="24"/>
        </w:rPr>
        <w:t>All the children in EYFS and Y</w:t>
      </w:r>
      <w:r w:rsidR="00840F8C" w:rsidRPr="009B2A98">
        <w:rPr>
          <w:rFonts w:ascii="Twinkl Light" w:hAnsi="Twinkl Light"/>
          <w:sz w:val="24"/>
        </w:rPr>
        <w:t xml:space="preserve">ear 1 </w:t>
      </w:r>
      <w:r>
        <w:rPr>
          <w:rFonts w:ascii="Twinkl Light" w:hAnsi="Twinkl Light"/>
          <w:sz w:val="24"/>
        </w:rPr>
        <w:t xml:space="preserve">are observed and </w:t>
      </w:r>
      <w:r w:rsidR="00840F8C" w:rsidRPr="009B2A98">
        <w:rPr>
          <w:rFonts w:ascii="Twinkl Light" w:hAnsi="Twinkl Light"/>
          <w:sz w:val="24"/>
        </w:rPr>
        <w:t xml:space="preserve">assessed </w:t>
      </w:r>
      <w:r>
        <w:rPr>
          <w:rFonts w:ascii="Twinkl Light" w:hAnsi="Twinkl Light"/>
          <w:sz w:val="24"/>
        </w:rPr>
        <w:t xml:space="preserve">during the daily sessions </w:t>
      </w:r>
      <w:r w:rsidR="00840F8C" w:rsidRPr="009B2A98">
        <w:rPr>
          <w:rFonts w:ascii="Twinkl Light" w:hAnsi="Twinkl Light"/>
          <w:sz w:val="24"/>
        </w:rPr>
        <w:t xml:space="preserve">on their progress in learning </w:t>
      </w:r>
      <w:r>
        <w:rPr>
          <w:rFonts w:ascii="Twinkl Light" w:hAnsi="Twinkl Light"/>
          <w:sz w:val="24"/>
        </w:rPr>
        <w:t xml:space="preserve">the </w:t>
      </w:r>
      <w:r w:rsidR="00840F8C" w:rsidRPr="009B2A98">
        <w:rPr>
          <w:rFonts w:ascii="Twinkl Light" w:hAnsi="Twinkl Light"/>
          <w:sz w:val="24"/>
        </w:rPr>
        <w:t>phonemes</w:t>
      </w:r>
      <w:r>
        <w:rPr>
          <w:rFonts w:ascii="Twinkl Light" w:hAnsi="Twinkl Light"/>
          <w:sz w:val="24"/>
        </w:rPr>
        <w:t>, graphemes, combinations and tricky words. Followed up with a more formal assessment, o</w:t>
      </w:r>
      <w:r w:rsidR="00840F8C" w:rsidRPr="009B2A98">
        <w:rPr>
          <w:rFonts w:ascii="Twinkl Light" w:hAnsi="Twinkl Light"/>
          <w:sz w:val="24"/>
        </w:rPr>
        <w:t>nce every half term. Their achievements should be recorded to inform staff of their progress and of any intervention required for the following half term.</w:t>
      </w:r>
      <w:r>
        <w:rPr>
          <w:rFonts w:ascii="Twinkl Light" w:hAnsi="Twinkl Light"/>
          <w:sz w:val="24"/>
        </w:rPr>
        <w:t xml:space="preserve"> </w:t>
      </w:r>
    </w:p>
    <w:p w14:paraId="1FD3A3C3" w14:textId="3B1164F3" w:rsidR="64E85222" w:rsidRDefault="64E85222" w:rsidP="64E85222">
      <w:pPr>
        <w:rPr>
          <w:rFonts w:ascii="Arial" w:eastAsia="Arial" w:hAnsi="Arial" w:cs="Arial"/>
          <w:color w:val="00B050"/>
          <w:sz w:val="24"/>
          <w:szCs w:val="24"/>
        </w:rPr>
      </w:pPr>
      <w:r>
        <w:br w:type="page"/>
      </w:r>
    </w:p>
    <w:p w14:paraId="11F1C69A" w14:textId="77777777" w:rsidR="00577911" w:rsidRDefault="637B26D4" w:rsidP="637B26D4">
      <w:pPr>
        <w:rPr>
          <w:rFonts w:ascii="Arial" w:eastAsia="Arial" w:hAnsi="Arial" w:cs="Arial"/>
          <w:b/>
          <w:bCs/>
          <w:sz w:val="24"/>
          <w:szCs w:val="24"/>
        </w:rPr>
      </w:pPr>
      <w:r w:rsidRPr="637B26D4">
        <w:rPr>
          <w:rFonts w:ascii="Arial" w:eastAsia="Arial" w:hAnsi="Arial" w:cs="Arial"/>
          <w:b/>
          <w:bCs/>
          <w:sz w:val="24"/>
          <w:szCs w:val="24"/>
        </w:rPr>
        <w:lastRenderedPageBreak/>
        <w:t xml:space="preserve">IMPACT </w:t>
      </w:r>
    </w:p>
    <w:p w14:paraId="1B8FA011" w14:textId="77777777" w:rsidR="007E4C62" w:rsidRDefault="637B26D4" w:rsidP="637B26D4">
      <w:pPr>
        <w:rPr>
          <w:rFonts w:ascii="Arial" w:eastAsia="Arial" w:hAnsi="Arial" w:cs="Arial"/>
          <w:sz w:val="24"/>
          <w:szCs w:val="24"/>
        </w:rPr>
      </w:pPr>
      <w:bookmarkStart w:id="0" w:name="_GoBack"/>
      <w:bookmarkEnd w:id="0"/>
      <w:r w:rsidRPr="637B26D4">
        <w:rPr>
          <w:rFonts w:ascii="Arial" w:eastAsia="Arial" w:hAnsi="Arial" w:cs="Arial"/>
          <w:sz w:val="24"/>
          <w:szCs w:val="24"/>
        </w:rPr>
        <w:t>By the time children leave Marwood Primary School, our aim is for all children to be competent readers who can recommend books to their peers, have a thirst for reading a range of genres including poetry, and participate in discussions about books, including evaluating an author’s use of language and the impact this can have on the reader. Throughout the teaching of Phonics, we are able to measure attainment using the Key Stage One and Key Stage Two national assessments, along with the information provided by the Phonics Screening check for Year One. However, at Marwood, we believe that reading is the key to all learning and so the impact of our reading curriculum goes beyond and is embedded across the entire curriculum for our children.</w:t>
      </w:r>
    </w:p>
    <w:sectPr w:rsidR="007E4C62" w:rsidSect="00840F8C">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017F1" w14:textId="77777777" w:rsidR="003A034F" w:rsidRDefault="003A034F">
      <w:pPr>
        <w:spacing w:after="0" w:line="240" w:lineRule="auto"/>
      </w:pPr>
      <w:r>
        <w:separator/>
      </w:r>
    </w:p>
  </w:endnote>
  <w:endnote w:type="continuationSeparator" w:id="0">
    <w:p w14:paraId="1F7B844A" w14:textId="77777777" w:rsidR="003A034F" w:rsidRDefault="003A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Light">
    <w:panose1 w:val="00000000000000000000"/>
    <w:charset w:val="00"/>
    <w:family w:val="auto"/>
    <w:pitch w:val="variable"/>
    <w:sig w:usb0="A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90"/>
      <w:gridCol w:w="4890"/>
      <w:gridCol w:w="4890"/>
    </w:tblGrid>
    <w:tr w:rsidR="64E85222" w14:paraId="074CA775" w14:textId="77777777" w:rsidTr="64E85222">
      <w:tc>
        <w:tcPr>
          <w:tcW w:w="4890" w:type="dxa"/>
        </w:tcPr>
        <w:p w14:paraId="3120537C" w14:textId="59C8E2DF" w:rsidR="64E85222" w:rsidRDefault="64E85222" w:rsidP="64E85222">
          <w:pPr>
            <w:pStyle w:val="Header"/>
            <w:ind w:left="-115"/>
          </w:pPr>
        </w:p>
      </w:tc>
      <w:tc>
        <w:tcPr>
          <w:tcW w:w="4890" w:type="dxa"/>
        </w:tcPr>
        <w:p w14:paraId="519C245A" w14:textId="44BE3060" w:rsidR="64E85222" w:rsidRDefault="64E85222" w:rsidP="64E85222">
          <w:pPr>
            <w:pStyle w:val="Header"/>
            <w:jc w:val="center"/>
          </w:pPr>
        </w:p>
      </w:tc>
      <w:tc>
        <w:tcPr>
          <w:tcW w:w="4890" w:type="dxa"/>
        </w:tcPr>
        <w:p w14:paraId="7D79DED4" w14:textId="38510E2E" w:rsidR="64E85222" w:rsidRDefault="64E85222" w:rsidP="64E85222">
          <w:pPr>
            <w:pStyle w:val="Header"/>
            <w:ind w:right="-115"/>
            <w:jc w:val="right"/>
          </w:pPr>
        </w:p>
      </w:tc>
    </w:tr>
  </w:tbl>
  <w:p w14:paraId="55DD06BE" w14:textId="7DD7FD35" w:rsidR="64E85222" w:rsidRDefault="64E85222" w:rsidP="64E852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9C98E" w14:textId="77777777" w:rsidR="003A034F" w:rsidRDefault="003A034F">
      <w:pPr>
        <w:spacing w:after="0" w:line="240" w:lineRule="auto"/>
      </w:pPr>
      <w:r>
        <w:separator/>
      </w:r>
    </w:p>
  </w:footnote>
  <w:footnote w:type="continuationSeparator" w:id="0">
    <w:p w14:paraId="53C78EBF" w14:textId="77777777" w:rsidR="003A034F" w:rsidRDefault="003A0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15D8B"/>
    <w:multiLevelType w:val="hybridMultilevel"/>
    <w:tmpl w:val="D5F2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0D6F72"/>
    <w:multiLevelType w:val="hybridMultilevel"/>
    <w:tmpl w:val="9E16529C"/>
    <w:lvl w:ilvl="0" w:tplc="08090001">
      <w:start w:val="1"/>
      <w:numFmt w:val="bullet"/>
      <w:lvlText w:val=""/>
      <w:lvlJc w:val="left"/>
      <w:pPr>
        <w:ind w:left="720" w:hanging="360"/>
      </w:pPr>
      <w:rPr>
        <w:rFonts w:ascii="Symbol" w:hAnsi="Symbo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0F1AB6"/>
    <w:multiLevelType w:val="hybridMultilevel"/>
    <w:tmpl w:val="F1D6441C"/>
    <w:lvl w:ilvl="0" w:tplc="5CCC7A1A">
      <w:start w:val="1"/>
      <w:numFmt w:val="bullet"/>
      <w:lvlText w:val="·"/>
      <w:lvlJc w:val="left"/>
      <w:pPr>
        <w:ind w:left="720" w:hanging="360"/>
      </w:pPr>
      <w:rPr>
        <w:rFonts w:ascii="Symbol" w:hAnsi="Symbol" w:hint="default"/>
      </w:rPr>
    </w:lvl>
    <w:lvl w:ilvl="1" w:tplc="9760C3F8">
      <w:start w:val="1"/>
      <w:numFmt w:val="bullet"/>
      <w:lvlText w:val="o"/>
      <w:lvlJc w:val="left"/>
      <w:pPr>
        <w:ind w:left="1440" w:hanging="360"/>
      </w:pPr>
      <w:rPr>
        <w:rFonts w:ascii="Courier New" w:hAnsi="Courier New" w:hint="default"/>
      </w:rPr>
    </w:lvl>
    <w:lvl w:ilvl="2" w:tplc="8A625FF4">
      <w:start w:val="1"/>
      <w:numFmt w:val="bullet"/>
      <w:lvlText w:val=""/>
      <w:lvlJc w:val="left"/>
      <w:pPr>
        <w:ind w:left="2160" w:hanging="360"/>
      </w:pPr>
      <w:rPr>
        <w:rFonts w:ascii="Wingdings" w:hAnsi="Wingdings" w:hint="default"/>
      </w:rPr>
    </w:lvl>
    <w:lvl w:ilvl="3" w:tplc="A80EB8DA">
      <w:start w:val="1"/>
      <w:numFmt w:val="bullet"/>
      <w:lvlText w:val=""/>
      <w:lvlJc w:val="left"/>
      <w:pPr>
        <w:ind w:left="2880" w:hanging="360"/>
      </w:pPr>
      <w:rPr>
        <w:rFonts w:ascii="Symbol" w:hAnsi="Symbol" w:hint="default"/>
      </w:rPr>
    </w:lvl>
    <w:lvl w:ilvl="4" w:tplc="0234EF2E">
      <w:start w:val="1"/>
      <w:numFmt w:val="bullet"/>
      <w:lvlText w:val="o"/>
      <w:lvlJc w:val="left"/>
      <w:pPr>
        <w:ind w:left="3600" w:hanging="360"/>
      </w:pPr>
      <w:rPr>
        <w:rFonts w:ascii="Courier New" w:hAnsi="Courier New" w:hint="default"/>
      </w:rPr>
    </w:lvl>
    <w:lvl w:ilvl="5" w:tplc="36BC22D2">
      <w:start w:val="1"/>
      <w:numFmt w:val="bullet"/>
      <w:lvlText w:val=""/>
      <w:lvlJc w:val="left"/>
      <w:pPr>
        <w:ind w:left="4320" w:hanging="360"/>
      </w:pPr>
      <w:rPr>
        <w:rFonts w:ascii="Wingdings" w:hAnsi="Wingdings" w:hint="default"/>
      </w:rPr>
    </w:lvl>
    <w:lvl w:ilvl="6" w:tplc="3D9880E4">
      <w:start w:val="1"/>
      <w:numFmt w:val="bullet"/>
      <w:lvlText w:val=""/>
      <w:lvlJc w:val="left"/>
      <w:pPr>
        <w:ind w:left="5040" w:hanging="360"/>
      </w:pPr>
      <w:rPr>
        <w:rFonts w:ascii="Symbol" w:hAnsi="Symbol" w:hint="default"/>
      </w:rPr>
    </w:lvl>
    <w:lvl w:ilvl="7" w:tplc="148207A8">
      <w:start w:val="1"/>
      <w:numFmt w:val="bullet"/>
      <w:lvlText w:val="o"/>
      <w:lvlJc w:val="left"/>
      <w:pPr>
        <w:ind w:left="5760" w:hanging="360"/>
      </w:pPr>
      <w:rPr>
        <w:rFonts w:ascii="Courier New" w:hAnsi="Courier New" w:hint="default"/>
      </w:rPr>
    </w:lvl>
    <w:lvl w:ilvl="8" w:tplc="F24E36C6">
      <w:start w:val="1"/>
      <w:numFmt w:val="bullet"/>
      <w:lvlText w:val=""/>
      <w:lvlJc w:val="left"/>
      <w:pPr>
        <w:ind w:left="6480" w:hanging="360"/>
      </w:pPr>
      <w:rPr>
        <w:rFonts w:ascii="Wingdings" w:hAnsi="Wingdings" w:hint="default"/>
      </w:rPr>
    </w:lvl>
  </w:abstractNum>
  <w:abstractNum w:abstractNumId="3" w15:restartNumberingAfterBreak="0">
    <w:nsid w:val="639047E5"/>
    <w:multiLevelType w:val="hybridMultilevel"/>
    <w:tmpl w:val="A61CFCAC"/>
    <w:lvl w:ilvl="0" w:tplc="DA7A0308">
      <w:start w:val="1"/>
      <w:numFmt w:val="bullet"/>
      <w:lvlText w:val=""/>
      <w:lvlJc w:val="left"/>
      <w:pPr>
        <w:ind w:left="720" w:hanging="360"/>
      </w:pPr>
      <w:rPr>
        <w:rFonts w:ascii="Symbol" w:hAnsi="Symbol" w:hint="default"/>
      </w:rPr>
    </w:lvl>
    <w:lvl w:ilvl="1" w:tplc="B9466724">
      <w:start w:val="1"/>
      <w:numFmt w:val="bullet"/>
      <w:lvlText w:val="o"/>
      <w:lvlJc w:val="left"/>
      <w:pPr>
        <w:ind w:left="1440" w:hanging="360"/>
      </w:pPr>
      <w:rPr>
        <w:rFonts w:ascii="Courier New" w:hAnsi="Courier New" w:hint="default"/>
      </w:rPr>
    </w:lvl>
    <w:lvl w:ilvl="2" w:tplc="3D5693CA">
      <w:start w:val="1"/>
      <w:numFmt w:val="bullet"/>
      <w:lvlText w:val=""/>
      <w:lvlJc w:val="left"/>
      <w:pPr>
        <w:ind w:left="2160" w:hanging="360"/>
      </w:pPr>
      <w:rPr>
        <w:rFonts w:ascii="Wingdings" w:hAnsi="Wingdings" w:hint="default"/>
      </w:rPr>
    </w:lvl>
    <w:lvl w:ilvl="3" w:tplc="4C40B4B6">
      <w:start w:val="1"/>
      <w:numFmt w:val="bullet"/>
      <w:lvlText w:val=""/>
      <w:lvlJc w:val="left"/>
      <w:pPr>
        <w:ind w:left="2880" w:hanging="360"/>
      </w:pPr>
      <w:rPr>
        <w:rFonts w:ascii="Symbol" w:hAnsi="Symbol" w:hint="default"/>
      </w:rPr>
    </w:lvl>
    <w:lvl w:ilvl="4" w:tplc="417ED938">
      <w:start w:val="1"/>
      <w:numFmt w:val="bullet"/>
      <w:lvlText w:val="o"/>
      <w:lvlJc w:val="left"/>
      <w:pPr>
        <w:ind w:left="3600" w:hanging="360"/>
      </w:pPr>
      <w:rPr>
        <w:rFonts w:ascii="Courier New" w:hAnsi="Courier New" w:hint="default"/>
      </w:rPr>
    </w:lvl>
    <w:lvl w:ilvl="5" w:tplc="C03084D8">
      <w:start w:val="1"/>
      <w:numFmt w:val="bullet"/>
      <w:lvlText w:val=""/>
      <w:lvlJc w:val="left"/>
      <w:pPr>
        <w:ind w:left="4320" w:hanging="360"/>
      </w:pPr>
      <w:rPr>
        <w:rFonts w:ascii="Wingdings" w:hAnsi="Wingdings" w:hint="default"/>
      </w:rPr>
    </w:lvl>
    <w:lvl w:ilvl="6" w:tplc="C05C22EE">
      <w:start w:val="1"/>
      <w:numFmt w:val="bullet"/>
      <w:lvlText w:val=""/>
      <w:lvlJc w:val="left"/>
      <w:pPr>
        <w:ind w:left="5040" w:hanging="360"/>
      </w:pPr>
      <w:rPr>
        <w:rFonts w:ascii="Symbol" w:hAnsi="Symbol" w:hint="default"/>
      </w:rPr>
    </w:lvl>
    <w:lvl w:ilvl="7" w:tplc="4788AFBA">
      <w:start w:val="1"/>
      <w:numFmt w:val="bullet"/>
      <w:lvlText w:val="o"/>
      <w:lvlJc w:val="left"/>
      <w:pPr>
        <w:ind w:left="5760" w:hanging="360"/>
      </w:pPr>
      <w:rPr>
        <w:rFonts w:ascii="Courier New" w:hAnsi="Courier New" w:hint="default"/>
      </w:rPr>
    </w:lvl>
    <w:lvl w:ilvl="8" w:tplc="234CA65E">
      <w:start w:val="1"/>
      <w:numFmt w:val="bullet"/>
      <w:lvlText w:val=""/>
      <w:lvlJc w:val="left"/>
      <w:pPr>
        <w:ind w:left="6480" w:hanging="360"/>
      </w:pPr>
      <w:rPr>
        <w:rFonts w:ascii="Wingdings" w:hAnsi="Wingdings" w:hint="default"/>
      </w:rPr>
    </w:lvl>
  </w:abstractNum>
  <w:abstractNum w:abstractNumId="4" w15:restartNumberingAfterBreak="0">
    <w:nsid w:val="6AC97510"/>
    <w:multiLevelType w:val="hybridMultilevel"/>
    <w:tmpl w:val="5D9C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04232F"/>
    <w:multiLevelType w:val="hybridMultilevel"/>
    <w:tmpl w:val="19368C10"/>
    <w:lvl w:ilvl="0" w:tplc="D4B6DAFA">
      <w:start w:val="1"/>
      <w:numFmt w:val="bullet"/>
      <w:lvlText w:val=""/>
      <w:lvlJc w:val="left"/>
      <w:pPr>
        <w:ind w:left="720" w:hanging="360"/>
      </w:pPr>
      <w:rPr>
        <w:rFonts w:ascii="Symbol" w:hAnsi="Symbol" w:hint="default"/>
      </w:rPr>
    </w:lvl>
    <w:lvl w:ilvl="1" w:tplc="27B6CAB8">
      <w:start w:val="1"/>
      <w:numFmt w:val="bullet"/>
      <w:lvlText w:val="o"/>
      <w:lvlJc w:val="left"/>
      <w:pPr>
        <w:ind w:left="1440" w:hanging="360"/>
      </w:pPr>
      <w:rPr>
        <w:rFonts w:ascii="Courier New" w:hAnsi="Courier New" w:hint="default"/>
      </w:rPr>
    </w:lvl>
    <w:lvl w:ilvl="2" w:tplc="883E15FE">
      <w:start w:val="1"/>
      <w:numFmt w:val="bullet"/>
      <w:lvlText w:val=""/>
      <w:lvlJc w:val="left"/>
      <w:pPr>
        <w:ind w:left="2160" w:hanging="360"/>
      </w:pPr>
      <w:rPr>
        <w:rFonts w:ascii="Wingdings" w:hAnsi="Wingdings" w:hint="default"/>
      </w:rPr>
    </w:lvl>
    <w:lvl w:ilvl="3" w:tplc="049E98B8">
      <w:start w:val="1"/>
      <w:numFmt w:val="bullet"/>
      <w:lvlText w:val=""/>
      <w:lvlJc w:val="left"/>
      <w:pPr>
        <w:ind w:left="2880" w:hanging="360"/>
      </w:pPr>
      <w:rPr>
        <w:rFonts w:ascii="Symbol" w:hAnsi="Symbol" w:hint="default"/>
      </w:rPr>
    </w:lvl>
    <w:lvl w:ilvl="4" w:tplc="56E27DFC">
      <w:start w:val="1"/>
      <w:numFmt w:val="bullet"/>
      <w:lvlText w:val="o"/>
      <w:lvlJc w:val="left"/>
      <w:pPr>
        <w:ind w:left="3600" w:hanging="360"/>
      </w:pPr>
      <w:rPr>
        <w:rFonts w:ascii="Courier New" w:hAnsi="Courier New" w:hint="default"/>
      </w:rPr>
    </w:lvl>
    <w:lvl w:ilvl="5" w:tplc="A740E8E0">
      <w:start w:val="1"/>
      <w:numFmt w:val="bullet"/>
      <w:lvlText w:val=""/>
      <w:lvlJc w:val="left"/>
      <w:pPr>
        <w:ind w:left="4320" w:hanging="360"/>
      </w:pPr>
      <w:rPr>
        <w:rFonts w:ascii="Wingdings" w:hAnsi="Wingdings" w:hint="default"/>
      </w:rPr>
    </w:lvl>
    <w:lvl w:ilvl="6" w:tplc="65248990">
      <w:start w:val="1"/>
      <w:numFmt w:val="bullet"/>
      <w:lvlText w:val=""/>
      <w:lvlJc w:val="left"/>
      <w:pPr>
        <w:ind w:left="5040" w:hanging="360"/>
      </w:pPr>
      <w:rPr>
        <w:rFonts w:ascii="Symbol" w:hAnsi="Symbol" w:hint="default"/>
      </w:rPr>
    </w:lvl>
    <w:lvl w:ilvl="7" w:tplc="FE28D8B6">
      <w:start w:val="1"/>
      <w:numFmt w:val="bullet"/>
      <w:lvlText w:val="o"/>
      <w:lvlJc w:val="left"/>
      <w:pPr>
        <w:ind w:left="5760" w:hanging="360"/>
      </w:pPr>
      <w:rPr>
        <w:rFonts w:ascii="Courier New" w:hAnsi="Courier New" w:hint="default"/>
      </w:rPr>
    </w:lvl>
    <w:lvl w:ilvl="8" w:tplc="5EB0F80E">
      <w:start w:val="1"/>
      <w:numFmt w:val="bullet"/>
      <w:lvlText w:val=""/>
      <w:lvlJc w:val="left"/>
      <w:pPr>
        <w:ind w:left="6480" w:hanging="360"/>
      </w:pPr>
      <w:rPr>
        <w:rFonts w:ascii="Wingdings" w:hAnsi="Wingdings" w:hint="default"/>
      </w:rPr>
    </w:lvl>
  </w:abstractNum>
  <w:abstractNum w:abstractNumId="6" w15:restartNumberingAfterBreak="0">
    <w:nsid w:val="73C9418D"/>
    <w:multiLevelType w:val="hybridMultilevel"/>
    <w:tmpl w:val="06C05708"/>
    <w:lvl w:ilvl="0" w:tplc="42D66008">
      <w:start w:val="1"/>
      <w:numFmt w:val="bullet"/>
      <w:lvlText w:val=""/>
      <w:lvlJc w:val="left"/>
      <w:pPr>
        <w:ind w:left="720" w:hanging="360"/>
      </w:pPr>
      <w:rPr>
        <w:rFonts w:ascii="Symbol" w:hAnsi="Symbol" w:hint="default"/>
      </w:rPr>
    </w:lvl>
    <w:lvl w:ilvl="1" w:tplc="A7505A7A">
      <w:start w:val="1"/>
      <w:numFmt w:val="bullet"/>
      <w:lvlText w:val="o"/>
      <w:lvlJc w:val="left"/>
      <w:pPr>
        <w:ind w:left="1440" w:hanging="360"/>
      </w:pPr>
      <w:rPr>
        <w:rFonts w:ascii="Courier New" w:hAnsi="Courier New" w:hint="default"/>
      </w:rPr>
    </w:lvl>
    <w:lvl w:ilvl="2" w:tplc="6FDA95FC">
      <w:start w:val="1"/>
      <w:numFmt w:val="bullet"/>
      <w:lvlText w:val=""/>
      <w:lvlJc w:val="left"/>
      <w:pPr>
        <w:ind w:left="2160" w:hanging="360"/>
      </w:pPr>
      <w:rPr>
        <w:rFonts w:ascii="Wingdings" w:hAnsi="Wingdings" w:hint="default"/>
      </w:rPr>
    </w:lvl>
    <w:lvl w:ilvl="3" w:tplc="7F160F30">
      <w:start w:val="1"/>
      <w:numFmt w:val="bullet"/>
      <w:lvlText w:val=""/>
      <w:lvlJc w:val="left"/>
      <w:pPr>
        <w:ind w:left="2880" w:hanging="360"/>
      </w:pPr>
      <w:rPr>
        <w:rFonts w:ascii="Symbol" w:hAnsi="Symbol" w:hint="default"/>
      </w:rPr>
    </w:lvl>
    <w:lvl w:ilvl="4" w:tplc="1A3E2F1C">
      <w:start w:val="1"/>
      <w:numFmt w:val="bullet"/>
      <w:lvlText w:val="o"/>
      <w:lvlJc w:val="left"/>
      <w:pPr>
        <w:ind w:left="3600" w:hanging="360"/>
      </w:pPr>
      <w:rPr>
        <w:rFonts w:ascii="Courier New" w:hAnsi="Courier New" w:hint="default"/>
      </w:rPr>
    </w:lvl>
    <w:lvl w:ilvl="5" w:tplc="8D684BC8">
      <w:start w:val="1"/>
      <w:numFmt w:val="bullet"/>
      <w:lvlText w:val=""/>
      <w:lvlJc w:val="left"/>
      <w:pPr>
        <w:ind w:left="4320" w:hanging="360"/>
      </w:pPr>
      <w:rPr>
        <w:rFonts w:ascii="Wingdings" w:hAnsi="Wingdings" w:hint="default"/>
      </w:rPr>
    </w:lvl>
    <w:lvl w:ilvl="6" w:tplc="92CAF858">
      <w:start w:val="1"/>
      <w:numFmt w:val="bullet"/>
      <w:lvlText w:val=""/>
      <w:lvlJc w:val="left"/>
      <w:pPr>
        <w:ind w:left="5040" w:hanging="360"/>
      </w:pPr>
      <w:rPr>
        <w:rFonts w:ascii="Symbol" w:hAnsi="Symbol" w:hint="default"/>
      </w:rPr>
    </w:lvl>
    <w:lvl w:ilvl="7" w:tplc="CF7A03C4">
      <w:start w:val="1"/>
      <w:numFmt w:val="bullet"/>
      <w:lvlText w:val="o"/>
      <w:lvlJc w:val="left"/>
      <w:pPr>
        <w:ind w:left="5760" w:hanging="360"/>
      </w:pPr>
      <w:rPr>
        <w:rFonts w:ascii="Courier New" w:hAnsi="Courier New" w:hint="default"/>
      </w:rPr>
    </w:lvl>
    <w:lvl w:ilvl="8" w:tplc="F08A8DFE">
      <w:start w:val="1"/>
      <w:numFmt w:val="bullet"/>
      <w:lvlText w:val=""/>
      <w:lvlJc w:val="left"/>
      <w:pPr>
        <w:ind w:left="6480" w:hanging="360"/>
      </w:pPr>
      <w:rPr>
        <w:rFonts w:ascii="Wingdings" w:hAnsi="Wingdings" w:hint="default"/>
      </w:rPr>
    </w:lvl>
  </w:abstractNum>
  <w:abstractNum w:abstractNumId="7" w15:restartNumberingAfterBreak="0">
    <w:nsid w:val="76DF2432"/>
    <w:multiLevelType w:val="hybridMultilevel"/>
    <w:tmpl w:val="7862CE1C"/>
    <w:lvl w:ilvl="0" w:tplc="A4EA26AE">
      <w:start w:val="1"/>
      <w:numFmt w:val="bullet"/>
      <w:lvlText w:val=""/>
      <w:lvlJc w:val="left"/>
      <w:pPr>
        <w:ind w:left="720" w:hanging="360"/>
      </w:pPr>
      <w:rPr>
        <w:rFonts w:ascii="Symbol" w:hAnsi="Symbol" w:hint="default"/>
      </w:rPr>
    </w:lvl>
    <w:lvl w:ilvl="1" w:tplc="40764C0E">
      <w:start w:val="1"/>
      <w:numFmt w:val="bullet"/>
      <w:lvlText w:val="o"/>
      <w:lvlJc w:val="left"/>
      <w:pPr>
        <w:ind w:left="1440" w:hanging="360"/>
      </w:pPr>
      <w:rPr>
        <w:rFonts w:ascii="Courier New" w:hAnsi="Courier New" w:hint="default"/>
      </w:rPr>
    </w:lvl>
    <w:lvl w:ilvl="2" w:tplc="0B1EF65A">
      <w:start w:val="1"/>
      <w:numFmt w:val="bullet"/>
      <w:lvlText w:val=""/>
      <w:lvlJc w:val="left"/>
      <w:pPr>
        <w:ind w:left="2160" w:hanging="360"/>
      </w:pPr>
      <w:rPr>
        <w:rFonts w:ascii="Wingdings" w:hAnsi="Wingdings" w:hint="default"/>
      </w:rPr>
    </w:lvl>
    <w:lvl w:ilvl="3" w:tplc="6EF4E272">
      <w:start w:val="1"/>
      <w:numFmt w:val="bullet"/>
      <w:lvlText w:val=""/>
      <w:lvlJc w:val="left"/>
      <w:pPr>
        <w:ind w:left="2880" w:hanging="360"/>
      </w:pPr>
      <w:rPr>
        <w:rFonts w:ascii="Symbol" w:hAnsi="Symbol" w:hint="default"/>
      </w:rPr>
    </w:lvl>
    <w:lvl w:ilvl="4" w:tplc="B78C27C8">
      <w:start w:val="1"/>
      <w:numFmt w:val="bullet"/>
      <w:lvlText w:val="o"/>
      <w:lvlJc w:val="left"/>
      <w:pPr>
        <w:ind w:left="3600" w:hanging="360"/>
      </w:pPr>
      <w:rPr>
        <w:rFonts w:ascii="Courier New" w:hAnsi="Courier New" w:hint="default"/>
      </w:rPr>
    </w:lvl>
    <w:lvl w:ilvl="5" w:tplc="A6A24472">
      <w:start w:val="1"/>
      <w:numFmt w:val="bullet"/>
      <w:lvlText w:val=""/>
      <w:lvlJc w:val="left"/>
      <w:pPr>
        <w:ind w:left="4320" w:hanging="360"/>
      </w:pPr>
      <w:rPr>
        <w:rFonts w:ascii="Wingdings" w:hAnsi="Wingdings" w:hint="default"/>
      </w:rPr>
    </w:lvl>
    <w:lvl w:ilvl="6" w:tplc="360CFB34">
      <w:start w:val="1"/>
      <w:numFmt w:val="bullet"/>
      <w:lvlText w:val=""/>
      <w:lvlJc w:val="left"/>
      <w:pPr>
        <w:ind w:left="5040" w:hanging="360"/>
      </w:pPr>
      <w:rPr>
        <w:rFonts w:ascii="Symbol" w:hAnsi="Symbol" w:hint="default"/>
      </w:rPr>
    </w:lvl>
    <w:lvl w:ilvl="7" w:tplc="A300C0B8">
      <w:start w:val="1"/>
      <w:numFmt w:val="bullet"/>
      <w:lvlText w:val="o"/>
      <w:lvlJc w:val="left"/>
      <w:pPr>
        <w:ind w:left="5760" w:hanging="360"/>
      </w:pPr>
      <w:rPr>
        <w:rFonts w:ascii="Courier New" w:hAnsi="Courier New" w:hint="default"/>
      </w:rPr>
    </w:lvl>
    <w:lvl w:ilvl="8" w:tplc="FA80BB5A">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0F9"/>
    <w:rsid w:val="00006F91"/>
    <w:rsid w:val="003A034F"/>
    <w:rsid w:val="003D3C72"/>
    <w:rsid w:val="003E1510"/>
    <w:rsid w:val="004E2FD3"/>
    <w:rsid w:val="00512BC0"/>
    <w:rsid w:val="0052420A"/>
    <w:rsid w:val="005377EE"/>
    <w:rsid w:val="00577911"/>
    <w:rsid w:val="006910F9"/>
    <w:rsid w:val="007425C5"/>
    <w:rsid w:val="007A5CB6"/>
    <w:rsid w:val="007E4C62"/>
    <w:rsid w:val="00840F8C"/>
    <w:rsid w:val="00892C85"/>
    <w:rsid w:val="008B77B1"/>
    <w:rsid w:val="009517E5"/>
    <w:rsid w:val="009B2A98"/>
    <w:rsid w:val="00A177B6"/>
    <w:rsid w:val="00B1336A"/>
    <w:rsid w:val="00BF071B"/>
    <w:rsid w:val="00CE30E8"/>
    <w:rsid w:val="00E4335F"/>
    <w:rsid w:val="00F7073E"/>
    <w:rsid w:val="00FF07B4"/>
    <w:rsid w:val="052AEFF9"/>
    <w:rsid w:val="057F9C2A"/>
    <w:rsid w:val="12574346"/>
    <w:rsid w:val="2922BB2C"/>
    <w:rsid w:val="310F5CE5"/>
    <w:rsid w:val="312D48E0"/>
    <w:rsid w:val="44D1131F"/>
    <w:rsid w:val="637B26D4"/>
    <w:rsid w:val="64E85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8651"/>
  <w15:chartTrackingRefBased/>
  <w15:docId w15:val="{2FB6BF52-A942-4D9A-A0D7-1B13A662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8B7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B77B1"/>
  </w:style>
  <w:style w:type="character" w:customStyle="1" w:styleId="eop">
    <w:name w:val="eop"/>
    <w:basedOn w:val="DefaultParagraphFont"/>
    <w:rsid w:val="008B7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343956">
      <w:bodyDiv w:val="1"/>
      <w:marLeft w:val="0"/>
      <w:marRight w:val="0"/>
      <w:marTop w:val="0"/>
      <w:marBottom w:val="0"/>
      <w:divBdr>
        <w:top w:val="none" w:sz="0" w:space="0" w:color="auto"/>
        <w:left w:val="none" w:sz="0" w:space="0" w:color="auto"/>
        <w:bottom w:val="none" w:sz="0" w:space="0" w:color="auto"/>
        <w:right w:val="none" w:sz="0" w:space="0" w:color="auto"/>
      </w:divBdr>
      <w:divsChild>
        <w:div w:id="2069839597">
          <w:marLeft w:val="0"/>
          <w:marRight w:val="0"/>
          <w:marTop w:val="0"/>
          <w:marBottom w:val="0"/>
          <w:divBdr>
            <w:top w:val="none" w:sz="0" w:space="0" w:color="auto"/>
            <w:left w:val="none" w:sz="0" w:space="0" w:color="auto"/>
            <w:bottom w:val="none" w:sz="0" w:space="0" w:color="auto"/>
            <w:right w:val="none" w:sz="0" w:space="0" w:color="auto"/>
          </w:divBdr>
          <w:divsChild>
            <w:div w:id="1368337778">
              <w:marLeft w:val="0"/>
              <w:marRight w:val="0"/>
              <w:marTop w:val="0"/>
              <w:marBottom w:val="0"/>
              <w:divBdr>
                <w:top w:val="none" w:sz="0" w:space="0" w:color="auto"/>
                <w:left w:val="none" w:sz="0" w:space="0" w:color="auto"/>
                <w:bottom w:val="none" w:sz="0" w:space="0" w:color="auto"/>
                <w:right w:val="none" w:sz="0" w:space="0" w:color="auto"/>
              </w:divBdr>
            </w:div>
          </w:divsChild>
        </w:div>
        <w:div w:id="478808581">
          <w:marLeft w:val="0"/>
          <w:marRight w:val="0"/>
          <w:marTop w:val="0"/>
          <w:marBottom w:val="0"/>
          <w:divBdr>
            <w:top w:val="none" w:sz="0" w:space="0" w:color="auto"/>
            <w:left w:val="none" w:sz="0" w:space="0" w:color="auto"/>
            <w:bottom w:val="none" w:sz="0" w:space="0" w:color="auto"/>
            <w:right w:val="none" w:sz="0" w:space="0" w:color="auto"/>
          </w:divBdr>
          <w:divsChild>
            <w:div w:id="683169075">
              <w:marLeft w:val="0"/>
              <w:marRight w:val="0"/>
              <w:marTop w:val="0"/>
              <w:marBottom w:val="0"/>
              <w:divBdr>
                <w:top w:val="none" w:sz="0" w:space="0" w:color="auto"/>
                <w:left w:val="none" w:sz="0" w:space="0" w:color="auto"/>
                <w:bottom w:val="none" w:sz="0" w:space="0" w:color="auto"/>
                <w:right w:val="none" w:sz="0" w:space="0" w:color="auto"/>
              </w:divBdr>
            </w:div>
          </w:divsChild>
        </w:div>
        <w:div w:id="1312061790">
          <w:marLeft w:val="0"/>
          <w:marRight w:val="0"/>
          <w:marTop w:val="0"/>
          <w:marBottom w:val="0"/>
          <w:divBdr>
            <w:top w:val="none" w:sz="0" w:space="0" w:color="auto"/>
            <w:left w:val="none" w:sz="0" w:space="0" w:color="auto"/>
            <w:bottom w:val="none" w:sz="0" w:space="0" w:color="auto"/>
            <w:right w:val="none" w:sz="0" w:space="0" w:color="auto"/>
          </w:divBdr>
          <w:divsChild>
            <w:div w:id="1679573879">
              <w:marLeft w:val="0"/>
              <w:marRight w:val="0"/>
              <w:marTop w:val="0"/>
              <w:marBottom w:val="0"/>
              <w:divBdr>
                <w:top w:val="none" w:sz="0" w:space="0" w:color="auto"/>
                <w:left w:val="none" w:sz="0" w:space="0" w:color="auto"/>
                <w:bottom w:val="none" w:sz="0" w:space="0" w:color="auto"/>
                <w:right w:val="none" w:sz="0" w:space="0" w:color="auto"/>
              </w:divBdr>
            </w:div>
          </w:divsChild>
        </w:div>
        <w:div w:id="318115975">
          <w:marLeft w:val="0"/>
          <w:marRight w:val="0"/>
          <w:marTop w:val="0"/>
          <w:marBottom w:val="0"/>
          <w:divBdr>
            <w:top w:val="none" w:sz="0" w:space="0" w:color="auto"/>
            <w:left w:val="none" w:sz="0" w:space="0" w:color="auto"/>
            <w:bottom w:val="none" w:sz="0" w:space="0" w:color="auto"/>
            <w:right w:val="none" w:sz="0" w:space="0" w:color="auto"/>
          </w:divBdr>
          <w:divsChild>
            <w:div w:id="1210724893">
              <w:marLeft w:val="0"/>
              <w:marRight w:val="0"/>
              <w:marTop w:val="0"/>
              <w:marBottom w:val="0"/>
              <w:divBdr>
                <w:top w:val="none" w:sz="0" w:space="0" w:color="auto"/>
                <w:left w:val="none" w:sz="0" w:space="0" w:color="auto"/>
                <w:bottom w:val="none" w:sz="0" w:space="0" w:color="auto"/>
                <w:right w:val="none" w:sz="0" w:space="0" w:color="auto"/>
              </w:divBdr>
            </w:div>
          </w:divsChild>
        </w:div>
        <w:div w:id="734935426">
          <w:marLeft w:val="0"/>
          <w:marRight w:val="0"/>
          <w:marTop w:val="0"/>
          <w:marBottom w:val="0"/>
          <w:divBdr>
            <w:top w:val="none" w:sz="0" w:space="0" w:color="auto"/>
            <w:left w:val="none" w:sz="0" w:space="0" w:color="auto"/>
            <w:bottom w:val="none" w:sz="0" w:space="0" w:color="auto"/>
            <w:right w:val="none" w:sz="0" w:space="0" w:color="auto"/>
          </w:divBdr>
          <w:divsChild>
            <w:div w:id="677925942">
              <w:marLeft w:val="0"/>
              <w:marRight w:val="0"/>
              <w:marTop w:val="0"/>
              <w:marBottom w:val="0"/>
              <w:divBdr>
                <w:top w:val="none" w:sz="0" w:space="0" w:color="auto"/>
                <w:left w:val="none" w:sz="0" w:space="0" w:color="auto"/>
                <w:bottom w:val="none" w:sz="0" w:space="0" w:color="auto"/>
                <w:right w:val="none" w:sz="0" w:space="0" w:color="auto"/>
              </w:divBdr>
            </w:div>
          </w:divsChild>
        </w:div>
        <w:div w:id="624779323">
          <w:marLeft w:val="0"/>
          <w:marRight w:val="0"/>
          <w:marTop w:val="0"/>
          <w:marBottom w:val="0"/>
          <w:divBdr>
            <w:top w:val="none" w:sz="0" w:space="0" w:color="auto"/>
            <w:left w:val="none" w:sz="0" w:space="0" w:color="auto"/>
            <w:bottom w:val="none" w:sz="0" w:space="0" w:color="auto"/>
            <w:right w:val="none" w:sz="0" w:space="0" w:color="auto"/>
          </w:divBdr>
          <w:divsChild>
            <w:div w:id="1271427461">
              <w:marLeft w:val="0"/>
              <w:marRight w:val="0"/>
              <w:marTop w:val="0"/>
              <w:marBottom w:val="0"/>
              <w:divBdr>
                <w:top w:val="none" w:sz="0" w:space="0" w:color="auto"/>
                <w:left w:val="none" w:sz="0" w:space="0" w:color="auto"/>
                <w:bottom w:val="none" w:sz="0" w:space="0" w:color="auto"/>
                <w:right w:val="none" w:sz="0" w:space="0" w:color="auto"/>
              </w:divBdr>
            </w:div>
            <w:div w:id="502815828">
              <w:marLeft w:val="0"/>
              <w:marRight w:val="0"/>
              <w:marTop w:val="0"/>
              <w:marBottom w:val="0"/>
              <w:divBdr>
                <w:top w:val="none" w:sz="0" w:space="0" w:color="auto"/>
                <w:left w:val="none" w:sz="0" w:space="0" w:color="auto"/>
                <w:bottom w:val="none" w:sz="0" w:space="0" w:color="auto"/>
                <w:right w:val="none" w:sz="0" w:space="0" w:color="auto"/>
              </w:divBdr>
            </w:div>
            <w:div w:id="858202777">
              <w:marLeft w:val="0"/>
              <w:marRight w:val="0"/>
              <w:marTop w:val="0"/>
              <w:marBottom w:val="0"/>
              <w:divBdr>
                <w:top w:val="none" w:sz="0" w:space="0" w:color="auto"/>
                <w:left w:val="none" w:sz="0" w:space="0" w:color="auto"/>
                <w:bottom w:val="none" w:sz="0" w:space="0" w:color="auto"/>
                <w:right w:val="none" w:sz="0" w:space="0" w:color="auto"/>
              </w:divBdr>
            </w:div>
            <w:div w:id="1700469333">
              <w:marLeft w:val="0"/>
              <w:marRight w:val="0"/>
              <w:marTop w:val="0"/>
              <w:marBottom w:val="0"/>
              <w:divBdr>
                <w:top w:val="none" w:sz="0" w:space="0" w:color="auto"/>
                <w:left w:val="none" w:sz="0" w:space="0" w:color="auto"/>
                <w:bottom w:val="none" w:sz="0" w:space="0" w:color="auto"/>
                <w:right w:val="none" w:sz="0" w:space="0" w:color="auto"/>
              </w:divBdr>
            </w:div>
            <w:div w:id="934291374">
              <w:marLeft w:val="0"/>
              <w:marRight w:val="0"/>
              <w:marTop w:val="0"/>
              <w:marBottom w:val="0"/>
              <w:divBdr>
                <w:top w:val="none" w:sz="0" w:space="0" w:color="auto"/>
                <w:left w:val="none" w:sz="0" w:space="0" w:color="auto"/>
                <w:bottom w:val="none" w:sz="0" w:space="0" w:color="auto"/>
                <w:right w:val="none" w:sz="0" w:space="0" w:color="auto"/>
              </w:divBdr>
            </w:div>
            <w:div w:id="1111629779">
              <w:marLeft w:val="0"/>
              <w:marRight w:val="0"/>
              <w:marTop w:val="0"/>
              <w:marBottom w:val="0"/>
              <w:divBdr>
                <w:top w:val="none" w:sz="0" w:space="0" w:color="auto"/>
                <w:left w:val="none" w:sz="0" w:space="0" w:color="auto"/>
                <w:bottom w:val="none" w:sz="0" w:space="0" w:color="auto"/>
                <w:right w:val="none" w:sz="0" w:space="0" w:color="auto"/>
              </w:divBdr>
            </w:div>
            <w:div w:id="1853254841">
              <w:marLeft w:val="0"/>
              <w:marRight w:val="0"/>
              <w:marTop w:val="0"/>
              <w:marBottom w:val="0"/>
              <w:divBdr>
                <w:top w:val="none" w:sz="0" w:space="0" w:color="auto"/>
                <w:left w:val="none" w:sz="0" w:space="0" w:color="auto"/>
                <w:bottom w:val="none" w:sz="0" w:space="0" w:color="auto"/>
                <w:right w:val="none" w:sz="0" w:space="0" w:color="auto"/>
              </w:divBdr>
            </w:div>
            <w:div w:id="723867694">
              <w:marLeft w:val="0"/>
              <w:marRight w:val="0"/>
              <w:marTop w:val="0"/>
              <w:marBottom w:val="0"/>
              <w:divBdr>
                <w:top w:val="none" w:sz="0" w:space="0" w:color="auto"/>
                <w:left w:val="none" w:sz="0" w:space="0" w:color="auto"/>
                <w:bottom w:val="none" w:sz="0" w:space="0" w:color="auto"/>
                <w:right w:val="none" w:sz="0" w:space="0" w:color="auto"/>
              </w:divBdr>
            </w:div>
            <w:div w:id="181363363">
              <w:marLeft w:val="0"/>
              <w:marRight w:val="0"/>
              <w:marTop w:val="0"/>
              <w:marBottom w:val="0"/>
              <w:divBdr>
                <w:top w:val="none" w:sz="0" w:space="0" w:color="auto"/>
                <w:left w:val="none" w:sz="0" w:space="0" w:color="auto"/>
                <w:bottom w:val="none" w:sz="0" w:space="0" w:color="auto"/>
                <w:right w:val="none" w:sz="0" w:space="0" w:color="auto"/>
              </w:divBdr>
            </w:div>
          </w:divsChild>
        </w:div>
        <w:div w:id="88888420">
          <w:marLeft w:val="0"/>
          <w:marRight w:val="0"/>
          <w:marTop w:val="0"/>
          <w:marBottom w:val="0"/>
          <w:divBdr>
            <w:top w:val="none" w:sz="0" w:space="0" w:color="auto"/>
            <w:left w:val="none" w:sz="0" w:space="0" w:color="auto"/>
            <w:bottom w:val="none" w:sz="0" w:space="0" w:color="auto"/>
            <w:right w:val="none" w:sz="0" w:space="0" w:color="auto"/>
          </w:divBdr>
          <w:divsChild>
            <w:div w:id="1766656591">
              <w:marLeft w:val="0"/>
              <w:marRight w:val="0"/>
              <w:marTop w:val="0"/>
              <w:marBottom w:val="0"/>
              <w:divBdr>
                <w:top w:val="none" w:sz="0" w:space="0" w:color="auto"/>
                <w:left w:val="none" w:sz="0" w:space="0" w:color="auto"/>
                <w:bottom w:val="none" w:sz="0" w:space="0" w:color="auto"/>
                <w:right w:val="none" w:sz="0" w:space="0" w:color="auto"/>
              </w:divBdr>
            </w:div>
            <w:div w:id="46296612">
              <w:marLeft w:val="0"/>
              <w:marRight w:val="0"/>
              <w:marTop w:val="0"/>
              <w:marBottom w:val="0"/>
              <w:divBdr>
                <w:top w:val="none" w:sz="0" w:space="0" w:color="auto"/>
                <w:left w:val="none" w:sz="0" w:space="0" w:color="auto"/>
                <w:bottom w:val="none" w:sz="0" w:space="0" w:color="auto"/>
                <w:right w:val="none" w:sz="0" w:space="0" w:color="auto"/>
              </w:divBdr>
            </w:div>
            <w:div w:id="168956009">
              <w:marLeft w:val="0"/>
              <w:marRight w:val="0"/>
              <w:marTop w:val="0"/>
              <w:marBottom w:val="0"/>
              <w:divBdr>
                <w:top w:val="none" w:sz="0" w:space="0" w:color="auto"/>
                <w:left w:val="none" w:sz="0" w:space="0" w:color="auto"/>
                <w:bottom w:val="none" w:sz="0" w:space="0" w:color="auto"/>
                <w:right w:val="none" w:sz="0" w:space="0" w:color="auto"/>
              </w:divBdr>
            </w:div>
            <w:div w:id="590235957">
              <w:marLeft w:val="0"/>
              <w:marRight w:val="0"/>
              <w:marTop w:val="0"/>
              <w:marBottom w:val="0"/>
              <w:divBdr>
                <w:top w:val="none" w:sz="0" w:space="0" w:color="auto"/>
                <w:left w:val="none" w:sz="0" w:space="0" w:color="auto"/>
                <w:bottom w:val="none" w:sz="0" w:space="0" w:color="auto"/>
                <w:right w:val="none" w:sz="0" w:space="0" w:color="auto"/>
              </w:divBdr>
            </w:div>
            <w:div w:id="439103765">
              <w:marLeft w:val="0"/>
              <w:marRight w:val="0"/>
              <w:marTop w:val="0"/>
              <w:marBottom w:val="0"/>
              <w:divBdr>
                <w:top w:val="none" w:sz="0" w:space="0" w:color="auto"/>
                <w:left w:val="none" w:sz="0" w:space="0" w:color="auto"/>
                <w:bottom w:val="none" w:sz="0" w:space="0" w:color="auto"/>
                <w:right w:val="none" w:sz="0" w:space="0" w:color="auto"/>
              </w:divBdr>
            </w:div>
            <w:div w:id="188612981">
              <w:marLeft w:val="0"/>
              <w:marRight w:val="0"/>
              <w:marTop w:val="0"/>
              <w:marBottom w:val="0"/>
              <w:divBdr>
                <w:top w:val="none" w:sz="0" w:space="0" w:color="auto"/>
                <w:left w:val="none" w:sz="0" w:space="0" w:color="auto"/>
                <w:bottom w:val="none" w:sz="0" w:space="0" w:color="auto"/>
                <w:right w:val="none" w:sz="0" w:space="0" w:color="auto"/>
              </w:divBdr>
            </w:div>
            <w:div w:id="2130660939">
              <w:marLeft w:val="0"/>
              <w:marRight w:val="0"/>
              <w:marTop w:val="0"/>
              <w:marBottom w:val="0"/>
              <w:divBdr>
                <w:top w:val="none" w:sz="0" w:space="0" w:color="auto"/>
                <w:left w:val="none" w:sz="0" w:space="0" w:color="auto"/>
                <w:bottom w:val="none" w:sz="0" w:space="0" w:color="auto"/>
                <w:right w:val="none" w:sz="0" w:space="0" w:color="auto"/>
              </w:divBdr>
            </w:div>
            <w:div w:id="907499093">
              <w:marLeft w:val="0"/>
              <w:marRight w:val="0"/>
              <w:marTop w:val="0"/>
              <w:marBottom w:val="0"/>
              <w:divBdr>
                <w:top w:val="none" w:sz="0" w:space="0" w:color="auto"/>
                <w:left w:val="none" w:sz="0" w:space="0" w:color="auto"/>
                <w:bottom w:val="none" w:sz="0" w:space="0" w:color="auto"/>
                <w:right w:val="none" w:sz="0" w:space="0" w:color="auto"/>
              </w:divBdr>
            </w:div>
            <w:div w:id="413554174">
              <w:marLeft w:val="0"/>
              <w:marRight w:val="0"/>
              <w:marTop w:val="0"/>
              <w:marBottom w:val="0"/>
              <w:divBdr>
                <w:top w:val="none" w:sz="0" w:space="0" w:color="auto"/>
                <w:left w:val="none" w:sz="0" w:space="0" w:color="auto"/>
                <w:bottom w:val="none" w:sz="0" w:space="0" w:color="auto"/>
                <w:right w:val="none" w:sz="0" w:space="0" w:color="auto"/>
              </w:divBdr>
            </w:div>
            <w:div w:id="375204560">
              <w:marLeft w:val="0"/>
              <w:marRight w:val="0"/>
              <w:marTop w:val="0"/>
              <w:marBottom w:val="0"/>
              <w:divBdr>
                <w:top w:val="none" w:sz="0" w:space="0" w:color="auto"/>
                <w:left w:val="none" w:sz="0" w:space="0" w:color="auto"/>
                <w:bottom w:val="none" w:sz="0" w:space="0" w:color="auto"/>
                <w:right w:val="none" w:sz="0" w:space="0" w:color="auto"/>
              </w:divBdr>
            </w:div>
            <w:div w:id="1987084043">
              <w:marLeft w:val="0"/>
              <w:marRight w:val="0"/>
              <w:marTop w:val="0"/>
              <w:marBottom w:val="0"/>
              <w:divBdr>
                <w:top w:val="none" w:sz="0" w:space="0" w:color="auto"/>
                <w:left w:val="none" w:sz="0" w:space="0" w:color="auto"/>
                <w:bottom w:val="none" w:sz="0" w:space="0" w:color="auto"/>
                <w:right w:val="none" w:sz="0" w:space="0" w:color="auto"/>
              </w:divBdr>
            </w:div>
            <w:div w:id="117190392">
              <w:marLeft w:val="0"/>
              <w:marRight w:val="0"/>
              <w:marTop w:val="0"/>
              <w:marBottom w:val="0"/>
              <w:divBdr>
                <w:top w:val="none" w:sz="0" w:space="0" w:color="auto"/>
                <w:left w:val="none" w:sz="0" w:space="0" w:color="auto"/>
                <w:bottom w:val="none" w:sz="0" w:space="0" w:color="auto"/>
                <w:right w:val="none" w:sz="0" w:space="0" w:color="auto"/>
              </w:divBdr>
            </w:div>
          </w:divsChild>
        </w:div>
        <w:div w:id="878591590">
          <w:marLeft w:val="0"/>
          <w:marRight w:val="0"/>
          <w:marTop w:val="0"/>
          <w:marBottom w:val="0"/>
          <w:divBdr>
            <w:top w:val="none" w:sz="0" w:space="0" w:color="auto"/>
            <w:left w:val="none" w:sz="0" w:space="0" w:color="auto"/>
            <w:bottom w:val="none" w:sz="0" w:space="0" w:color="auto"/>
            <w:right w:val="none" w:sz="0" w:space="0" w:color="auto"/>
          </w:divBdr>
          <w:divsChild>
            <w:div w:id="564340692">
              <w:marLeft w:val="0"/>
              <w:marRight w:val="0"/>
              <w:marTop w:val="0"/>
              <w:marBottom w:val="0"/>
              <w:divBdr>
                <w:top w:val="none" w:sz="0" w:space="0" w:color="auto"/>
                <w:left w:val="none" w:sz="0" w:space="0" w:color="auto"/>
                <w:bottom w:val="none" w:sz="0" w:space="0" w:color="auto"/>
                <w:right w:val="none" w:sz="0" w:space="0" w:color="auto"/>
              </w:divBdr>
            </w:div>
            <w:div w:id="1939485161">
              <w:marLeft w:val="0"/>
              <w:marRight w:val="0"/>
              <w:marTop w:val="0"/>
              <w:marBottom w:val="0"/>
              <w:divBdr>
                <w:top w:val="none" w:sz="0" w:space="0" w:color="auto"/>
                <w:left w:val="none" w:sz="0" w:space="0" w:color="auto"/>
                <w:bottom w:val="none" w:sz="0" w:space="0" w:color="auto"/>
                <w:right w:val="none" w:sz="0" w:space="0" w:color="auto"/>
              </w:divBdr>
            </w:div>
            <w:div w:id="1449203526">
              <w:marLeft w:val="0"/>
              <w:marRight w:val="0"/>
              <w:marTop w:val="0"/>
              <w:marBottom w:val="0"/>
              <w:divBdr>
                <w:top w:val="none" w:sz="0" w:space="0" w:color="auto"/>
                <w:left w:val="none" w:sz="0" w:space="0" w:color="auto"/>
                <w:bottom w:val="none" w:sz="0" w:space="0" w:color="auto"/>
                <w:right w:val="none" w:sz="0" w:space="0" w:color="auto"/>
              </w:divBdr>
            </w:div>
            <w:div w:id="1529030991">
              <w:marLeft w:val="0"/>
              <w:marRight w:val="0"/>
              <w:marTop w:val="0"/>
              <w:marBottom w:val="0"/>
              <w:divBdr>
                <w:top w:val="none" w:sz="0" w:space="0" w:color="auto"/>
                <w:left w:val="none" w:sz="0" w:space="0" w:color="auto"/>
                <w:bottom w:val="none" w:sz="0" w:space="0" w:color="auto"/>
                <w:right w:val="none" w:sz="0" w:space="0" w:color="auto"/>
              </w:divBdr>
            </w:div>
            <w:div w:id="1205632043">
              <w:marLeft w:val="0"/>
              <w:marRight w:val="0"/>
              <w:marTop w:val="0"/>
              <w:marBottom w:val="0"/>
              <w:divBdr>
                <w:top w:val="none" w:sz="0" w:space="0" w:color="auto"/>
                <w:left w:val="none" w:sz="0" w:space="0" w:color="auto"/>
                <w:bottom w:val="none" w:sz="0" w:space="0" w:color="auto"/>
                <w:right w:val="none" w:sz="0" w:space="0" w:color="auto"/>
              </w:divBdr>
            </w:div>
            <w:div w:id="412970766">
              <w:marLeft w:val="0"/>
              <w:marRight w:val="0"/>
              <w:marTop w:val="0"/>
              <w:marBottom w:val="0"/>
              <w:divBdr>
                <w:top w:val="none" w:sz="0" w:space="0" w:color="auto"/>
                <w:left w:val="none" w:sz="0" w:space="0" w:color="auto"/>
                <w:bottom w:val="none" w:sz="0" w:space="0" w:color="auto"/>
                <w:right w:val="none" w:sz="0" w:space="0" w:color="auto"/>
              </w:divBdr>
            </w:div>
            <w:div w:id="479854981">
              <w:marLeft w:val="0"/>
              <w:marRight w:val="0"/>
              <w:marTop w:val="0"/>
              <w:marBottom w:val="0"/>
              <w:divBdr>
                <w:top w:val="none" w:sz="0" w:space="0" w:color="auto"/>
                <w:left w:val="none" w:sz="0" w:space="0" w:color="auto"/>
                <w:bottom w:val="none" w:sz="0" w:space="0" w:color="auto"/>
                <w:right w:val="none" w:sz="0" w:space="0" w:color="auto"/>
              </w:divBdr>
            </w:div>
            <w:div w:id="1499230313">
              <w:marLeft w:val="0"/>
              <w:marRight w:val="0"/>
              <w:marTop w:val="0"/>
              <w:marBottom w:val="0"/>
              <w:divBdr>
                <w:top w:val="none" w:sz="0" w:space="0" w:color="auto"/>
                <w:left w:val="none" w:sz="0" w:space="0" w:color="auto"/>
                <w:bottom w:val="none" w:sz="0" w:space="0" w:color="auto"/>
                <w:right w:val="none" w:sz="0" w:space="0" w:color="auto"/>
              </w:divBdr>
            </w:div>
            <w:div w:id="333456453">
              <w:marLeft w:val="0"/>
              <w:marRight w:val="0"/>
              <w:marTop w:val="0"/>
              <w:marBottom w:val="0"/>
              <w:divBdr>
                <w:top w:val="none" w:sz="0" w:space="0" w:color="auto"/>
                <w:left w:val="none" w:sz="0" w:space="0" w:color="auto"/>
                <w:bottom w:val="none" w:sz="0" w:space="0" w:color="auto"/>
                <w:right w:val="none" w:sz="0" w:space="0" w:color="auto"/>
              </w:divBdr>
            </w:div>
            <w:div w:id="1944073298">
              <w:marLeft w:val="0"/>
              <w:marRight w:val="0"/>
              <w:marTop w:val="0"/>
              <w:marBottom w:val="0"/>
              <w:divBdr>
                <w:top w:val="none" w:sz="0" w:space="0" w:color="auto"/>
                <w:left w:val="none" w:sz="0" w:space="0" w:color="auto"/>
                <w:bottom w:val="none" w:sz="0" w:space="0" w:color="auto"/>
                <w:right w:val="none" w:sz="0" w:space="0" w:color="auto"/>
              </w:divBdr>
            </w:div>
          </w:divsChild>
        </w:div>
        <w:div w:id="238444906">
          <w:marLeft w:val="0"/>
          <w:marRight w:val="0"/>
          <w:marTop w:val="0"/>
          <w:marBottom w:val="0"/>
          <w:divBdr>
            <w:top w:val="none" w:sz="0" w:space="0" w:color="auto"/>
            <w:left w:val="none" w:sz="0" w:space="0" w:color="auto"/>
            <w:bottom w:val="none" w:sz="0" w:space="0" w:color="auto"/>
            <w:right w:val="none" w:sz="0" w:space="0" w:color="auto"/>
          </w:divBdr>
          <w:divsChild>
            <w:div w:id="1587500372">
              <w:marLeft w:val="0"/>
              <w:marRight w:val="0"/>
              <w:marTop w:val="0"/>
              <w:marBottom w:val="0"/>
              <w:divBdr>
                <w:top w:val="none" w:sz="0" w:space="0" w:color="auto"/>
                <w:left w:val="none" w:sz="0" w:space="0" w:color="auto"/>
                <w:bottom w:val="none" w:sz="0" w:space="0" w:color="auto"/>
                <w:right w:val="none" w:sz="0" w:space="0" w:color="auto"/>
              </w:divBdr>
            </w:div>
          </w:divsChild>
        </w:div>
        <w:div w:id="1223828451">
          <w:marLeft w:val="0"/>
          <w:marRight w:val="0"/>
          <w:marTop w:val="0"/>
          <w:marBottom w:val="0"/>
          <w:divBdr>
            <w:top w:val="none" w:sz="0" w:space="0" w:color="auto"/>
            <w:left w:val="none" w:sz="0" w:space="0" w:color="auto"/>
            <w:bottom w:val="none" w:sz="0" w:space="0" w:color="auto"/>
            <w:right w:val="none" w:sz="0" w:space="0" w:color="auto"/>
          </w:divBdr>
          <w:divsChild>
            <w:div w:id="1294092311">
              <w:marLeft w:val="0"/>
              <w:marRight w:val="0"/>
              <w:marTop w:val="0"/>
              <w:marBottom w:val="0"/>
              <w:divBdr>
                <w:top w:val="none" w:sz="0" w:space="0" w:color="auto"/>
                <w:left w:val="none" w:sz="0" w:space="0" w:color="auto"/>
                <w:bottom w:val="none" w:sz="0" w:space="0" w:color="auto"/>
                <w:right w:val="none" w:sz="0" w:space="0" w:color="auto"/>
              </w:divBdr>
            </w:div>
          </w:divsChild>
        </w:div>
        <w:div w:id="1343553608">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
          </w:divsChild>
        </w:div>
        <w:div w:id="2017689455">
          <w:marLeft w:val="0"/>
          <w:marRight w:val="0"/>
          <w:marTop w:val="0"/>
          <w:marBottom w:val="0"/>
          <w:divBdr>
            <w:top w:val="none" w:sz="0" w:space="0" w:color="auto"/>
            <w:left w:val="none" w:sz="0" w:space="0" w:color="auto"/>
            <w:bottom w:val="none" w:sz="0" w:space="0" w:color="auto"/>
            <w:right w:val="none" w:sz="0" w:space="0" w:color="auto"/>
          </w:divBdr>
          <w:divsChild>
            <w:div w:id="1245411786">
              <w:marLeft w:val="0"/>
              <w:marRight w:val="0"/>
              <w:marTop w:val="0"/>
              <w:marBottom w:val="0"/>
              <w:divBdr>
                <w:top w:val="none" w:sz="0" w:space="0" w:color="auto"/>
                <w:left w:val="none" w:sz="0" w:space="0" w:color="auto"/>
                <w:bottom w:val="none" w:sz="0" w:space="0" w:color="auto"/>
                <w:right w:val="none" w:sz="0" w:space="0" w:color="auto"/>
              </w:divBdr>
            </w:div>
          </w:divsChild>
        </w:div>
        <w:div w:id="304285375">
          <w:marLeft w:val="0"/>
          <w:marRight w:val="0"/>
          <w:marTop w:val="0"/>
          <w:marBottom w:val="0"/>
          <w:divBdr>
            <w:top w:val="none" w:sz="0" w:space="0" w:color="auto"/>
            <w:left w:val="none" w:sz="0" w:space="0" w:color="auto"/>
            <w:bottom w:val="none" w:sz="0" w:space="0" w:color="auto"/>
            <w:right w:val="none" w:sz="0" w:space="0" w:color="auto"/>
          </w:divBdr>
          <w:divsChild>
            <w:div w:id="2046444199">
              <w:marLeft w:val="0"/>
              <w:marRight w:val="0"/>
              <w:marTop w:val="0"/>
              <w:marBottom w:val="0"/>
              <w:divBdr>
                <w:top w:val="none" w:sz="0" w:space="0" w:color="auto"/>
                <w:left w:val="none" w:sz="0" w:space="0" w:color="auto"/>
                <w:bottom w:val="none" w:sz="0" w:space="0" w:color="auto"/>
                <w:right w:val="none" w:sz="0" w:space="0" w:color="auto"/>
              </w:divBdr>
            </w:div>
          </w:divsChild>
        </w:div>
        <w:div w:id="856582917">
          <w:marLeft w:val="0"/>
          <w:marRight w:val="0"/>
          <w:marTop w:val="0"/>
          <w:marBottom w:val="0"/>
          <w:divBdr>
            <w:top w:val="none" w:sz="0" w:space="0" w:color="auto"/>
            <w:left w:val="none" w:sz="0" w:space="0" w:color="auto"/>
            <w:bottom w:val="none" w:sz="0" w:space="0" w:color="auto"/>
            <w:right w:val="none" w:sz="0" w:space="0" w:color="auto"/>
          </w:divBdr>
          <w:divsChild>
            <w:div w:id="1691370829">
              <w:marLeft w:val="0"/>
              <w:marRight w:val="0"/>
              <w:marTop w:val="0"/>
              <w:marBottom w:val="0"/>
              <w:divBdr>
                <w:top w:val="none" w:sz="0" w:space="0" w:color="auto"/>
                <w:left w:val="none" w:sz="0" w:space="0" w:color="auto"/>
                <w:bottom w:val="none" w:sz="0" w:space="0" w:color="auto"/>
                <w:right w:val="none" w:sz="0" w:space="0" w:color="auto"/>
              </w:divBdr>
            </w:div>
            <w:div w:id="1013146706">
              <w:marLeft w:val="0"/>
              <w:marRight w:val="0"/>
              <w:marTop w:val="0"/>
              <w:marBottom w:val="0"/>
              <w:divBdr>
                <w:top w:val="none" w:sz="0" w:space="0" w:color="auto"/>
                <w:left w:val="none" w:sz="0" w:space="0" w:color="auto"/>
                <w:bottom w:val="none" w:sz="0" w:space="0" w:color="auto"/>
                <w:right w:val="none" w:sz="0" w:space="0" w:color="auto"/>
              </w:divBdr>
            </w:div>
            <w:div w:id="1402799424">
              <w:marLeft w:val="0"/>
              <w:marRight w:val="0"/>
              <w:marTop w:val="0"/>
              <w:marBottom w:val="0"/>
              <w:divBdr>
                <w:top w:val="none" w:sz="0" w:space="0" w:color="auto"/>
                <w:left w:val="none" w:sz="0" w:space="0" w:color="auto"/>
                <w:bottom w:val="none" w:sz="0" w:space="0" w:color="auto"/>
                <w:right w:val="none" w:sz="0" w:space="0" w:color="auto"/>
              </w:divBdr>
            </w:div>
            <w:div w:id="1677803577">
              <w:marLeft w:val="0"/>
              <w:marRight w:val="0"/>
              <w:marTop w:val="0"/>
              <w:marBottom w:val="0"/>
              <w:divBdr>
                <w:top w:val="none" w:sz="0" w:space="0" w:color="auto"/>
                <w:left w:val="none" w:sz="0" w:space="0" w:color="auto"/>
                <w:bottom w:val="none" w:sz="0" w:space="0" w:color="auto"/>
                <w:right w:val="none" w:sz="0" w:space="0" w:color="auto"/>
              </w:divBdr>
            </w:div>
            <w:div w:id="1939677186">
              <w:marLeft w:val="0"/>
              <w:marRight w:val="0"/>
              <w:marTop w:val="0"/>
              <w:marBottom w:val="0"/>
              <w:divBdr>
                <w:top w:val="none" w:sz="0" w:space="0" w:color="auto"/>
                <w:left w:val="none" w:sz="0" w:space="0" w:color="auto"/>
                <w:bottom w:val="none" w:sz="0" w:space="0" w:color="auto"/>
                <w:right w:val="none" w:sz="0" w:space="0" w:color="auto"/>
              </w:divBdr>
            </w:div>
            <w:div w:id="2140494238">
              <w:marLeft w:val="0"/>
              <w:marRight w:val="0"/>
              <w:marTop w:val="0"/>
              <w:marBottom w:val="0"/>
              <w:divBdr>
                <w:top w:val="none" w:sz="0" w:space="0" w:color="auto"/>
                <w:left w:val="none" w:sz="0" w:space="0" w:color="auto"/>
                <w:bottom w:val="none" w:sz="0" w:space="0" w:color="auto"/>
                <w:right w:val="none" w:sz="0" w:space="0" w:color="auto"/>
              </w:divBdr>
            </w:div>
            <w:div w:id="517889917">
              <w:marLeft w:val="0"/>
              <w:marRight w:val="0"/>
              <w:marTop w:val="0"/>
              <w:marBottom w:val="0"/>
              <w:divBdr>
                <w:top w:val="none" w:sz="0" w:space="0" w:color="auto"/>
                <w:left w:val="none" w:sz="0" w:space="0" w:color="auto"/>
                <w:bottom w:val="none" w:sz="0" w:space="0" w:color="auto"/>
                <w:right w:val="none" w:sz="0" w:space="0" w:color="auto"/>
              </w:divBdr>
            </w:div>
            <w:div w:id="1447001640">
              <w:marLeft w:val="0"/>
              <w:marRight w:val="0"/>
              <w:marTop w:val="0"/>
              <w:marBottom w:val="0"/>
              <w:divBdr>
                <w:top w:val="none" w:sz="0" w:space="0" w:color="auto"/>
                <w:left w:val="none" w:sz="0" w:space="0" w:color="auto"/>
                <w:bottom w:val="none" w:sz="0" w:space="0" w:color="auto"/>
                <w:right w:val="none" w:sz="0" w:space="0" w:color="auto"/>
              </w:divBdr>
            </w:div>
            <w:div w:id="1930263394">
              <w:marLeft w:val="0"/>
              <w:marRight w:val="0"/>
              <w:marTop w:val="0"/>
              <w:marBottom w:val="0"/>
              <w:divBdr>
                <w:top w:val="none" w:sz="0" w:space="0" w:color="auto"/>
                <w:left w:val="none" w:sz="0" w:space="0" w:color="auto"/>
                <w:bottom w:val="none" w:sz="0" w:space="0" w:color="auto"/>
                <w:right w:val="none" w:sz="0" w:space="0" w:color="auto"/>
              </w:divBdr>
            </w:div>
            <w:div w:id="2050840611">
              <w:marLeft w:val="0"/>
              <w:marRight w:val="0"/>
              <w:marTop w:val="0"/>
              <w:marBottom w:val="0"/>
              <w:divBdr>
                <w:top w:val="none" w:sz="0" w:space="0" w:color="auto"/>
                <w:left w:val="none" w:sz="0" w:space="0" w:color="auto"/>
                <w:bottom w:val="none" w:sz="0" w:space="0" w:color="auto"/>
                <w:right w:val="none" w:sz="0" w:space="0" w:color="auto"/>
              </w:divBdr>
            </w:div>
            <w:div w:id="1386484376">
              <w:marLeft w:val="0"/>
              <w:marRight w:val="0"/>
              <w:marTop w:val="0"/>
              <w:marBottom w:val="0"/>
              <w:divBdr>
                <w:top w:val="none" w:sz="0" w:space="0" w:color="auto"/>
                <w:left w:val="none" w:sz="0" w:space="0" w:color="auto"/>
                <w:bottom w:val="none" w:sz="0" w:space="0" w:color="auto"/>
                <w:right w:val="none" w:sz="0" w:space="0" w:color="auto"/>
              </w:divBdr>
            </w:div>
            <w:div w:id="1379937026">
              <w:marLeft w:val="0"/>
              <w:marRight w:val="0"/>
              <w:marTop w:val="0"/>
              <w:marBottom w:val="0"/>
              <w:divBdr>
                <w:top w:val="none" w:sz="0" w:space="0" w:color="auto"/>
                <w:left w:val="none" w:sz="0" w:space="0" w:color="auto"/>
                <w:bottom w:val="none" w:sz="0" w:space="0" w:color="auto"/>
                <w:right w:val="none" w:sz="0" w:space="0" w:color="auto"/>
              </w:divBdr>
            </w:div>
            <w:div w:id="2014184133">
              <w:marLeft w:val="0"/>
              <w:marRight w:val="0"/>
              <w:marTop w:val="0"/>
              <w:marBottom w:val="0"/>
              <w:divBdr>
                <w:top w:val="none" w:sz="0" w:space="0" w:color="auto"/>
                <w:left w:val="none" w:sz="0" w:space="0" w:color="auto"/>
                <w:bottom w:val="none" w:sz="0" w:space="0" w:color="auto"/>
                <w:right w:val="none" w:sz="0" w:space="0" w:color="auto"/>
              </w:divBdr>
            </w:div>
            <w:div w:id="1154226372">
              <w:marLeft w:val="0"/>
              <w:marRight w:val="0"/>
              <w:marTop w:val="0"/>
              <w:marBottom w:val="0"/>
              <w:divBdr>
                <w:top w:val="none" w:sz="0" w:space="0" w:color="auto"/>
                <w:left w:val="none" w:sz="0" w:space="0" w:color="auto"/>
                <w:bottom w:val="none" w:sz="0" w:space="0" w:color="auto"/>
                <w:right w:val="none" w:sz="0" w:space="0" w:color="auto"/>
              </w:divBdr>
            </w:div>
          </w:divsChild>
        </w:div>
        <w:div w:id="910505879">
          <w:marLeft w:val="0"/>
          <w:marRight w:val="0"/>
          <w:marTop w:val="0"/>
          <w:marBottom w:val="0"/>
          <w:divBdr>
            <w:top w:val="none" w:sz="0" w:space="0" w:color="auto"/>
            <w:left w:val="none" w:sz="0" w:space="0" w:color="auto"/>
            <w:bottom w:val="none" w:sz="0" w:space="0" w:color="auto"/>
            <w:right w:val="none" w:sz="0" w:space="0" w:color="auto"/>
          </w:divBdr>
          <w:divsChild>
            <w:div w:id="1295452993">
              <w:marLeft w:val="0"/>
              <w:marRight w:val="0"/>
              <w:marTop w:val="0"/>
              <w:marBottom w:val="0"/>
              <w:divBdr>
                <w:top w:val="none" w:sz="0" w:space="0" w:color="auto"/>
                <w:left w:val="none" w:sz="0" w:space="0" w:color="auto"/>
                <w:bottom w:val="none" w:sz="0" w:space="0" w:color="auto"/>
                <w:right w:val="none" w:sz="0" w:space="0" w:color="auto"/>
              </w:divBdr>
            </w:div>
            <w:div w:id="1347905520">
              <w:marLeft w:val="0"/>
              <w:marRight w:val="0"/>
              <w:marTop w:val="0"/>
              <w:marBottom w:val="0"/>
              <w:divBdr>
                <w:top w:val="none" w:sz="0" w:space="0" w:color="auto"/>
                <w:left w:val="none" w:sz="0" w:space="0" w:color="auto"/>
                <w:bottom w:val="none" w:sz="0" w:space="0" w:color="auto"/>
                <w:right w:val="none" w:sz="0" w:space="0" w:color="auto"/>
              </w:divBdr>
            </w:div>
            <w:div w:id="386032353">
              <w:marLeft w:val="0"/>
              <w:marRight w:val="0"/>
              <w:marTop w:val="0"/>
              <w:marBottom w:val="0"/>
              <w:divBdr>
                <w:top w:val="none" w:sz="0" w:space="0" w:color="auto"/>
                <w:left w:val="none" w:sz="0" w:space="0" w:color="auto"/>
                <w:bottom w:val="none" w:sz="0" w:space="0" w:color="auto"/>
                <w:right w:val="none" w:sz="0" w:space="0" w:color="auto"/>
              </w:divBdr>
            </w:div>
            <w:div w:id="97601497">
              <w:marLeft w:val="0"/>
              <w:marRight w:val="0"/>
              <w:marTop w:val="0"/>
              <w:marBottom w:val="0"/>
              <w:divBdr>
                <w:top w:val="none" w:sz="0" w:space="0" w:color="auto"/>
                <w:left w:val="none" w:sz="0" w:space="0" w:color="auto"/>
                <w:bottom w:val="none" w:sz="0" w:space="0" w:color="auto"/>
                <w:right w:val="none" w:sz="0" w:space="0" w:color="auto"/>
              </w:divBdr>
            </w:div>
            <w:div w:id="2013097303">
              <w:marLeft w:val="0"/>
              <w:marRight w:val="0"/>
              <w:marTop w:val="0"/>
              <w:marBottom w:val="0"/>
              <w:divBdr>
                <w:top w:val="none" w:sz="0" w:space="0" w:color="auto"/>
                <w:left w:val="none" w:sz="0" w:space="0" w:color="auto"/>
                <w:bottom w:val="none" w:sz="0" w:space="0" w:color="auto"/>
                <w:right w:val="none" w:sz="0" w:space="0" w:color="auto"/>
              </w:divBdr>
            </w:div>
            <w:div w:id="1183664623">
              <w:marLeft w:val="0"/>
              <w:marRight w:val="0"/>
              <w:marTop w:val="0"/>
              <w:marBottom w:val="0"/>
              <w:divBdr>
                <w:top w:val="none" w:sz="0" w:space="0" w:color="auto"/>
                <w:left w:val="none" w:sz="0" w:space="0" w:color="auto"/>
                <w:bottom w:val="none" w:sz="0" w:space="0" w:color="auto"/>
                <w:right w:val="none" w:sz="0" w:space="0" w:color="auto"/>
              </w:divBdr>
            </w:div>
            <w:div w:id="1956330649">
              <w:marLeft w:val="0"/>
              <w:marRight w:val="0"/>
              <w:marTop w:val="0"/>
              <w:marBottom w:val="0"/>
              <w:divBdr>
                <w:top w:val="none" w:sz="0" w:space="0" w:color="auto"/>
                <w:left w:val="none" w:sz="0" w:space="0" w:color="auto"/>
                <w:bottom w:val="none" w:sz="0" w:space="0" w:color="auto"/>
                <w:right w:val="none" w:sz="0" w:space="0" w:color="auto"/>
              </w:divBdr>
            </w:div>
            <w:div w:id="1669021582">
              <w:marLeft w:val="0"/>
              <w:marRight w:val="0"/>
              <w:marTop w:val="0"/>
              <w:marBottom w:val="0"/>
              <w:divBdr>
                <w:top w:val="none" w:sz="0" w:space="0" w:color="auto"/>
                <w:left w:val="none" w:sz="0" w:space="0" w:color="auto"/>
                <w:bottom w:val="none" w:sz="0" w:space="0" w:color="auto"/>
                <w:right w:val="none" w:sz="0" w:space="0" w:color="auto"/>
              </w:divBdr>
            </w:div>
            <w:div w:id="1186485442">
              <w:marLeft w:val="0"/>
              <w:marRight w:val="0"/>
              <w:marTop w:val="0"/>
              <w:marBottom w:val="0"/>
              <w:divBdr>
                <w:top w:val="none" w:sz="0" w:space="0" w:color="auto"/>
                <w:left w:val="none" w:sz="0" w:space="0" w:color="auto"/>
                <w:bottom w:val="none" w:sz="0" w:space="0" w:color="auto"/>
                <w:right w:val="none" w:sz="0" w:space="0" w:color="auto"/>
              </w:divBdr>
            </w:div>
            <w:div w:id="1122991733">
              <w:marLeft w:val="0"/>
              <w:marRight w:val="0"/>
              <w:marTop w:val="0"/>
              <w:marBottom w:val="0"/>
              <w:divBdr>
                <w:top w:val="none" w:sz="0" w:space="0" w:color="auto"/>
                <w:left w:val="none" w:sz="0" w:space="0" w:color="auto"/>
                <w:bottom w:val="none" w:sz="0" w:space="0" w:color="auto"/>
                <w:right w:val="none" w:sz="0" w:space="0" w:color="auto"/>
              </w:divBdr>
            </w:div>
            <w:div w:id="87893365">
              <w:marLeft w:val="0"/>
              <w:marRight w:val="0"/>
              <w:marTop w:val="0"/>
              <w:marBottom w:val="0"/>
              <w:divBdr>
                <w:top w:val="none" w:sz="0" w:space="0" w:color="auto"/>
                <w:left w:val="none" w:sz="0" w:space="0" w:color="auto"/>
                <w:bottom w:val="none" w:sz="0" w:space="0" w:color="auto"/>
                <w:right w:val="none" w:sz="0" w:space="0" w:color="auto"/>
              </w:divBdr>
            </w:div>
            <w:div w:id="41441734">
              <w:marLeft w:val="0"/>
              <w:marRight w:val="0"/>
              <w:marTop w:val="0"/>
              <w:marBottom w:val="0"/>
              <w:divBdr>
                <w:top w:val="none" w:sz="0" w:space="0" w:color="auto"/>
                <w:left w:val="none" w:sz="0" w:space="0" w:color="auto"/>
                <w:bottom w:val="none" w:sz="0" w:space="0" w:color="auto"/>
                <w:right w:val="none" w:sz="0" w:space="0" w:color="auto"/>
              </w:divBdr>
            </w:div>
          </w:divsChild>
        </w:div>
        <w:div w:id="887952428">
          <w:marLeft w:val="0"/>
          <w:marRight w:val="0"/>
          <w:marTop w:val="0"/>
          <w:marBottom w:val="0"/>
          <w:divBdr>
            <w:top w:val="none" w:sz="0" w:space="0" w:color="auto"/>
            <w:left w:val="none" w:sz="0" w:space="0" w:color="auto"/>
            <w:bottom w:val="none" w:sz="0" w:space="0" w:color="auto"/>
            <w:right w:val="none" w:sz="0" w:space="0" w:color="auto"/>
          </w:divBdr>
          <w:divsChild>
            <w:div w:id="826752520">
              <w:marLeft w:val="0"/>
              <w:marRight w:val="0"/>
              <w:marTop w:val="0"/>
              <w:marBottom w:val="0"/>
              <w:divBdr>
                <w:top w:val="none" w:sz="0" w:space="0" w:color="auto"/>
                <w:left w:val="none" w:sz="0" w:space="0" w:color="auto"/>
                <w:bottom w:val="none" w:sz="0" w:space="0" w:color="auto"/>
                <w:right w:val="none" w:sz="0" w:space="0" w:color="auto"/>
              </w:divBdr>
            </w:div>
            <w:div w:id="1578512708">
              <w:marLeft w:val="0"/>
              <w:marRight w:val="0"/>
              <w:marTop w:val="0"/>
              <w:marBottom w:val="0"/>
              <w:divBdr>
                <w:top w:val="none" w:sz="0" w:space="0" w:color="auto"/>
                <w:left w:val="none" w:sz="0" w:space="0" w:color="auto"/>
                <w:bottom w:val="none" w:sz="0" w:space="0" w:color="auto"/>
                <w:right w:val="none" w:sz="0" w:space="0" w:color="auto"/>
              </w:divBdr>
            </w:div>
            <w:div w:id="400714759">
              <w:marLeft w:val="0"/>
              <w:marRight w:val="0"/>
              <w:marTop w:val="0"/>
              <w:marBottom w:val="0"/>
              <w:divBdr>
                <w:top w:val="none" w:sz="0" w:space="0" w:color="auto"/>
                <w:left w:val="none" w:sz="0" w:space="0" w:color="auto"/>
                <w:bottom w:val="none" w:sz="0" w:space="0" w:color="auto"/>
                <w:right w:val="none" w:sz="0" w:space="0" w:color="auto"/>
              </w:divBdr>
            </w:div>
            <w:div w:id="2112116238">
              <w:marLeft w:val="0"/>
              <w:marRight w:val="0"/>
              <w:marTop w:val="0"/>
              <w:marBottom w:val="0"/>
              <w:divBdr>
                <w:top w:val="none" w:sz="0" w:space="0" w:color="auto"/>
                <w:left w:val="none" w:sz="0" w:space="0" w:color="auto"/>
                <w:bottom w:val="none" w:sz="0" w:space="0" w:color="auto"/>
                <w:right w:val="none" w:sz="0" w:space="0" w:color="auto"/>
              </w:divBdr>
            </w:div>
            <w:div w:id="57093658">
              <w:marLeft w:val="0"/>
              <w:marRight w:val="0"/>
              <w:marTop w:val="0"/>
              <w:marBottom w:val="0"/>
              <w:divBdr>
                <w:top w:val="none" w:sz="0" w:space="0" w:color="auto"/>
                <w:left w:val="none" w:sz="0" w:space="0" w:color="auto"/>
                <w:bottom w:val="none" w:sz="0" w:space="0" w:color="auto"/>
                <w:right w:val="none" w:sz="0" w:space="0" w:color="auto"/>
              </w:divBdr>
            </w:div>
            <w:div w:id="1007712196">
              <w:marLeft w:val="0"/>
              <w:marRight w:val="0"/>
              <w:marTop w:val="0"/>
              <w:marBottom w:val="0"/>
              <w:divBdr>
                <w:top w:val="none" w:sz="0" w:space="0" w:color="auto"/>
                <w:left w:val="none" w:sz="0" w:space="0" w:color="auto"/>
                <w:bottom w:val="none" w:sz="0" w:space="0" w:color="auto"/>
                <w:right w:val="none" w:sz="0" w:space="0" w:color="auto"/>
              </w:divBdr>
            </w:div>
            <w:div w:id="1465730640">
              <w:marLeft w:val="0"/>
              <w:marRight w:val="0"/>
              <w:marTop w:val="0"/>
              <w:marBottom w:val="0"/>
              <w:divBdr>
                <w:top w:val="none" w:sz="0" w:space="0" w:color="auto"/>
                <w:left w:val="none" w:sz="0" w:space="0" w:color="auto"/>
                <w:bottom w:val="none" w:sz="0" w:space="0" w:color="auto"/>
                <w:right w:val="none" w:sz="0" w:space="0" w:color="auto"/>
              </w:divBdr>
            </w:div>
            <w:div w:id="270473581">
              <w:marLeft w:val="0"/>
              <w:marRight w:val="0"/>
              <w:marTop w:val="0"/>
              <w:marBottom w:val="0"/>
              <w:divBdr>
                <w:top w:val="none" w:sz="0" w:space="0" w:color="auto"/>
                <w:left w:val="none" w:sz="0" w:space="0" w:color="auto"/>
                <w:bottom w:val="none" w:sz="0" w:space="0" w:color="auto"/>
                <w:right w:val="none" w:sz="0" w:space="0" w:color="auto"/>
              </w:divBdr>
            </w:div>
            <w:div w:id="21313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Class4</dc:creator>
  <cp:keywords/>
  <dc:description/>
  <cp:lastModifiedBy>Class4</cp:lastModifiedBy>
  <cp:revision>2</cp:revision>
  <dcterms:created xsi:type="dcterms:W3CDTF">2021-10-07T13:00:00Z</dcterms:created>
  <dcterms:modified xsi:type="dcterms:W3CDTF">2021-10-07T13:00:00Z</dcterms:modified>
</cp:coreProperties>
</file>