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DDACA" w14:textId="4BF06EE8" w:rsidR="00F910E6" w:rsidRDefault="6BE99593" w:rsidP="6BE99593">
      <w:pPr>
        <w:jc w:val="center"/>
        <w:rPr>
          <w:rFonts w:ascii="Roboto" w:hAnsi="Roboto"/>
          <w:color w:val="009ED6"/>
          <w:sz w:val="24"/>
        </w:rPr>
      </w:pPr>
      <w:bookmarkStart w:id="0" w:name="_GoBack"/>
      <w:bookmarkEnd w:id="0"/>
      <w:r w:rsidRPr="6BE99593">
        <w:rPr>
          <w:rFonts w:ascii="Arial" w:hAnsi="Arial"/>
          <w:b/>
          <w:bCs/>
          <w:sz w:val="24"/>
        </w:rPr>
        <w:t>Marwood School Art &amp; Design Progression</w:t>
      </w:r>
      <w:r w:rsidRPr="6BE99593">
        <w:rPr>
          <w:rFonts w:ascii="Roboto" w:hAnsi="Roboto"/>
          <w:color w:val="009ED6"/>
          <w:sz w:val="24"/>
        </w:rPr>
        <w:t xml:space="preserve"> KS1</w:t>
      </w:r>
    </w:p>
    <w:tbl>
      <w:tblPr>
        <w:tblStyle w:val="TableGrid"/>
        <w:tblpPr w:leftFromText="180" w:rightFromText="180" w:vertAnchor="text" w:horzAnchor="margin" w:tblpY="56"/>
        <w:tblW w:w="15835" w:type="dxa"/>
        <w:tblLook w:val="04A0" w:firstRow="1" w:lastRow="0" w:firstColumn="1" w:lastColumn="0" w:noHBand="0" w:noVBand="1"/>
      </w:tblPr>
      <w:tblGrid>
        <w:gridCol w:w="2960"/>
        <w:gridCol w:w="2516"/>
        <w:gridCol w:w="2516"/>
        <w:gridCol w:w="2368"/>
        <w:gridCol w:w="2515"/>
        <w:gridCol w:w="2960"/>
      </w:tblGrid>
      <w:tr w:rsidR="00F910E6" w14:paraId="04BC53CA" w14:textId="77777777" w:rsidTr="6BE99593">
        <w:trPr>
          <w:trHeight w:val="300"/>
        </w:trPr>
        <w:tc>
          <w:tcPr>
            <w:tcW w:w="2960" w:type="dxa"/>
          </w:tcPr>
          <w:p w14:paraId="040F5785" w14:textId="75C14B4A" w:rsidR="00F910E6" w:rsidRDefault="6BE99593" w:rsidP="6BE99593">
            <w:pPr>
              <w:jc w:val="center"/>
              <w:rPr>
                <w:rFonts w:ascii="Arial" w:hAnsi="Arial"/>
                <w:b/>
                <w:bCs/>
                <w:sz w:val="24"/>
              </w:rPr>
            </w:pPr>
            <w:r w:rsidRPr="6BE99593">
              <w:rPr>
                <w:rFonts w:ascii="Arial" w:hAnsi="Arial"/>
                <w:sz w:val="24"/>
              </w:rPr>
              <w:t>Autumn A</w:t>
            </w:r>
            <w:r w:rsidRPr="6BE99593">
              <w:rPr>
                <w:rFonts w:ascii="Roboto" w:eastAsia="Roboto" w:hAnsi="Roboto" w:cs="Roboto"/>
                <w:color w:val="00B050"/>
                <w:szCs w:val="20"/>
              </w:rPr>
              <w:t xml:space="preserve"> Dinosaurs</w:t>
            </w:r>
          </w:p>
        </w:tc>
        <w:tc>
          <w:tcPr>
            <w:tcW w:w="2516" w:type="dxa"/>
          </w:tcPr>
          <w:p w14:paraId="5B9D3E84" w14:textId="66FDE79E" w:rsidR="00F910E6" w:rsidRDefault="6BE99593" w:rsidP="6BE99593">
            <w:pPr>
              <w:jc w:val="center"/>
              <w:rPr>
                <w:rFonts w:ascii="Arial" w:hAnsi="Arial"/>
                <w:b/>
                <w:bCs/>
                <w:sz w:val="24"/>
              </w:rPr>
            </w:pPr>
            <w:r w:rsidRPr="6BE99593">
              <w:rPr>
                <w:rFonts w:ascii="Arial" w:hAnsi="Arial"/>
                <w:sz w:val="24"/>
              </w:rPr>
              <w:t>Spring A</w:t>
            </w:r>
            <w:r w:rsidRPr="6BE99593">
              <w:rPr>
                <w:rFonts w:ascii="Roboto" w:eastAsia="Roboto" w:hAnsi="Roboto" w:cs="Roboto"/>
                <w:color w:val="00B050"/>
                <w:szCs w:val="20"/>
              </w:rPr>
              <w:t xml:space="preserve"> </w:t>
            </w:r>
            <w:r w:rsidRPr="6BE99593">
              <w:rPr>
                <w:rFonts w:ascii="Roboto" w:eastAsia="Roboto" w:hAnsi="Roboto" w:cs="Roboto"/>
                <w:color w:val="00B050"/>
                <w:sz w:val="18"/>
                <w:szCs w:val="18"/>
              </w:rPr>
              <w:t>Food</w:t>
            </w:r>
            <w:r w:rsidRPr="6BE99593">
              <w:rPr>
                <w:rFonts w:ascii="Roboto" w:eastAsia="Roboto" w:hAnsi="Roboto" w:cs="Roboto"/>
                <w:color w:val="00B050"/>
                <w:sz w:val="16"/>
                <w:szCs w:val="16"/>
              </w:rPr>
              <w:t xml:space="preserve"> </w:t>
            </w:r>
          </w:p>
        </w:tc>
        <w:tc>
          <w:tcPr>
            <w:tcW w:w="2516" w:type="dxa"/>
          </w:tcPr>
          <w:p w14:paraId="3A742672" w14:textId="6FFB8267" w:rsidR="00F910E6" w:rsidRDefault="6BE99593" w:rsidP="6BE99593">
            <w:pPr>
              <w:jc w:val="center"/>
              <w:rPr>
                <w:rFonts w:ascii="Arial" w:hAnsi="Arial"/>
                <w:b/>
                <w:bCs/>
                <w:sz w:val="24"/>
              </w:rPr>
            </w:pPr>
            <w:r w:rsidRPr="6BE99593">
              <w:rPr>
                <w:rFonts w:ascii="Roboto" w:hAnsi="Roboto"/>
                <w:sz w:val="24"/>
              </w:rPr>
              <w:t>Summer A</w:t>
            </w:r>
            <w:r w:rsidRPr="6BE99593">
              <w:rPr>
                <w:rFonts w:ascii="Roboto" w:eastAsia="Roboto" w:hAnsi="Roboto" w:cs="Roboto"/>
                <w:color w:val="00B050"/>
                <w:szCs w:val="20"/>
              </w:rPr>
              <w:t xml:space="preserve"> Homes</w:t>
            </w:r>
          </w:p>
        </w:tc>
        <w:tc>
          <w:tcPr>
            <w:tcW w:w="2368" w:type="dxa"/>
          </w:tcPr>
          <w:p w14:paraId="14F3AAC0" w14:textId="752B1E5E" w:rsidR="00F910E6" w:rsidRDefault="6BE99593" w:rsidP="6BE99593">
            <w:pPr>
              <w:rPr>
                <w:rFonts w:ascii="Arial" w:hAnsi="Arial"/>
                <w:b/>
                <w:bCs/>
                <w:sz w:val="24"/>
              </w:rPr>
            </w:pPr>
            <w:r w:rsidRPr="6BE99593">
              <w:rPr>
                <w:rFonts w:ascii="Arial" w:hAnsi="Arial"/>
                <w:sz w:val="24"/>
              </w:rPr>
              <w:t>Autumn B</w:t>
            </w:r>
            <w:r w:rsidRPr="6BE99593">
              <w:rPr>
                <w:rFonts w:ascii="Roboto" w:eastAsia="Roboto" w:hAnsi="Roboto" w:cs="Roboto"/>
                <w:color w:val="00B050"/>
                <w:szCs w:val="20"/>
              </w:rPr>
              <w:t xml:space="preserve"> Transport</w:t>
            </w:r>
          </w:p>
        </w:tc>
        <w:tc>
          <w:tcPr>
            <w:tcW w:w="2515" w:type="dxa"/>
          </w:tcPr>
          <w:p w14:paraId="62EA383A" w14:textId="6A1DB6C3" w:rsidR="00F910E6" w:rsidRDefault="6BE99593" w:rsidP="6BE99593">
            <w:pPr>
              <w:jc w:val="center"/>
              <w:rPr>
                <w:rFonts w:ascii="Arial" w:hAnsi="Arial"/>
                <w:b/>
                <w:bCs/>
                <w:sz w:val="24"/>
              </w:rPr>
            </w:pPr>
            <w:r w:rsidRPr="6BE99593">
              <w:rPr>
                <w:rFonts w:ascii="Arial" w:hAnsi="Arial"/>
                <w:sz w:val="24"/>
              </w:rPr>
              <w:t>Spring B</w:t>
            </w:r>
            <w:r w:rsidRPr="6BE99593">
              <w:rPr>
                <w:rFonts w:ascii="Roboto" w:eastAsia="Roboto" w:hAnsi="Roboto" w:cs="Roboto"/>
                <w:color w:val="00B050"/>
                <w:szCs w:val="20"/>
              </w:rPr>
              <w:t xml:space="preserve"> The seaside</w:t>
            </w:r>
          </w:p>
        </w:tc>
        <w:tc>
          <w:tcPr>
            <w:tcW w:w="2960" w:type="dxa"/>
          </w:tcPr>
          <w:p w14:paraId="4E7BF6EA" w14:textId="1486B37A" w:rsidR="00F910E6" w:rsidRDefault="6BE99593" w:rsidP="6BE99593">
            <w:pPr>
              <w:jc w:val="center"/>
              <w:rPr>
                <w:rFonts w:ascii="Arial" w:hAnsi="Arial"/>
                <w:b/>
                <w:bCs/>
                <w:sz w:val="24"/>
              </w:rPr>
            </w:pPr>
            <w:r w:rsidRPr="6BE99593">
              <w:rPr>
                <w:rFonts w:ascii="Arial" w:hAnsi="Arial"/>
                <w:sz w:val="24"/>
              </w:rPr>
              <w:t xml:space="preserve">Summer B </w:t>
            </w:r>
            <w:r w:rsidRPr="6BE99593">
              <w:rPr>
                <w:rFonts w:ascii="Roboto" w:eastAsia="Roboto" w:hAnsi="Roboto" w:cs="Roboto"/>
                <w:color w:val="00B050"/>
                <w:szCs w:val="20"/>
              </w:rPr>
              <w:t>Collections</w:t>
            </w:r>
          </w:p>
        </w:tc>
      </w:tr>
      <w:tr w:rsidR="00F910E6" w14:paraId="63C07C44" w14:textId="77777777" w:rsidTr="6BE99593">
        <w:trPr>
          <w:trHeight w:val="932"/>
        </w:trPr>
        <w:tc>
          <w:tcPr>
            <w:tcW w:w="2960" w:type="dxa"/>
          </w:tcPr>
          <w:p w14:paraId="47E72B9F" w14:textId="77777777" w:rsidR="00F910E6" w:rsidRPr="00E12EB9" w:rsidRDefault="00F910E6" w:rsidP="004967FE">
            <w:pPr>
              <w:pStyle w:val="paragraph"/>
              <w:spacing w:before="0" w:beforeAutospacing="0" w:after="0" w:afterAutospacing="0"/>
              <w:textAlignment w:val="baseline"/>
              <w:rPr>
                <w:rStyle w:val="normaltextrun"/>
                <w:rFonts w:ascii="Arial" w:hAnsi="Arial" w:cs="Arial"/>
                <w:b/>
                <w:bCs/>
                <w:sz w:val="14"/>
                <w:szCs w:val="14"/>
              </w:rPr>
            </w:pPr>
            <w:r w:rsidRPr="00E12EB9">
              <w:rPr>
                <w:rStyle w:val="normaltextrun"/>
                <w:rFonts w:ascii="Arial" w:hAnsi="Arial" w:cs="Arial"/>
                <w:b/>
                <w:bCs/>
                <w:sz w:val="14"/>
                <w:szCs w:val="14"/>
              </w:rPr>
              <w:t>Collage</w:t>
            </w:r>
          </w:p>
          <w:p w14:paraId="1F24ED72" w14:textId="532EC177" w:rsidR="00F910E6" w:rsidRDefault="6BE99593" w:rsidP="6BE99593">
            <w:pPr>
              <w:pStyle w:val="paragraph"/>
              <w:spacing w:before="0" w:beforeAutospacing="0" w:after="0" w:afterAutospacing="0"/>
              <w:textAlignment w:val="baseline"/>
              <w:rPr>
                <w:rStyle w:val="normaltextrun"/>
                <w:rFonts w:ascii="Arial" w:hAnsi="Arial" w:cs="Arial"/>
                <w:b/>
                <w:bCs/>
                <w:sz w:val="14"/>
                <w:szCs w:val="14"/>
              </w:rPr>
            </w:pPr>
            <w:r w:rsidRPr="6BE99593">
              <w:rPr>
                <w:rStyle w:val="normaltextrun"/>
                <w:rFonts w:ascii="Arial" w:hAnsi="Arial" w:cs="Arial"/>
                <w:sz w:val="14"/>
                <w:szCs w:val="14"/>
              </w:rPr>
              <w:t>Dinosaurs</w:t>
            </w:r>
          </w:p>
          <w:p w14:paraId="66B5EABB" w14:textId="77777777" w:rsidR="00F910E6" w:rsidRPr="00E951D8" w:rsidRDefault="00F910E6" w:rsidP="004967FE">
            <w:pPr>
              <w:pStyle w:val="paragraph"/>
              <w:spacing w:before="0" w:beforeAutospacing="0" w:after="0" w:afterAutospacing="0"/>
              <w:textAlignment w:val="baseline"/>
              <w:rPr>
                <w:rFonts w:ascii="Segoe UI" w:hAnsi="Segoe UI" w:cs="Segoe UI"/>
                <w:b/>
                <w:bCs/>
                <w:color w:val="FF0000"/>
                <w:sz w:val="14"/>
                <w:szCs w:val="14"/>
              </w:rPr>
            </w:pPr>
            <w:r w:rsidRPr="00E951D8">
              <w:rPr>
                <w:rStyle w:val="normaltextrun"/>
                <w:rFonts w:ascii="Arial" w:hAnsi="Arial" w:cs="Arial"/>
                <w:b/>
                <w:bCs/>
                <w:sz w:val="14"/>
                <w:szCs w:val="14"/>
              </w:rPr>
              <w:t>Sculpture</w:t>
            </w:r>
            <w:r w:rsidRPr="00E951D8">
              <w:rPr>
                <w:rStyle w:val="eop"/>
                <w:rFonts w:ascii="Arial" w:hAnsi="Arial" w:cs="Arial"/>
                <w:sz w:val="14"/>
                <w:szCs w:val="14"/>
              </w:rPr>
              <w:t> </w:t>
            </w:r>
            <w:r>
              <w:rPr>
                <w:rStyle w:val="eop"/>
                <w:rFonts w:ascii="Arial" w:hAnsi="Arial" w:cs="Arial"/>
                <w:sz w:val="14"/>
                <w:szCs w:val="14"/>
              </w:rPr>
              <w:t>/</w:t>
            </w:r>
            <w:r w:rsidRPr="00E951D8">
              <w:rPr>
                <w:rStyle w:val="eop"/>
                <w:rFonts w:ascii="Arial" w:hAnsi="Arial" w:cs="Arial"/>
                <w:b/>
                <w:bCs/>
                <w:color w:val="FF0000"/>
                <w:sz w:val="14"/>
                <w:szCs w:val="14"/>
              </w:rPr>
              <w:t xml:space="preserve"> Artist? (Augusta Savage?)</w:t>
            </w:r>
          </w:p>
          <w:p w14:paraId="6BFAEA3D" w14:textId="77777777" w:rsidR="00F910E6" w:rsidRPr="00E951D8" w:rsidRDefault="00F910E6" w:rsidP="004967FE">
            <w:pPr>
              <w:pStyle w:val="paragraph"/>
              <w:spacing w:before="0" w:beforeAutospacing="0" w:after="0" w:afterAutospacing="0"/>
              <w:textAlignment w:val="baseline"/>
              <w:rPr>
                <w:rFonts w:ascii="Segoe UI" w:hAnsi="Segoe UI" w:cs="Segoe UI"/>
                <w:sz w:val="14"/>
                <w:szCs w:val="14"/>
              </w:rPr>
            </w:pPr>
            <w:r w:rsidRPr="00E951D8">
              <w:rPr>
                <w:rStyle w:val="normaltextrun"/>
                <w:rFonts w:ascii="Arial" w:hAnsi="Arial" w:cs="Arial"/>
                <w:sz w:val="14"/>
                <w:szCs w:val="14"/>
              </w:rPr>
              <w:t>3D clay animal tiles based on dinosaurs. Create appropriate background as well.</w:t>
            </w:r>
            <w:r w:rsidRPr="00E951D8">
              <w:rPr>
                <w:rStyle w:val="eop"/>
                <w:rFonts w:ascii="Arial" w:hAnsi="Arial" w:cs="Arial"/>
                <w:sz w:val="14"/>
                <w:szCs w:val="14"/>
              </w:rPr>
              <w:t> </w:t>
            </w:r>
          </w:p>
        </w:tc>
        <w:tc>
          <w:tcPr>
            <w:tcW w:w="2516" w:type="dxa"/>
          </w:tcPr>
          <w:p w14:paraId="13F90BFE" w14:textId="77777777" w:rsidR="00F910E6" w:rsidRPr="00E951D8" w:rsidRDefault="00F910E6" w:rsidP="004967FE">
            <w:pPr>
              <w:pStyle w:val="paragraph"/>
              <w:spacing w:before="0" w:beforeAutospacing="0" w:after="0" w:afterAutospacing="0"/>
              <w:textAlignment w:val="baseline"/>
              <w:rPr>
                <w:rFonts w:ascii="Segoe UI" w:hAnsi="Segoe UI" w:cs="Segoe UI"/>
                <w:sz w:val="14"/>
                <w:szCs w:val="14"/>
              </w:rPr>
            </w:pPr>
            <w:r>
              <w:rPr>
                <w:rStyle w:val="normaltextrun"/>
                <w:rFonts w:ascii="Arial" w:hAnsi="Arial" w:cs="Arial"/>
                <w:b/>
                <w:bCs/>
                <w:sz w:val="14"/>
                <w:szCs w:val="14"/>
              </w:rPr>
              <w:t>Textiles</w:t>
            </w:r>
          </w:p>
          <w:p w14:paraId="544DBD0E" w14:textId="77777777" w:rsidR="00F910E6" w:rsidRPr="00A76612" w:rsidRDefault="00F910E6" w:rsidP="004967FE">
            <w:pPr>
              <w:pStyle w:val="paragraph"/>
              <w:spacing w:before="0" w:beforeAutospacing="0" w:after="0" w:afterAutospacing="0"/>
              <w:textAlignment w:val="baseline"/>
              <w:rPr>
                <w:rFonts w:ascii="Roboto" w:hAnsi="Roboto" w:cs="Segoe UI"/>
                <w:sz w:val="14"/>
                <w:szCs w:val="14"/>
              </w:rPr>
            </w:pPr>
            <w:r w:rsidRPr="00A76612">
              <w:rPr>
                <w:rStyle w:val="normaltextrun"/>
                <w:rFonts w:ascii="Roboto" w:hAnsi="Roboto"/>
                <w:sz w:val="14"/>
                <w:szCs w:val="14"/>
              </w:rPr>
              <w:t>Plaiting and weavin</w:t>
            </w:r>
            <w:r>
              <w:rPr>
                <w:rStyle w:val="normaltextrun"/>
                <w:rFonts w:ascii="Roboto" w:hAnsi="Roboto"/>
                <w:sz w:val="14"/>
                <w:szCs w:val="14"/>
              </w:rPr>
              <w:t>g: woven table mat with plaited edge.</w:t>
            </w:r>
          </w:p>
        </w:tc>
        <w:tc>
          <w:tcPr>
            <w:tcW w:w="2516" w:type="dxa"/>
          </w:tcPr>
          <w:p w14:paraId="455A9B40" w14:textId="77777777" w:rsidR="00F910E6" w:rsidRPr="00E951D8" w:rsidRDefault="00F910E6" w:rsidP="004967FE">
            <w:pPr>
              <w:pStyle w:val="paragraph"/>
              <w:spacing w:before="0" w:beforeAutospacing="0" w:after="0" w:afterAutospacing="0"/>
              <w:textAlignment w:val="baseline"/>
              <w:rPr>
                <w:rFonts w:ascii="Segoe UI" w:hAnsi="Segoe UI" w:cs="Segoe UI"/>
                <w:sz w:val="14"/>
                <w:szCs w:val="14"/>
              </w:rPr>
            </w:pPr>
            <w:r w:rsidRPr="00E951D8">
              <w:rPr>
                <w:rStyle w:val="normaltextrun"/>
                <w:rFonts w:ascii="Arial" w:hAnsi="Arial" w:cs="Arial"/>
                <w:b/>
                <w:bCs/>
                <w:sz w:val="14"/>
                <w:szCs w:val="14"/>
              </w:rPr>
              <w:t>Painting / Artist</w:t>
            </w:r>
            <w:r w:rsidRPr="00E951D8">
              <w:rPr>
                <w:rStyle w:val="eop"/>
                <w:rFonts w:ascii="Arial" w:hAnsi="Arial" w:cs="Arial"/>
                <w:sz w:val="14"/>
                <w:szCs w:val="14"/>
              </w:rPr>
              <w:t> </w:t>
            </w:r>
          </w:p>
          <w:p w14:paraId="4002C5EF" w14:textId="0B05FC37" w:rsidR="00F910E6" w:rsidRPr="00E951D8" w:rsidRDefault="6BE99593" w:rsidP="6BE99593">
            <w:pPr>
              <w:pStyle w:val="paragraph"/>
              <w:spacing w:before="0" w:beforeAutospacing="0" w:after="0" w:afterAutospacing="0"/>
              <w:textAlignment w:val="baseline"/>
              <w:rPr>
                <w:rFonts w:ascii="Segoe UI" w:hAnsi="Segoe UI" w:cs="Segoe UI"/>
                <w:sz w:val="14"/>
                <w:szCs w:val="14"/>
              </w:rPr>
            </w:pPr>
            <w:r w:rsidRPr="6BE99593">
              <w:rPr>
                <w:rStyle w:val="normaltextrun"/>
                <w:rFonts w:ascii="Arial" w:hAnsi="Arial" w:cs="Arial"/>
                <w:sz w:val="14"/>
                <w:szCs w:val="14"/>
              </w:rPr>
              <w:t xml:space="preserve">Work based on </w:t>
            </w:r>
            <w:r w:rsidRPr="6BE99593">
              <w:rPr>
                <w:rStyle w:val="normaltextrun"/>
                <w:rFonts w:ascii="Arial" w:hAnsi="Arial" w:cs="Arial"/>
                <w:b/>
                <w:bCs/>
                <w:color w:val="FF0000"/>
                <w:sz w:val="14"/>
                <w:szCs w:val="14"/>
              </w:rPr>
              <w:t>Henri Rousseau (need to change as UKS2 artist)</w:t>
            </w:r>
            <w:r w:rsidRPr="6BE99593">
              <w:rPr>
                <w:rStyle w:val="normaltextrun"/>
                <w:rFonts w:ascii="Arial" w:hAnsi="Arial" w:cs="Arial"/>
                <w:sz w:val="14"/>
                <w:szCs w:val="14"/>
              </w:rPr>
              <w:t xml:space="preserve">. </w:t>
            </w:r>
          </w:p>
        </w:tc>
        <w:tc>
          <w:tcPr>
            <w:tcW w:w="2368" w:type="dxa"/>
          </w:tcPr>
          <w:p w14:paraId="457039F1" w14:textId="77777777" w:rsidR="00F910E6" w:rsidRPr="00E951D8" w:rsidRDefault="00F910E6" w:rsidP="004967FE">
            <w:pPr>
              <w:pStyle w:val="paragraph"/>
              <w:spacing w:before="0" w:beforeAutospacing="0" w:after="0" w:afterAutospacing="0"/>
              <w:textAlignment w:val="baseline"/>
              <w:rPr>
                <w:rFonts w:ascii="Segoe UI" w:hAnsi="Segoe UI" w:cs="Segoe UI"/>
                <w:sz w:val="14"/>
                <w:szCs w:val="14"/>
              </w:rPr>
            </w:pPr>
            <w:r w:rsidRPr="00E951D8">
              <w:rPr>
                <w:rStyle w:val="normaltextrun"/>
                <w:rFonts w:ascii="Arial" w:hAnsi="Arial" w:cs="Arial"/>
                <w:b/>
                <w:bCs/>
                <w:sz w:val="14"/>
                <w:szCs w:val="14"/>
              </w:rPr>
              <w:t>Drawing / Artist</w:t>
            </w:r>
            <w:r w:rsidRPr="00E951D8">
              <w:rPr>
                <w:rStyle w:val="normaltextrun"/>
                <w:rFonts w:ascii="Arial" w:hAnsi="Arial" w:cs="Arial"/>
                <w:sz w:val="14"/>
                <w:szCs w:val="14"/>
              </w:rPr>
              <w:t> – Portraits of key historical figures. </w:t>
            </w:r>
            <w:r w:rsidRPr="00E951D8">
              <w:rPr>
                <w:rStyle w:val="normaltextrun"/>
                <w:rFonts w:ascii="Roboto" w:hAnsi="Roboto" w:cs="Arial"/>
                <w:b/>
                <w:bCs/>
                <w:color w:val="FF0000"/>
                <w:sz w:val="14"/>
                <w:szCs w:val="14"/>
              </w:rPr>
              <w:t>A</w:t>
            </w:r>
            <w:r w:rsidRPr="00E951D8">
              <w:rPr>
                <w:rStyle w:val="normaltextrun"/>
                <w:rFonts w:ascii="Roboto" w:hAnsi="Roboto"/>
                <w:b/>
                <w:bCs/>
                <w:color w:val="FF0000"/>
                <w:sz w:val="14"/>
                <w:szCs w:val="14"/>
              </w:rPr>
              <w:t>ndy Warhol</w:t>
            </w:r>
          </w:p>
          <w:p w14:paraId="7D6B9D67" w14:textId="77777777" w:rsidR="00F910E6" w:rsidRPr="00E951D8" w:rsidRDefault="00F910E6" w:rsidP="004967FE">
            <w:pPr>
              <w:pStyle w:val="paragraph"/>
              <w:spacing w:before="0" w:beforeAutospacing="0" w:after="0" w:afterAutospacing="0"/>
              <w:textAlignment w:val="baseline"/>
              <w:rPr>
                <w:rFonts w:ascii="Segoe UI" w:hAnsi="Segoe UI" w:cs="Segoe UI"/>
                <w:sz w:val="14"/>
                <w:szCs w:val="14"/>
              </w:rPr>
            </w:pPr>
          </w:p>
        </w:tc>
        <w:tc>
          <w:tcPr>
            <w:tcW w:w="2515" w:type="dxa"/>
          </w:tcPr>
          <w:p w14:paraId="248263DE" w14:textId="77777777" w:rsidR="00F910E6" w:rsidRPr="00E951D8" w:rsidRDefault="00F910E6" w:rsidP="004967FE">
            <w:pPr>
              <w:pStyle w:val="paragraph"/>
              <w:spacing w:before="0" w:beforeAutospacing="0" w:after="0" w:afterAutospacing="0"/>
              <w:textAlignment w:val="baseline"/>
              <w:rPr>
                <w:rFonts w:ascii="Segoe UI" w:hAnsi="Segoe UI" w:cs="Segoe UI"/>
                <w:sz w:val="14"/>
                <w:szCs w:val="14"/>
              </w:rPr>
            </w:pPr>
            <w:r>
              <w:rPr>
                <w:rStyle w:val="normaltextrun"/>
                <w:rFonts w:ascii="Arial" w:hAnsi="Arial" w:cs="Arial"/>
                <w:b/>
                <w:bCs/>
                <w:sz w:val="14"/>
                <w:szCs w:val="14"/>
              </w:rPr>
              <w:t>Textiles</w:t>
            </w:r>
          </w:p>
          <w:p w14:paraId="393E0168" w14:textId="77777777" w:rsidR="00F910E6" w:rsidRPr="00D80549" w:rsidRDefault="00F910E6" w:rsidP="004967FE">
            <w:pPr>
              <w:pStyle w:val="paragraph"/>
              <w:spacing w:before="0" w:beforeAutospacing="0" w:after="0" w:afterAutospacing="0"/>
              <w:textAlignment w:val="baseline"/>
              <w:rPr>
                <w:rFonts w:ascii="Roboto" w:hAnsi="Roboto" w:cs="Segoe UI"/>
                <w:sz w:val="14"/>
                <w:szCs w:val="14"/>
              </w:rPr>
            </w:pPr>
            <w:r w:rsidRPr="00D80549">
              <w:rPr>
                <w:rFonts w:ascii="Roboto" w:hAnsi="Roboto" w:cs="Segoe UI"/>
                <w:sz w:val="14"/>
                <w:szCs w:val="14"/>
              </w:rPr>
              <w:t>Tie-dye/applique – seascape textile art.</w:t>
            </w:r>
          </w:p>
          <w:p w14:paraId="1AC8D0BE" w14:textId="77777777" w:rsidR="00F910E6" w:rsidRPr="00D80549" w:rsidRDefault="00F910E6" w:rsidP="004967FE">
            <w:pPr>
              <w:pStyle w:val="paragraph"/>
              <w:spacing w:before="0" w:beforeAutospacing="0" w:after="0" w:afterAutospacing="0"/>
              <w:textAlignment w:val="baseline"/>
              <w:rPr>
                <w:rFonts w:ascii="Segoe UI" w:hAnsi="Segoe UI" w:cs="Segoe UI"/>
                <w:sz w:val="14"/>
                <w:szCs w:val="14"/>
              </w:rPr>
            </w:pPr>
            <w:r w:rsidRPr="00D80549">
              <w:rPr>
                <w:rFonts w:ascii="Roboto" w:hAnsi="Roboto" w:cs="Segoe UI"/>
                <w:sz w:val="14"/>
                <w:szCs w:val="14"/>
              </w:rPr>
              <w:t>Investigate best fabrics for tie-dye.</w:t>
            </w:r>
          </w:p>
        </w:tc>
        <w:tc>
          <w:tcPr>
            <w:tcW w:w="2960" w:type="dxa"/>
          </w:tcPr>
          <w:p w14:paraId="24FCDA53" w14:textId="77777777" w:rsidR="00F910E6" w:rsidRPr="00E951D8" w:rsidRDefault="00F910E6" w:rsidP="004967FE">
            <w:pPr>
              <w:pStyle w:val="paragraph"/>
              <w:spacing w:before="0" w:beforeAutospacing="0" w:after="0" w:afterAutospacing="0"/>
              <w:textAlignment w:val="baseline"/>
              <w:rPr>
                <w:rFonts w:ascii="Segoe UI" w:hAnsi="Segoe UI" w:cs="Segoe UI"/>
                <w:sz w:val="14"/>
                <w:szCs w:val="14"/>
              </w:rPr>
            </w:pPr>
            <w:r w:rsidRPr="00E951D8">
              <w:rPr>
                <w:rStyle w:val="normaltextrun"/>
                <w:rFonts w:ascii="Arial" w:hAnsi="Arial" w:cs="Arial"/>
                <w:b/>
                <w:bCs/>
                <w:sz w:val="14"/>
                <w:szCs w:val="14"/>
              </w:rPr>
              <w:t>Sculpture</w:t>
            </w:r>
            <w:r w:rsidRPr="00E951D8">
              <w:rPr>
                <w:rStyle w:val="eop"/>
                <w:rFonts w:ascii="Arial" w:hAnsi="Arial" w:cs="Arial"/>
                <w:sz w:val="14"/>
                <w:szCs w:val="14"/>
              </w:rPr>
              <w:t> </w:t>
            </w:r>
          </w:p>
          <w:p w14:paraId="0C67ADDC" w14:textId="0B08C11F" w:rsidR="00F910E6" w:rsidRPr="00E951D8" w:rsidRDefault="6BE99593" w:rsidP="6BE99593">
            <w:pPr>
              <w:pStyle w:val="paragraph"/>
              <w:spacing w:before="0" w:beforeAutospacing="0" w:after="0" w:afterAutospacing="0"/>
              <w:textAlignment w:val="baseline"/>
              <w:rPr>
                <w:rFonts w:ascii="Segoe UI" w:hAnsi="Segoe UI" w:cs="Segoe UI"/>
                <w:sz w:val="14"/>
                <w:szCs w:val="14"/>
              </w:rPr>
            </w:pPr>
            <w:r w:rsidRPr="6BE99593">
              <w:rPr>
                <w:rStyle w:val="normaltextrun"/>
                <w:rFonts w:ascii="Arial" w:hAnsi="Arial" w:cs="Arial"/>
                <w:sz w:val="14"/>
                <w:szCs w:val="14"/>
              </w:rPr>
              <w:t>Clay plates – </w:t>
            </w:r>
            <w:r w:rsidRPr="6BE99593">
              <w:rPr>
                <w:rStyle w:val="normaltextrun"/>
                <w:rFonts w:ascii="Arial" w:hAnsi="Arial" w:cs="Arial"/>
                <w:b/>
                <w:bCs/>
                <w:color w:val="FF0000"/>
                <w:sz w:val="14"/>
                <w:szCs w:val="14"/>
              </w:rPr>
              <w:t>Portmeirion (Susan Williams-Ellis)</w:t>
            </w:r>
            <w:r w:rsidRPr="6BE99593">
              <w:rPr>
                <w:rStyle w:val="eop"/>
                <w:rFonts w:ascii="Arial" w:hAnsi="Arial" w:cs="Arial"/>
                <w:color w:val="FF0000"/>
                <w:sz w:val="14"/>
                <w:szCs w:val="14"/>
              </w:rPr>
              <w:t> </w:t>
            </w:r>
          </w:p>
          <w:p w14:paraId="00859ACE" w14:textId="77777777" w:rsidR="00F910E6" w:rsidRPr="00E951D8" w:rsidRDefault="00F910E6" w:rsidP="004967FE">
            <w:pPr>
              <w:pStyle w:val="paragraph"/>
              <w:spacing w:before="0" w:beforeAutospacing="0" w:after="0" w:afterAutospacing="0"/>
              <w:textAlignment w:val="baseline"/>
              <w:rPr>
                <w:rFonts w:ascii="Segoe UI" w:hAnsi="Segoe UI" w:cs="Segoe UI"/>
                <w:sz w:val="14"/>
                <w:szCs w:val="14"/>
              </w:rPr>
            </w:pPr>
            <w:r w:rsidRPr="00E951D8">
              <w:rPr>
                <w:rStyle w:val="normaltextrun"/>
                <w:rFonts w:ascii="Arial" w:hAnsi="Arial" w:cs="Arial"/>
                <w:b/>
                <w:bCs/>
                <w:sz w:val="14"/>
                <w:szCs w:val="14"/>
              </w:rPr>
              <w:t>Printing</w:t>
            </w:r>
            <w:r w:rsidRPr="00E951D8">
              <w:rPr>
                <w:rStyle w:val="eop"/>
                <w:rFonts w:ascii="Arial" w:hAnsi="Arial" w:cs="Arial"/>
                <w:sz w:val="14"/>
                <w:szCs w:val="14"/>
              </w:rPr>
              <w:t> </w:t>
            </w:r>
          </w:p>
          <w:p w14:paraId="2090880F" w14:textId="77777777" w:rsidR="00F910E6" w:rsidRPr="00E951D8" w:rsidRDefault="00F910E6" w:rsidP="004967FE">
            <w:pPr>
              <w:pStyle w:val="paragraph"/>
              <w:spacing w:before="0" w:beforeAutospacing="0" w:after="0" w:afterAutospacing="0"/>
              <w:textAlignment w:val="baseline"/>
              <w:rPr>
                <w:rFonts w:ascii="Segoe UI" w:hAnsi="Segoe UI" w:cs="Segoe UI"/>
                <w:sz w:val="14"/>
                <w:szCs w:val="14"/>
              </w:rPr>
            </w:pPr>
            <w:r w:rsidRPr="00E951D8">
              <w:rPr>
                <w:rStyle w:val="normaltextrun"/>
                <w:rFonts w:ascii="Arial" w:hAnsi="Arial" w:cs="Arial"/>
                <w:sz w:val="14"/>
                <w:szCs w:val="14"/>
              </w:rPr>
              <w:t>Own plate designs</w:t>
            </w:r>
            <w:r w:rsidRPr="00E951D8">
              <w:rPr>
                <w:rStyle w:val="eop"/>
                <w:rFonts w:ascii="Arial" w:hAnsi="Arial" w:cs="Arial"/>
                <w:sz w:val="14"/>
                <w:szCs w:val="14"/>
              </w:rPr>
              <w:t> </w:t>
            </w:r>
          </w:p>
        </w:tc>
      </w:tr>
    </w:tbl>
    <w:p w14:paraId="6A6C39B8" w14:textId="70412FF0" w:rsidR="00F910E6" w:rsidRPr="00005042" w:rsidRDefault="00F910E6" w:rsidP="6BE99593">
      <w:pPr>
        <w:rPr>
          <w:rFonts w:ascii="Arial" w:hAnsi="Arial"/>
          <w:b/>
          <w:bCs/>
          <w:sz w:val="12"/>
          <w:szCs w:val="12"/>
        </w:rPr>
      </w:pPr>
    </w:p>
    <w:tbl>
      <w:tblPr>
        <w:tblStyle w:val="TableGrid"/>
        <w:tblpPr w:leftFromText="180" w:rightFromText="180" w:vertAnchor="text" w:horzAnchor="margin" w:tblpY="82"/>
        <w:tblW w:w="15857" w:type="dxa"/>
        <w:tblLook w:val="04A0" w:firstRow="1" w:lastRow="0" w:firstColumn="1" w:lastColumn="0" w:noHBand="0" w:noVBand="1"/>
      </w:tblPr>
      <w:tblGrid>
        <w:gridCol w:w="3964"/>
        <w:gridCol w:w="1843"/>
        <w:gridCol w:w="142"/>
        <w:gridCol w:w="1984"/>
        <w:gridCol w:w="1985"/>
        <w:gridCol w:w="1980"/>
        <w:gridCol w:w="3959"/>
      </w:tblGrid>
      <w:tr w:rsidR="00F910E6" w14:paraId="0D53592D" w14:textId="77777777" w:rsidTr="6BE99593">
        <w:trPr>
          <w:trHeight w:val="288"/>
        </w:trPr>
        <w:tc>
          <w:tcPr>
            <w:tcW w:w="3964" w:type="dxa"/>
          </w:tcPr>
          <w:p w14:paraId="54EF377C" w14:textId="77777777" w:rsidR="00F910E6" w:rsidRDefault="00F910E6" w:rsidP="004967FE">
            <w:pPr>
              <w:rPr>
                <w:sz w:val="24"/>
              </w:rPr>
            </w:pPr>
            <w:r w:rsidRPr="00CE1C5F">
              <w:rPr>
                <w:rFonts w:ascii="Arial" w:hAnsi="Arial"/>
                <w:sz w:val="24"/>
              </w:rPr>
              <w:t>Autumn A</w:t>
            </w:r>
          </w:p>
        </w:tc>
        <w:tc>
          <w:tcPr>
            <w:tcW w:w="1843" w:type="dxa"/>
          </w:tcPr>
          <w:p w14:paraId="7830829C" w14:textId="77777777" w:rsidR="00F910E6" w:rsidRDefault="00F910E6" w:rsidP="004967FE">
            <w:pPr>
              <w:rPr>
                <w:sz w:val="24"/>
              </w:rPr>
            </w:pPr>
            <w:r w:rsidRPr="4C3D8A0F">
              <w:rPr>
                <w:rFonts w:ascii="Arial" w:hAnsi="Arial"/>
                <w:sz w:val="24"/>
              </w:rPr>
              <w:t>Spring A</w:t>
            </w:r>
          </w:p>
        </w:tc>
        <w:tc>
          <w:tcPr>
            <w:tcW w:w="2126" w:type="dxa"/>
            <w:gridSpan w:val="2"/>
          </w:tcPr>
          <w:p w14:paraId="780F9075" w14:textId="77777777" w:rsidR="00F910E6" w:rsidRDefault="00F910E6" w:rsidP="004967FE">
            <w:pPr>
              <w:rPr>
                <w:sz w:val="24"/>
              </w:rPr>
            </w:pPr>
            <w:r w:rsidRPr="00C6593B">
              <w:rPr>
                <w:rFonts w:ascii="Roboto" w:hAnsi="Roboto"/>
                <w:sz w:val="24"/>
              </w:rPr>
              <w:t>Summer A</w:t>
            </w:r>
          </w:p>
        </w:tc>
        <w:tc>
          <w:tcPr>
            <w:tcW w:w="1985" w:type="dxa"/>
          </w:tcPr>
          <w:p w14:paraId="0825C707" w14:textId="77777777" w:rsidR="00F910E6" w:rsidRDefault="00F910E6" w:rsidP="004967FE">
            <w:pPr>
              <w:rPr>
                <w:sz w:val="24"/>
              </w:rPr>
            </w:pPr>
            <w:r w:rsidRPr="00CE1C5F">
              <w:rPr>
                <w:rFonts w:ascii="Arial" w:hAnsi="Arial"/>
                <w:sz w:val="24"/>
              </w:rPr>
              <w:t>Autumn B</w:t>
            </w:r>
          </w:p>
        </w:tc>
        <w:tc>
          <w:tcPr>
            <w:tcW w:w="1980" w:type="dxa"/>
          </w:tcPr>
          <w:p w14:paraId="2C510806" w14:textId="77777777" w:rsidR="00F910E6" w:rsidRDefault="00F910E6" w:rsidP="004967FE">
            <w:pPr>
              <w:rPr>
                <w:sz w:val="24"/>
              </w:rPr>
            </w:pPr>
            <w:r w:rsidRPr="00CE1C5F">
              <w:rPr>
                <w:rFonts w:ascii="Arial" w:hAnsi="Arial"/>
                <w:sz w:val="24"/>
              </w:rPr>
              <w:t>Spring B</w:t>
            </w:r>
          </w:p>
        </w:tc>
        <w:tc>
          <w:tcPr>
            <w:tcW w:w="3959" w:type="dxa"/>
          </w:tcPr>
          <w:p w14:paraId="3BAD95A9" w14:textId="77777777" w:rsidR="00F910E6" w:rsidRDefault="00F910E6" w:rsidP="004967FE">
            <w:pPr>
              <w:rPr>
                <w:sz w:val="24"/>
              </w:rPr>
            </w:pPr>
            <w:r w:rsidRPr="00CE1C5F">
              <w:rPr>
                <w:rFonts w:ascii="Arial" w:hAnsi="Arial"/>
                <w:sz w:val="24"/>
              </w:rPr>
              <w:t xml:space="preserve">Summer B </w:t>
            </w:r>
          </w:p>
        </w:tc>
      </w:tr>
      <w:tr w:rsidR="00F910E6" w14:paraId="29DDDE57" w14:textId="77777777" w:rsidTr="6BE99593">
        <w:trPr>
          <w:trHeight w:val="1297"/>
        </w:trPr>
        <w:tc>
          <w:tcPr>
            <w:tcW w:w="15857" w:type="dxa"/>
            <w:gridSpan w:val="7"/>
          </w:tcPr>
          <w:p w14:paraId="5190D296" w14:textId="77777777" w:rsidR="00F910E6" w:rsidRPr="00FC2EA4" w:rsidRDefault="00F910E6" w:rsidP="004967FE">
            <w:pPr>
              <w:spacing w:line="259" w:lineRule="auto"/>
              <w:rPr>
                <w:rFonts w:ascii="Arial" w:hAnsi="Arial"/>
                <w:b/>
                <w:bCs/>
                <w:sz w:val="16"/>
                <w:szCs w:val="16"/>
              </w:rPr>
            </w:pPr>
            <w:r w:rsidRPr="00FC2EA4">
              <w:rPr>
                <w:rFonts w:ascii="Arial" w:hAnsi="Arial"/>
                <w:b/>
                <w:bCs/>
                <w:sz w:val="16"/>
                <w:szCs w:val="16"/>
              </w:rPr>
              <w:t>Exploring &amp; Developing Idea</w:t>
            </w:r>
            <w:r>
              <w:rPr>
                <w:rFonts w:ascii="Arial" w:hAnsi="Arial"/>
                <w:b/>
                <w:bCs/>
                <w:sz w:val="16"/>
                <w:szCs w:val="16"/>
              </w:rPr>
              <w:t>s (All units)</w:t>
            </w:r>
          </w:p>
          <w:p w14:paraId="3BEBAA05" w14:textId="77777777" w:rsidR="00F910E6" w:rsidRPr="00913179" w:rsidRDefault="00F910E6" w:rsidP="004967FE">
            <w:pPr>
              <w:pStyle w:val="TableParagraph"/>
              <w:spacing w:before="23"/>
              <w:ind w:left="84" w:right="141"/>
              <w:jc w:val="both"/>
              <w:rPr>
                <w:sz w:val="12"/>
                <w:szCs w:val="12"/>
              </w:rPr>
            </w:pPr>
            <w:r w:rsidRPr="00913179">
              <w:rPr>
                <w:color w:val="1C1C1C"/>
                <w:sz w:val="12"/>
                <w:szCs w:val="12"/>
              </w:rPr>
              <w:t>Children start to understand how ideas are developed through processes. Children build up resilience to getting things wrong and trying again. Children practise and share their learning and skills with others, receive and offer feedback to improve.</w:t>
            </w:r>
          </w:p>
          <w:p w14:paraId="5AE66060" w14:textId="77777777" w:rsidR="00F910E6" w:rsidRPr="00913179" w:rsidRDefault="00F910E6" w:rsidP="004967FE">
            <w:pPr>
              <w:pStyle w:val="TableParagraph"/>
              <w:spacing w:before="0"/>
              <w:ind w:left="84"/>
              <w:rPr>
                <w:b/>
                <w:sz w:val="12"/>
                <w:szCs w:val="12"/>
              </w:rPr>
            </w:pPr>
            <w:r w:rsidRPr="00913179">
              <w:rPr>
                <w:b/>
                <w:color w:val="1C1C1C"/>
                <w:sz w:val="12"/>
                <w:szCs w:val="12"/>
              </w:rPr>
              <w:t>KS1 Art and Design National Curriculum</w:t>
            </w:r>
          </w:p>
          <w:p w14:paraId="530C258E" w14:textId="77777777" w:rsidR="00F910E6" w:rsidRPr="00913179" w:rsidRDefault="00F910E6" w:rsidP="004967FE">
            <w:pPr>
              <w:pStyle w:val="TableParagraph"/>
              <w:spacing w:before="0"/>
              <w:ind w:left="84" w:right="240"/>
              <w:rPr>
                <w:sz w:val="12"/>
                <w:szCs w:val="12"/>
              </w:rPr>
            </w:pPr>
            <w:r w:rsidRPr="00913179">
              <w:rPr>
                <w:color w:val="1C1C1C"/>
                <w:sz w:val="12"/>
                <w:szCs w:val="12"/>
              </w:rPr>
              <w:t>To produce creative work, exploring their ideas and recording experiences.</w:t>
            </w:r>
          </w:p>
          <w:p w14:paraId="14099AE5" w14:textId="77777777" w:rsidR="00F910E6" w:rsidRPr="00913179" w:rsidRDefault="00F910E6" w:rsidP="004967FE">
            <w:pPr>
              <w:pStyle w:val="TableParagraph"/>
              <w:spacing w:before="0"/>
              <w:ind w:left="84"/>
              <w:rPr>
                <w:sz w:val="12"/>
                <w:szCs w:val="12"/>
              </w:rPr>
            </w:pPr>
            <w:r w:rsidRPr="00913179">
              <w:rPr>
                <w:b/>
                <w:noProof/>
                <w:color w:val="1C1C1C"/>
                <w:sz w:val="12"/>
                <w:szCs w:val="12"/>
                <w:lang w:bidi="ar-SA"/>
              </w:rPr>
              <mc:AlternateContent>
                <mc:Choice Requires="wps">
                  <w:drawing>
                    <wp:anchor distT="45720" distB="45720" distL="114300" distR="114300" simplePos="0" relativeHeight="251659264" behindDoc="0" locked="0" layoutInCell="1" allowOverlap="1" wp14:anchorId="3CF1C37C" wp14:editId="21E54CA2">
                      <wp:simplePos x="0" y="0"/>
                      <wp:positionH relativeFrom="column">
                        <wp:posOffset>1962785</wp:posOffset>
                      </wp:positionH>
                      <wp:positionV relativeFrom="paragraph">
                        <wp:posOffset>3175</wp:posOffset>
                      </wp:positionV>
                      <wp:extent cx="4165600" cy="495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495300"/>
                              </a:xfrm>
                              <a:prstGeom prst="rect">
                                <a:avLst/>
                              </a:prstGeom>
                              <a:noFill/>
                              <a:ln w="9525">
                                <a:noFill/>
                                <a:miter lim="800000"/>
                                <a:headEnd/>
                                <a:tailEnd/>
                              </a:ln>
                            </wps:spPr>
                            <wps:txbx>
                              <w:txbxContent>
                                <w:p w14:paraId="41A4558F" w14:textId="77777777" w:rsidR="00F910E6" w:rsidRPr="00913179" w:rsidRDefault="00F910E6" w:rsidP="00F910E6">
                                  <w:pPr>
                                    <w:pStyle w:val="TableParagraph"/>
                                    <w:widowControl w:val="0"/>
                                    <w:tabs>
                                      <w:tab w:val="left" w:pos="443"/>
                                      <w:tab w:val="left" w:pos="444"/>
                                    </w:tabs>
                                    <w:autoSpaceDE w:val="0"/>
                                    <w:autoSpaceDN w:val="0"/>
                                    <w:spacing w:before="53" w:line="235" w:lineRule="auto"/>
                                    <w:ind w:right="385"/>
                                    <w:rPr>
                                      <w:sz w:val="12"/>
                                      <w:szCs w:val="12"/>
                                    </w:rPr>
                                  </w:pPr>
                                  <w:r w:rsidRPr="00913179">
                                    <w:rPr>
                                      <w:b/>
                                      <w:bCs/>
                                      <w:color w:val="A6A6A6" w:themeColor="background1" w:themeShade="A6"/>
                                      <w:sz w:val="18"/>
                                      <w:szCs w:val="28"/>
                                    </w:rPr>
                                    <w:t>c</w:t>
                                  </w:r>
                                  <w:r w:rsidRPr="00913179">
                                    <w:rPr>
                                      <w:color w:val="1C1C1C"/>
                                      <w:sz w:val="12"/>
                                      <w:szCs w:val="12"/>
                                    </w:rPr>
                                    <w:t xml:space="preserve">    describe differences and similarities and make links to their own</w:t>
                                  </w:r>
                                  <w:r w:rsidRPr="00913179">
                                    <w:rPr>
                                      <w:color w:val="1C1C1C"/>
                                      <w:spacing w:val="-1"/>
                                      <w:sz w:val="12"/>
                                      <w:szCs w:val="12"/>
                                    </w:rPr>
                                    <w:t xml:space="preserve"> </w:t>
                                  </w:r>
                                  <w:r w:rsidRPr="00913179">
                                    <w:rPr>
                                      <w:color w:val="1C1C1C"/>
                                      <w:sz w:val="12"/>
                                      <w:szCs w:val="12"/>
                                    </w:rPr>
                                    <w:t>work;</w:t>
                                  </w:r>
                                </w:p>
                                <w:p w14:paraId="587329FC" w14:textId="77777777" w:rsidR="00F910E6" w:rsidRPr="00913179" w:rsidRDefault="00F910E6" w:rsidP="00F910E6">
                                  <w:pPr>
                                    <w:pStyle w:val="TableParagraph"/>
                                    <w:widowControl w:val="0"/>
                                    <w:tabs>
                                      <w:tab w:val="left" w:pos="443"/>
                                      <w:tab w:val="left" w:pos="444"/>
                                    </w:tabs>
                                    <w:autoSpaceDE w:val="0"/>
                                    <w:autoSpaceDN w:val="0"/>
                                    <w:spacing w:before="0"/>
                                    <w:rPr>
                                      <w:sz w:val="12"/>
                                      <w:szCs w:val="12"/>
                                    </w:rPr>
                                  </w:pPr>
                                  <w:r w:rsidRPr="00913179">
                                    <w:rPr>
                                      <w:b/>
                                      <w:bCs/>
                                      <w:color w:val="A6A6A6" w:themeColor="background1" w:themeShade="A6"/>
                                      <w:sz w:val="18"/>
                                      <w:szCs w:val="18"/>
                                    </w:rPr>
                                    <w:t xml:space="preserve">d </w:t>
                                  </w:r>
                                  <w:r w:rsidRPr="00913179">
                                    <w:rPr>
                                      <w:color w:val="1C1C1C"/>
                                      <w:sz w:val="18"/>
                                      <w:szCs w:val="18"/>
                                    </w:rPr>
                                    <w:t xml:space="preserve"> </w:t>
                                  </w:r>
                                  <w:r w:rsidRPr="00913179">
                                    <w:rPr>
                                      <w:color w:val="1C1C1C"/>
                                      <w:sz w:val="12"/>
                                      <w:szCs w:val="12"/>
                                    </w:rPr>
                                    <w:t xml:space="preserve">  try different materials and methods to</w:t>
                                  </w:r>
                                  <w:r w:rsidRPr="00913179">
                                    <w:rPr>
                                      <w:color w:val="1C1C1C"/>
                                      <w:spacing w:val="-5"/>
                                      <w:sz w:val="12"/>
                                      <w:szCs w:val="12"/>
                                    </w:rPr>
                                    <w:t xml:space="preserve"> </w:t>
                                  </w:r>
                                  <w:r w:rsidRPr="00913179">
                                    <w:rPr>
                                      <w:color w:val="1C1C1C"/>
                                      <w:sz w:val="12"/>
                                      <w:szCs w:val="12"/>
                                    </w:rPr>
                                    <w:t>improve;</w:t>
                                  </w:r>
                                </w:p>
                                <w:p w14:paraId="551E9CFC" w14:textId="77777777" w:rsidR="00F910E6" w:rsidRDefault="00F910E6" w:rsidP="00F91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3CF1C37C">
                      <v:stroke joinstyle="miter"/>
                      <v:path gradientshapeok="t" o:connecttype="rect"/>
                    </v:shapetype>
                    <v:shape id="Text Box 2" style="position:absolute;left:0;text-align:left;margin-left:154.55pt;margin-top:.25pt;width:328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">
                      <v:textbox>
                        <w:txbxContent>
                          <w:p w:rsidRPr="00913179" w:rsidR="00F910E6" w:rsidP="00F910E6" w:rsidRDefault="00F910E6" w14:paraId="41A4558F" w14:textId="77777777">
                            <w:pPr>
                              <w:pStyle w:val="TableParagraph"/>
                              <w:widowControl w:val="0"/>
                              <w:tabs>
                                <w:tab w:val="left" w:pos="443"/>
                                <w:tab w:val="left" w:pos="444"/>
                              </w:tabs>
                              <w:autoSpaceDE w:val="0"/>
                              <w:autoSpaceDN w:val="0"/>
                              <w:spacing w:before="53" w:line="235" w:lineRule="auto"/>
                              <w:ind w:right="385"/>
                              <w:rPr>
                                <w:sz w:val="12"/>
                                <w:szCs w:val="12"/>
                              </w:rPr>
                            </w:pPr>
                            <w:r w:rsidRPr="00913179">
                              <w:rPr>
                                <w:b/>
                                <w:bCs/>
                                <w:color w:val="A6A6A6" w:themeColor="background1" w:themeShade="A6"/>
                                <w:sz w:val="18"/>
                                <w:szCs w:val="28"/>
                              </w:rPr>
                              <w:t>c</w:t>
                            </w:r>
                            <w:r w:rsidRPr="00913179">
                              <w:rPr>
                                <w:color w:val="1C1C1C"/>
                                <w:sz w:val="12"/>
                                <w:szCs w:val="12"/>
                              </w:rPr>
                              <w:t xml:space="preserve">    </w:t>
                            </w:r>
                            <w:proofErr w:type="gramStart"/>
                            <w:r w:rsidRPr="00913179">
                              <w:rPr>
                                <w:color w:val="1C1C1C"/>
                                <w:sz w:val="12"/>
                                <w:szCs w:val="12"/>
                              </w:rPr>
                              <w:t>describe</w:t>
                            </w:r>
                            <w:proofErr w:type="gramEnd"/>
                            <w:r w:rsidRPr="00913179">
                              <w:rPr>
                                <w:color w:val="1C1C1C"/>
                                <w:sz w:val="12"/>
                                <w:szCs w:val="12"/>
                              </w:rPr>
                              <w:t xml:space="preserve"> differences and similarities and make links to their own</w:t>
                            </w:r>
                            <w:r w:rsidRPr="00913179">
                              <w:rPr>
                                <w:color w:val="1C1C1C"/>
                                <w:spacing w:val="-1"/>
                                <w:sz w:val="12"/>
                                <w:szCs w:val="12"/>
                              </w:rPr>
                              <w:t xml:space="preserve"> </w:t>
                            </w:r>
                            <w:r w:rsidRPr="00913179">
                              <w:rPr>
                                <w:color w:val="1C1C1C"/>
                                <w:sz w:val="12"/>
                                <w:szCs w:val="12"/>
                              </w:rPr>
                              <w:t>work;</w:t>
                            </w:r>
                          </w:p>
                          <w:p w:rsidRPr="00913179" w:rsidR="00F910E6" w:rsidP="00F910E6" w:rsidRDefault="00F910E6" w14:paraId="587329FC" w14:textId="77777777">
                            <w:pPr>
                              <w:pStyle w:val="TableParagraph"/>
                              <w:widowControl w:val="0"/>
                              <w:tabs>
                                <w:tab w:val="left" w:pos="443"/>
                                <w:tab w:val="left" w:pos="444"/>
                              </w:tabs>
                              <w:autoSpaceDE w:val="0"/>
                              <w:autoSpaceDN w:val="0"/>
                              <w:spacing w:before="0"/>
                              <w:rPr>
                                <w:sz w:val="12"/>
                                <w:szCs w:val="12"/>
                              </w:rPr>
                            </w:pPr>
                            <w:r w:rsidRPr="00913179">
                              <w:rPr>
                                <w:b/>
                                <w:bCs/>
                                <w:color w:val="A6A6A6" w:themeColor="background1" w:themeShade="A6"/>
                                <w:sz w:val="18"/>
                                <w:szCs w:val="18"/>
                              </w:rPr>
                              <w:t xml:space="preserve">d </w:t>
                            </w:r>
                            <w:r w:rsidRPr="00913179">
                              <w:rPr>
                                <w:color w:val="1C1C1C"/>
                                <w:sz w:val="18"/>
                                <w:szCs w:val="18"/>
                              </w:rPr>
                              <w:t xml:space="preserve"> </w:t>
                            </w:r>
                            <w:r w:rsidRPr="00913179">
                              <w:rPr>
                                <w:color w:val="1C1C1C"/>
                                <w:sz w:val="12"/>
                                <w:szCs w:val="12"/>
                              </w:rPr>
                              <w:t xml:space="preserve">  try different materials and methods to</w:t>
                            </w:r>
                            <w:r w:rsidRPr="00913179">
                              <w:rPr>
                                <w:color w:val="1C1C1C"/>
                                <w:spacing w:val="-5"/>
                                <w:sz w:val="12"/>
                                <w:szCs w:val="12"/>
                              </w:rPr>
                              <w:t xml:space="preserve"> </w:t>
                            </w:r>
                            <w:r w:rsidRPr="00913179">
                              <w:rPr>
                                <w:color w:val="1C1C1C"/>
                                <w:sz w:val="12"/>
                                <w:szCs w:val="12"/>
                              </w:rPr>
                              <w:t>improve;</w:t>
                            </w:r>
                          </w:p>
                          <w:p w:rsidR="00F910E6" w:rsidP="00F910E6" w:rsidRDefault="00F910E6" w14:paraId="551E9CFC" w14:textId="77777777"/>
                        </w:txbxContent>
                      </v:textbox>
                    </v:shape>
                  </w:pict>
                </mc:Fallback>
              </mc:AlternateContent>
            </w:r>
            <w:r w:rsidRPr="00913179">
              <w:rPr>
                <w:color w:val="1C1C1C"/>
                <w:sz w:val="12"/>
                <w:szCs w:val="12"/>
              </w:rPr>
              <w:t>Children</w:t>
            </w:r>
            <w:r w:rsidRPr="00913179">
              <w:rPr>
                <w:color w:val="1C1C1C"/>
                <w:spacing w:val="-7"/>
                <w:sz w:val="12"/>
                <w:szCs w:val="12"/>
              </w:rPr>
              <w:t xml:space="preserve"> </w:t>
            </w:r>
            <w:r w:rsidRPr="00913179">
              <w:rPr>
                <w:color w:val="1C1C1C"/>
                <w:sz w:val="12"/>
                <w:szCs w:val="12"/>
              </w:rPr>
              <w:t>can:</w:t>
            </w:r>
          </w:p>
          <w:p w14:paraId="4F8802A8" w14:textId="77777777" w:rsidR="00F910E6" w:rsidRPr="00913179" w:rsidRDefault="00F910E6" w:rsidP="00F910E6">
            <w:pPr>
              <w:pStyle w:val="TableParagraph"/>
              <w:widowControl w:val="0"/>
              <w:numPr>
                <w:ilvl w:val="0"/>
                <w:numId w:val="6"/>
              </w:numPr>
              <w:tabs>
                <w:tab w:val="left" w:pos="443"/>
                <w:tab w:val="left" w:pos="444"/>
              </w:tabs>
              <w:autoSpaceDE w:val="0"/>
              <w:autoSpaceDN w:val="0"/>
              <w:spacing w:before="0"/>
              <w:rPr>
                <w:sz w:val="12"/>
                <w:szCs w:val="12"/>
              </w:rPr>
            </w:pPr>
            <w:r w:rsidRPr="00913179">
              <w:rPr>
                <w:color w:val="1C1C1C"/>
                <w:sz w:val="12"/>
                <w:szCs w:val="12"/>
              </w:rPr>
              <w:t>respond positively to ideas and starting</w:t>
            </w:r>
            <w:r w:rsidRPr="00913179">
              <w:rPr>
                <w:color w:val="1C1C1C"/>
                <w:spacing w:val="-8"/>
                <w:sz w:val="12"/>
                <w:szCs w:val="12"/>
              </w:rPr>
              <w:t xml:space="preserve"> </w:t>
            </w:r>
            <w:r w:rsidRPr="00913179">
              <w:rPr>
                <w:color w:val="1C1C1C"/>
                <w:sz w:val="12"/>
                <w:szCs w:val="12"/>
              </w:rPr>
              <w:t>points;</w:t>
            </w:r>
          </w:p>
          <w:p w14:paraId="2FDABB1A" w14:textId="77777777" w:rsidR="00F910E6" w:rsidRPr="00913179" w:rsidRDefault="00F910E6" w:rsidP="00F910E6">
            <w:pPr>
              <w:pStyle w:val="TableParagraph"/>
              <w:widowControl w:val="0"/>
              <w:numPr>
                <w:ilvl w:val="0"/>
                <w:numId w:val="6"/>
              </w:numPr>
              <w:tabs>
                <w:tab w:val="left" w:pos="443"/>
                <w:tab w:val="left" w:pos="444"/>
              </w:tabs>
              <w:autoSpaceDE w:val="0"/>
              <w:autoSpaceDN w:val="0"/>
              <w:spacing w:before="0"/>
              <w:rPr>
                <w:sz w:val="12"/>
                <w:szCs w:val="12"/>
              </w:rPr>
            </w:pPr>
            <w:r w:rsidRPr="00913179">
              <w:rPr>
                <w:color w:val="1C1C1C"/>
                <w:sz w:val="12"/>
                <w:szCs w:val="12"/>
              </w:rPr>
              <w:t>explore ideas and collect</w:t>
            </w:r>
            <w:r w:rsidRPr="00913179">
              <w:rPr>
                <w:color w:val="1C1C1C"/>
                <w:spacing w:val="-3"/>
                <w:sz w:val="12"/>
                <w:szCs w:val="12"/>
              </w:rPr>
              <w:t xml:space="preserve"> </w:t>
            </w:r>
            <w:r w:rsidRPr="00913179">
              <w:rPr>
                <w:color w:val="1C1C1C"/>
                <w:sz w:val="12"/>
                <w:szCs w:val="12"/>
              </w:rPr>
              <w:t>information;</w:t>
            </w:r>
          </w:p>
          <w:p w14:paraId="7548A6A4" w14:textId="77777777" w:rsidR="00F910E6" w:rsidRDefault="00F910E6" w:rsidP="004967FE">
            <w:pPr>
              <w:rPr>
                <w:rFonts w:ascii="Roboto" w:hAnsi="Roboto"/>
                <w:color w:val="1C1C1C"/>
                <w:sz w:val="12"/>
                <w:szCs w:val="12"/>
              </w:rPr>
            </w:pPr>
            <w:r w:rsidRPr="00913179">
              <w:rPr>
                <w:rFonts w:ascii="Roboto" w:hAnsi="Roboto"/>
                <w:color w:val="1C1C1C"/>
                <w:sz w:val="12"/>
                <w:szCs w:val="12"/>
              </w:rPr>
              <w:t>use key vocabulary to demonstrate knowledge and understanding in this strand: work, work of art, idea, starting point, observe, focus, design,</w:t>
            </w:r>
            <w:r w:rsidRPr="00913179">
              <w:rPr>
                <w:rFonts w:ascii="Roboto" w:hAnsi="Roboto"/>
                <w:color w:val="1C1C1C"/>
                <w:spacing w:val="-10"/>
                <w:sz w:val="12"/>
                <w:szCs w:val="12"/>
              </w:rPr>
              <w:t xml:space="preserve"> </w:t>
            </w:r>
            <w:r w:rsidRPr="00913179">
              <w:rPr>
                <w:rFonts w:ascii="Roboto" w:hAnsi="Roboto"/>
                <w:color w:val="1C1C1C"/>
                <w:sz w:val="12"/>
                <w:szCs w:val="12"/>
              </w:rPr>
              <w:t>improve.</w:t>
            </w:r>
          </w:p>
          <w:p w14:paraId="7F2DC561" w14:textId="77777777" w:rsidR="00F910E6" w:rsidRDefault="00F910E6" w:rsidP="004967FE">
            <w:pPr>
              <w:pStyle w:val="TableParagraph"/>
              <w:spacing w:before="20"/>
              <w:ind w:left="84"/>
              <w:rPr>
                <w:rFonts w:ascii="Arial" w:hAnsi="Arial"/>
                <w:b/>
                <w:bCs/>
                <w:sz w:val="16"/>
                <w:szCs w:val="16"/>
              </w:rPr>
            </w:pPr>
          </w:p>
          <w:p w14:paraId="19FA1858" w14:textId="77777777" w:rsidR="00F910E6" w:rsidRPr="00FC2EA4" w:rsidRDefault="00F910E6" w:rsidP="004967FE">
            <w:pPr>
              <w:pStyle w:val="TableParagraph"/>
              <w:spacing w:before="20"/>
              <w:ind w:left="84"/>
              <w:rPr>
                <w:b/>
                <w:bCs/>
                <w:color w:val="1C1C1C"/>
                <w:sz w:val="16"/>
                <w:szCs w:val="16"/>
              </w:rPr>
            </w:pPr>
            <w:r w:rsidRPr="00FC2EA4">
              <w:rPr>
                <w:rFonts w:ascii="Arial" w:hAnsi="Arial"/>
                <w:b/>
                <w:bCs/>
                <w:sz w:val="16"/>
                <w:szCs w:val="16"/>
              </w:rPr>
              <w:t>Work of Other Artists</w:t>
            </w:r>
            <w:r>
              <w:rPr>
                <w:rFonts w:ascii="Arial" w:hAnsi="Arial"/>
                <w:b/>
                <w:bCs/>
                <w:sz w:val="16"/>
                <w:szCs w:val="16"/>
              </w:rPr>
              <w:t xml:space="preserve"> (*Units)</w:t>
            </w:r>
          </w:p>
          <w:p w14:paraId="2A84B66C" w14:textId="77777777" w:rsidR="00F910E6" w:rsidRPr="00913179" w:rsidRDefault="00F910E6" w:rsidP="004967FE">
            <w:pPr>
              <w:pStyle w:val="TableParagraph"/>
              <w:spacing w:before="20"/>
              <w:ind w:left="84"/>
              <w:rPr>
                <w:sz w:val="12"/>
                <w:szCs w:val="12"/>
              </w:rPr>
            </w:pPr>
            <w:r w:rsidRPr="00913179">
              <w:rPr>
                <w:color w:val="1C1C1C"/>
                <w:sz w:val="12"/>
                <w:szCs w:val="12"/>
              </w:rPr>
              <w:t>Children have the opportunity to learn from the works of famous artists, studying their techniques and processes. They will be exposed to a range of different artists through history throughout KS1.</w:t>
            </w:r>
          </w:p>
          <w:p w14:paraId="40570787" w14:textId="77777777" w:rsidR="00F910E6" w:rsidRPr="00913179" w:rsidRDefault="00F910E6" w:rsidP="004967FE">
            <w:pPr>
              <w:pStyle w:val="TableParagraph"/>
              <w:spacing w:before="0"/>
              <w:ind w:left="84"/>
              <w:rPr>
                <w:b/>
                <w:sz w:val="12"/>
                <w:szCs w:val="12"/>
              </w:rPr>
            </w:pPr>
            <w:r w:rsidRPr="00913179">
              <w:rPr>
                <w:b/>
                <w:color w:val="1C1C1C"/>
                <w:sz w:val="12"/>
                <w:szCs w:val="12"/>
              </w:rPr>
              <w:t>KS1 Art and Design National Curriculum</w:t>
            </w:r>
          </w:p>
          <w:p w14:paraId="65C8AC05" w14:textId="77777777" w:rsidR="00F910E6" w:rsidRPr="00913179" w:rsidRDefault="00F910E6" w:rsidP="004967FE">
            <w:pPr>
              <w:pStyle w:val="TableParagraph"/>
              <w:spacing w:before="0"/>
              <w:ind w:left="84"/>
              <w:rPr>
                <w:sz w:val="12"/>
                <w:szCs w:val="12"/>
              </w:rPr>
            </w:pPr>
            <w:r w:rsidRPr="00913179">
              <w:rPr>
                <w:color w:val="1C1C1C"/>
                <w:sz w:val="12"/>
                <w:szCs w:val="12"/>
              </w:rPr>
              <w:t>To understand the work of a range of artists, craft makers and designers, describing the differences and similarities between different practices and disciplines, and making links to their own work.</w:t>
            </w:r>
          </w:p>
          <w:p w14:paraId="5E7C1DD2" w14:textId="77777777" w:rsidR="00F910E6" w:rsidRPr="00913179" w:rsidRDefault="00F910E6" w:rsidP="004967FE">
            <w:pPr>
              <w:pStyle w:val="TableParagraph"/>
              <w:spacing w:before="0"/>
              <w:ind w:left="84"/>
              <w:rPr>
                <w:sz w:val="12"/>
                <w:szCs w:val="12"/>
              </w:rPr>
            </w:pPr>
            <w:r w:rsidRPr="00913179">
              <w:rPr>
                <w:color w:val="1C1C1C"/>
                <w:sz w:val="12"/>
                <w:szCs w:val="12"/>
              </w:rPr>
              <w:t>Children can:</w:t>
            </w:r>
          </w:p>
          <w:p w14:paraId="5A90F19B" w14:textId="77777777" w:rsidR="00F910E6" w:rsidRPr="00913179" w:rsidRDefault="00F910E6" w:rsidP="00F910E6">
            <w:pPr>
              <w:pStyle w:val="TableParagraph"/>
              <w:widowControl w:val="0"/>
              <w:numPr>
                <w:ilvl w:val="0"/>
                <w:numId w:val="8"/>
              </w:numPr>
              <w:tabs>
                <w:tab w:val="left" w:pos="443"/>
                <w:tab w:val="left" w:pos="444"/>
              </w:tabs>
              <w:autoSpaceDE w:val="0"/>
              <w:autoSpaceDN w:val="0"/>
              <w:spacing w:before="0" w:line="235" w:lineRule="auto"/>
              <w:rPr>
                <w:sz w:val="12"/>
                <w:szCs w:val="12"/>
              </w:rPr>
            </w:pPr>
            <w:r w:rsidRPr="00913179">
              <w:rPr>
                <w:color w:val="1C1C1C"/>
                <w:sz w:val="12"/>
                <w:szCs w:val="12"/>
              </w:rPr>
              <w:t>describe the work of famous, notable artists and designers;</w:t>
            </w:r>
          </w:p>
          <w:p w14:paraId="0591ABDE" w14:textId="77777777" w:rsidR="00F910E6" w:rsidRPr="00913179" w:rsidRDefault="00F910E6" w:rsidP="00F910E6">
            <w:pPr>
              <w:pStyle w:val="TableParagraph"/>
              <w:widowControl w:val="0"/>
              <w:numPr>
                <w:ilvl w:val="0"/>
                <w:numId w:val="8"/>
              </w:numPr>
              <w:tabs>
                <w:tab w:val="left" w:pos="443"/>
                <w:tab w:val="left" w:pos="444"/>
              </w:tabs>
              <w:autoSpaceDE w:val="0"/>
              <w:autoSpaceDN w:val="0"/>
              <w:spacing w:before="0" w:line="235" w:lineRule="auto"/>
              <w:rPr>
                <w:sz w:val="12"/>
                <w:szCs w:val="12"/>
              </w:rPr>
            </w:pPr>
            <w:r w:rsidRPr="00913179">
              <w:rPr>
                <w:color w:val="1C1C1C"/>
                <w:sz w:val="12"/>
                <w:szCs w:val="12"/>
              </w:rPr>
              <w:t>express an opinion on the work of famous, notable</w:t>
            </w:r>
            <w:r w:rsidRPr="00913179">
              <w:rPr>
                <w:color w:val="1C1C1C"/>
                <w:spacing w:val="-20"/>
                <w:sz w:val="12"/>
                <w:szCs w:val="12"/>
              </w:rPr>
              <w:t xml:space="preserve"> </w:t>
            </w:r>
            <w:r w:rsidRPr="00913179">
              <w:rPr>
                <w:color w:val="1C1C1C"/>
                <w:sz w:val="12"/>
                <w:szCs w:val="12"/>
              </w:rPr>
              <w:t>artists;</w:t>
            </w:r>
          </w:p>
          <w:p w14:paraId="407B0DFC" w14:textId="77777777" w:rsidR="00F910E6" w:rsidRPr="00913179" w:rsidRDefault="00F910E6" w:rsidP="00F910E6">
            <w:pPr>
              <w:pStyle w:val="TableParagraph"/>
              <w:widowControl w:val="0"/>
              <w:numPr>
                <w:ilvl w:val="0"/>
                <w:numId w:val="8"/>
              </w:numPr>
              <w:tabs>
                <w:tab w:val="left" w:pos="443"/>
                <w:tab w:val="left" w:pos="444"/>
              </w:tabs>
              <w:autoSpaceDE w:val="0"/>
              <w:autoSpaceDN w:val="0"/>
              <w:spacing w:before="0" w:line="235" w:lineRule="auto"/>
              <w:rPr>
                <w:sz w:val="12"/>
                <w:szCs w:val="12"/>
              </w:rPr>
            </w:pPr>
            <w:r w:rsidRPr="00913179">
              <w:rPr>
                <w:color w:val="1C1C1C"/>
                <w:sz w:val="12"/>
                <w:szCs w:val="12"/>
              </w:rPr>
              <w:t>use inspiration from famous, notable artists to create their own work and</w:t>
            </w:r>
            <w:r w:rsidRPr="00913179">
              <w:rPr>
                <w:color w:val="1C1C1C"/>
                <w:spacing w:val="-5"/>
                <w:sz w:val="12"/>
                <w:szCs w:val="12"/>
              </w:rPr>
              <w:t xml:space="preserve"> </w:t>
            </w:r>
            <w:r w:rsidRPr="00913179">
              <w:rPr>
                <w:color w:val="1C1C1C"/>
                <w:sz w:val="12"/>
                <w:szCs w:val="12"/>
              </w:rPr>
              <w:t>compare;</w:t>
            </w:r>
          </w:p>
          <w:p w14:paraId="4BD44813" w14:textId="77777777" w:rsidR="00F910E6" w:rsidRPr="00005042" w:rsidRDefault="00F910E6" w:rsidP="004967FE">
            <w:pPr>
              <w:rPr>
                <w:color w:val="1C1C1C"/>
                <w:sz w:val="12"/>
                <w:szCs w:val="12"/>
              </w:rPr>
            </w:pPr>
            <w:r w:rsidRPr="00913179">
              <w:rPr>
                <w:color w:val="1C1C1C"/>
                <w:sz w:val="12"/>
                <w:szCs w:val="12"/>
              </w:rPr>
              <w:t xml:space="preserve">use key vocabulary to demonstrate knowledge and understanding in this strand: Andy Goldsworthy, LS Lowry, Paul Klee, Monet, Joan Miró, Jackson Pollock, Robert Delaunay, Wassily Kandinsky, Piet Mondrian, </w:t>
            </w:r>
            <w:r w:rsidRPr="00447EEA">
              <w:rPr>
                <w:sz w:val="12"/>
                <w:szCs w:val="12"/>
              </w:rPr>
              <w:t>van Gogh</w:t>
            </w:r>
            <w:r w:rsidRPr="00913179">
              <w:rPr>
                <w:color w:val="1C1C1C"/>
                <w:sz w:val="12"/>
                <w:szCs w:val="12"/>
              </w:rPr>
              <w:t>, Marc Quinn, Michelle Reader, Barbara Hepworth, Jill Townsley, Brendan Jamison, Eva</w:t>
            </w:r>
            <w:r w:rsidRPr="00913179">
              <w:rPr>
                <w:color w:val="1C1C1C"/>
                <w:spacing w:val="-4"/>
                <w:sz w:val="12"/>
                <w:szCs w:val="12"/>
              </w:rPr>
              <w:t xml:space="preserve"> </w:t>
            </w:r>
            <w:r w:rsidRPr="00913179">
              <w:rPr>
                <w:color w:val="1C1C1C"/>
                <w:sz w:val="12"/>
                <w:szCs w:val="12"/>
              </w:rPr>
              <w:t>Rothschild.</w:t>
            </w:r>
          </w:p>
        </w:tc>
      </w:tr>
      <w:tr w:rsidR="00F910E6" w14:paraId="524501E3" w14:textId="77777777" w:rsidTr="6BE99593">
        <w:trPr>
          <w:trHeight w:val="70"/>
        </w:trPr>
        <w:tc>
          <w:tcPr>
            <w:tcW w:w="3964" w:type="dxa"/>
          </w:tcPr>
          <w:p w14:paraId="3FA7767D" w14:textId="77777777" w:rsidR="00F910E6" w:rsidRPr="00FC2EA4" w:rsidRDefault="00F910E6" w:rsidP="004967FE">
            <w:pPr>
              <w:rPr>
                <w:rFonts w:ascii="Arial" w:hAnsi="Arial"/>
                <w:b/>
                <w:bCs/>
                <w:sz w:val="16"/>
                <w:szCs w:val="16"/>
              </w:rPr>
            </w:pPr>
            <w:r w:rsidRPr="00FC2EA4">
              <w:rPr>
                <w:rFonts w:ascii="Arial" w:hAnsi="Arial"/>
                <w:b/>
                <w:bCs/>
                <w:sz w:val="16"/>
                <w:szCs w:val="16"/>
              </w:rPr>
              <w:t>Collage</w:t>
            </w:r>
          </w:p>
          <w:p w14:paraId="16796CCF" w14:textId="77777777" w:rsidR="00F910E6" w:rsidRPr="00913179" w:rsidRDefault="00F910E6" w:rsidP="004967FE">
            <w:pPr>
              <w:pStyle w:val="TableParagraph"/>
              <w:spacing w:before="23"/>
              <w:ind w:left="84"/>
              <w:rPr>
                <w:sz w:val="12"/>
                <w:szCs w:val="12"/>
              </w:rPr>
            </w:pPr>
            <w:r w:rsidRPr="00913179">
              <w:rPr>
                <w:color w:val="1C1C1C"/>
                <w:sz w:val="12"/>
                <w:szCs w:val="12"/>
              </w:rPr>
              <w:t>Children will have the opportunity to explore creating a variety of images on different backgrounds with a variety of media,</w:t>
            </w:r>
          </w:p>
          <w:p w14:paraId="4B4FFB0B" w14:textId="77777777" w:rsidR="00F910E6" w:rsidRPr="00913179" w:rsidRDefault="00F910E6" w:rsidP="004967FE">
            <w:pPr>
              <w:pStyle w:val="TableParagraph"/>
              <w:spacing w:before="0"/>
              <w:ind w:left="171"/>
              <w:rPr>
                <w:sz w:val="12"/>
                <w:szCs w:val="12"/>
              </w:rPr>
            </w:pPr>
            <w:r w:rsidRPr="00913179">
              <w:rPr>
                <w:color w:val="1C1C1C"/>
                <w:sz w:val="12"/>
                <w:szCs w:val="12"/>
              </w:rPr>
              <w:t>e.g. paper, magazines, etc. Children experiment with sorting and arranging materials and refining their work.</w:t>
            </w:r>
          </w:p>
          <w:p w14:paraId="565EB787" w14:textId="77777777" w:rsidR="00F910E6" w:rsidRPr="00913179" w:rsidRDefault="00F910E6" w:rsidP="004967FE">
            <w:pPr>
              <w:pStyle w:val="TableParagraph"/>
              <w:spacing w:before="0"/>
              <w:ind w:left="171"/>
              <w:rPr>
                <w:b/>
                <w:sz w:val="12"/>
                <w:szCs w:val="12"/>
              </w:rPr>
            </w:pPr>
            <w:r w:rsidRPr="00913179">
              <w:rPr>
                <w:b/>
                <w:color w:val="1C1C1C"/>
                <w:sz w:val="12"/>
                <w:szCs w:val="12"/>
              </w:rPr>
              <w:t>KS1 Art and Design National Curriculum</w:t>
            </w:r>
          </w:p>
          <w:p w14:paraId="0AB38A6A" w14:textId="77777777" w:rsidR="00F910E6" w:rsidRPr="00913179" w:rsidRDefault="00F910E6" w:rsidP="004967FE">
            <w:pPr>
              <w:pStyle w:val="TableParagraph"/>
              <w:spacing w:before="2"/>
              <w:ind w:left="171"/>
              <w:rPr>
                <w:sz w:val="12"/>
                <w:szCs w:val="12"/>
              </w:rPr>
            </w:pPr>
            <w:r w:rsidRPr="00913179">
              <w:rPr>
                <w:color w:val="1C1C1C"/>
                <w:sz w:val="12"/>
                <w:szCs w:val="12"/>
              </w:rPr>
              <w:t>To become proficient in other art, craft and design techniques – collage.</w:t>
            </w:r>
          </w:p>
          <w:p w14:paraId="24D1CC37" w14:textId="77777777" w:rsidR="00F910E6" w:rsidRPr="00913179" w:rsidRDefault="00F910E6" w:rsidP="004967FE">
            <w:pPr>
              <w:pStyle w:val="TableParagraph"/>
              <w:spacing w:before="120"/>
              <w:ind w:left="84"/>
              <w:rPr>
                <w:sz w:val="12"/>
                <w:szCs w:val="12"/>
              </w:rPr>
            </w:pPr>
            <w:r w:rsidRPr="00913179">
              <w:rPr>
                <w:color w:val="1C1C1C"/>
                <w:sz w:val="12"/>
                <w:szCs w:val="12"/>
              </w:rPr>
              <w:t>To develop a wide range of art and design techniques in using texture, line, shape, form and space.</w:t>
            </w:r>
          </w:p>
          <w:p w14:paraId="1F942D4E" w14:textId="77777777" w:rsidR="00F910E6" w:rsidRPr="00913179" w:rsidRDefault="00F910E6" w:rsidP="004967FE">
            <w:pPr>
              <w:pStyle w:val="TableParagraph"/>
              <w:spacing w:before="120"/>
              <w:ind w:left="84"/>
              <w:rPr>
                <w:sz w:val="12"/>
                <w:szCs w:val="12"/>
              </w:rPr>
            </w:pPr>
            <w:r w:rsidRPr="00913179">
              <w:rPr>
                <w:color w:val="1C1C1C"/>
                <w:sz w:val="12"/>
                <w:szCs w:val="12"/>
              </w:rPr>
              <w:t>Children can:</w:t>
            </w:r>
          </w:p>
          <w:p w14:paraId="129ABC37" w14:textId="77777777" w:rsidR="00F910E6" w:rsidRPr="00913179" w:rsidRDefault="00F910E6" w:rsidP="00F910E6">
            <w:pPr>
              <w:pStyle w:val="TableParagraph"/>
              <w:widowControl w:val="0"/>
              <w:numPr>
                <w:ilvl w:val="0"/>
                <w:numId w:val="5"/>
              </w:numPr>
              <w:tabs>
                <w:tab w:val="left" w:pos="443"/>
                <w:tab w:val="left" w:pos="444"/>
              </w:tabs>
              <w:autoSpaceDE w:val="0"/>
              <w:autoSpaceDN w:val="0"/>
              <w:spacing w:before="0" w:line="235" w:lineRule="auto"/>
              <w:rPr>
                <w:sz w:val="12"/>
                <w:szCs w:val="12"/>
              </w:rPr>
            </w:pPr>
            <w:r w:rsidRPr="00913179">
              <w:rPr>
                <w:color w:val="1C1C1C"/>
                <w:sz w:val="12"/>
                <w:szCs w:val="12"/>
              </w:rPr>
              <w:t>use a combination of materials that have been cut, torn and glued;</w:t>
            </w:r>
          </w:p>
          <w:p w14:paraId="55334A45" w14:textId="77777777" w:rsidR="00F910E6" w:rsidRPr="00913179" w:rsidRDefault="00F910E6" w:rsidP="00F910E6">
            <w:pPr>
              <w:pStyle w:val="TableParagraph"/>
              <w:widowControl w:val="0"/>
              <w:numPr>
                <w:ilvl w:val="0"/>
                <w:numId w:val="5"/>
              </w:numPr>
              <w:tabs>
                <w:tab w:val="left" w:pos="443"/>
                <w:tab w:val="left" w:pos="444"/>
              </w:tabs>
              <w:autoSpaceDE w:val="0"/>
              <w:autoSpaceDN w:val="0"/>
              <w:spacing w:before="0"/>
              <w:rPr>
                <w:sz w:val="12"/>
                <w:szCs w:val="12"/>
              </w:rPr>
            </w:pPr>
            <w:r w:rsidRPr="00913179">
              <w:rPr>
                <w:color w:val="1C1C1C"/>
                <w:sz w:val="12"/>
                <w:szCs w:val="12"/>
              </w:rPr>
              <w:t>sort and arrange</w:t>
            </w:r>
            <w:r w:rsidRPr="00913179">
              <w:rPr>
                <w:color w:val="1C1C1C"/>
                <w:spacing w:val="-3"/>
                <w:sz w:val="12"/>
                <w:szCs w:val="12"/>
              </w:rPr>
              <w:t xml:space="preserve"> </w:t>
            </w:r>
            <w:r w:rsidRPr="00913179">
              <w:rPr>
                <w:color w:val="1C1C1C"/>
                <w:sz w:val="12"/>
                <w:szCs w:val="12"/>
              </w:rPr>
              <w:t>materials;</w:t>
            </w:r>
          </w:p>
          <w:p w14:paraId="2BB50D10" w14:textId="77777777" w:rsidR="00F910E6" w:rsidRPr="00913179" w:rsidRDefault="00F910E6" w:rsidP="00F910E6">
            <w:pPr>
              <w:pStyle w:val="TableParagraph"/>
              <w:widowControl w:val="0"/>
              <w:numPr>
                <w:ilvl w:val="0"/>
                <w:numId w:val="5"/>
              </w:numPr>
              <w:tabs>
                <w:tab w:val="left" w:pos="443"/>
                <w:tab w:val="left" w:pos="444"/>
              </w:tabs>
              <w:autoSpaceDE w:val="0"/>
              <w:autoSpaceDN w:val="0"/>
              <w:spacing w:before="0"/>
              <w:rPr>
                <w:sz w:val="12"/>
                <w:szCs w:val="12"/>
              </w:rPr>
            </w:pPr>
            <w:r w:rsidRPr="00913179">
              <w:rPr>
                <w:color w:val="1C1C1C"/>
                <w:sz w:val="12"/>
                <w:szCs w:val="12"/>
              </w:rPr>
              <w:t>add texture by mixing</w:t>
            </w:r>
            <w:r w:rsidRPr="00913179">
              <w:rPr>
                <w:color w:val="1C1C1C"/>
                <w:spacing w:val="4"/>
                <w:sz w:val="12"/>
                <w:szCs w:val="12"/>
              </w:rPr>
              <w:t xml:space="preserve"> </w:t>
            </w:r>
            <w:r w:rsidRPr="00913179">
              <w:rPr>
                <w:color w:val="1C1C1C"/>
                <w:sz w:val="12"/>
                <w:szCs w:val="12"/>
              </w:rPr>
              <w:t>materials;</w:t>
            </w:r>
          </w:p>
          <w:p w14:paraId="5BC2EA0A" w14:textId="77777777" w:rsidR="00F910E6" w:rsidRDefault="00F910E6" w:rsidP="004967FE">
            <w:pPr>
              <w:rPr>
                <w:color w:val="1C1C1C"/>
                <w:sz w:val="12"/>
                <w:szCs w:val="12"/>
              </w:rPr>
            </w:pPr>
            <w:r w:rsidRPr="00913179">
              <w:rPr>
                <w:color w:val="1C1C1C"/>
                <w:sz w:val="12"/>
                <w:szCs w:val="12"/>
              </w:rPr>
              <w:t>use key vocabulary to demonstrate knowledge and understanding in this strand: collage, squares, gaps, mosaic, features, cut, place,</w:t>
            </w:r>
            <w:r w:rsidRPr="00913179">
              <w:rPr>
                <w:color w:val="1C1C1C"/>
                <w:spacing w:val="-7"/>
                <w:sz w:val="12"/>
                <w:szCs w:val="12"/>
              </w:rPr>
              <w:t xml:space="preserve"> </w:t>
            </w:r>
            <w:r w:rsidRPr="00913179">
              <w:rPr>
                <w:color w:val="1C1C1C"/>
                <w:sz w:val="12"/>
                <w:szCs w:val="12"/>
              </w:rPr>
              <w:t>arrange.</w:t>
            </w:r>
          </w:p>
          <w:p w14:paraId="5F99698F" w14:textId="77777777" w:rsidR="00F910E6" w:rsidRDefault="00F910E6" w:rsidP="004967FE">
            <w:pPr>
              <w:rPr>
                <w:sz w:val="12"/>
                <w:szCs w:val="12"/>
              </w:rPr>
            </w:pPr>
          </w:p>
          <w:p w14:paraId="1B736A51" w14:textId="77777777" w:rsidR="00F910E6" w:rsidRPr="00FC2EA4" w:rsidRDefault="00F910E6" w:rsidP="004967FE">
            <w:pPr>
              <w:pStyle w:val="TableParagraph"/>
              <w:spacing w:before="23"/>
              <w:ind w:left="84"/>
              <w:rPr>
                <w:b/>
                <w:bCs/>
                <w:color w:val="1C1C1C"/>
                <w:sz w:val="16"/>
                <w:szCs w:val="16"/>
              </w:rPr>
            </w:pPr>
            <w:r w:rsidRPr="00FC2EA4">
              <w:rPr>
                <w:rFonts w:ascii="Arial" w:hAnsi="Arial"/>
                <w:b/>
                <w:bCs/>
                <w:sz w:val="16"/>
                <w:szCs w:val="16"/>
              </w:rPr>
              <w:t>Sculpture</w:t>
            </w:r>
            <w:r w:rsidRPr="00FC2EA4">
              <w:rPr>
                <w:b/>
                <w:bCs/>
                <w:color w:val="1C1C1C"/>
                <w:sz w:val="16"/>
                <w:szCs w:val="16"/>
              </w:rPr>
              <w:t xml:space="preserve"> </w:t>
            </w:r>
            <w:r>
              <w:rPr>
                <w:b/>
                <w:bCs/>
                <w:color w:val="1C1C1C"/>
                <w:sz w:val="16"/>
                <w:szCs w:val="16"/>
              </w:rPr>
              <w:t>(*</w:t>
            </w:r>
            <w:r>
              <w:rPr>
                <w:b/>
                <w:bCs/>
                <w:color w:val="FF0000"/>
                <w:sz w:val="12"/>
                <w:szCs w:val="12"/>
              </w:rPr>
              <w:t>Augusta Savage?)</w:t>
            </w:r>
            <w:r>
              <w:rPr>
                <w:b/>
                <w:bCs/>
                <w:color w:val="1C1C1C"/>
                <w:sz w:val="16"/>
                <w:szCs w:val="16"/>
              </w:rPr>
              <w:t>)</w:t>
            </w:r>
          </w:p>
          <w:p w14:paraId="35C27753" w14:textId="77777777" w:rsidR="00F910E6" w:rsidRPr="00913179" w:rsidRDefault="00F910E6" w:rsidP="004967FE">
            <w:pPr>
              <w:pStyle w:val="TableParagraph"/>
              <w:spacing w:before="23"/>
              <w:ind w:left="84"/>
              <w:rPr>
                <w:sz w:val="12"/>
                <w:szCs w:val="12"/>
              </w:rPr>
            </w:pPr>
            <w:r w:rsidRPr="00913179">
              <w:rPr>
                <w:color w:val="1C1C1C"/>
                <w:sz w:val="12"/>
                <w:szCs w:val="12"/>
              </w:rPr>
              <w:t>Children have the opportunity to use a variety of materials for sculpting and experiment with joining and constructing. They begin to use the correct vocabulary associated with sculpting and construction to demonstrate their understanding of the skill.</w:t>
            </w:r>
          </w:p>
          <w:p w14:paraId="00687316" w14:textId="77777777" w:rsidR="00F910E6" w:rsidRPr="00913179" w:rsidRDefault="00F910E6" w:rsidP="004967FE">
            <w:pPr>
              <w:pStyle w:val="TableParagraph"/>
              <w:ind w:left="84"/>
              <w:rPr>
                <w:b/>
                <w:sz w:val="12"/>
                <w:szCs w:val="12"/>
              </w:rPr>
            </w:pPr>
            <w:r w:rsidRPr="00913179">
              <w:rPr>
                <w:b/>
                <w:color w:val="1C1C1C"/>
                <w:sz w:val="12"/>
                <w:szCs w:val="12"/>
              </w:rPr>
              <w:t>KS1 Art and Design National Curriculum</w:t>
            </w:r>
          </w:p>
          <w:p w14:paraId="4213D4DB" w14:textId="77777777" w:rsidR="00F910E6" w:rsidRPr="00913179" w:rsidRDefault="00F910E6" w:rsidP="004967FE">
            <w:pPr>
              <w:pStyle w:val="TableParagraph"/>
              <w:spacing w:before="2"/>
              <w:ind w:left="171"/>
              <w:rPr>
                <w:sz w:val="12"/>
                <w:szCs w:val="12"/>
              </w:rPr>
            </w:pPr>
            <w:r w:rsidRPr="00913179">
              <w:rPr>
                <w:color w:val="1C1C1C"/>
                <w:sz w:val="12"/>
                <w:szCs w:val="12"/>
              </w:rPr>
              <w:t>To become proficient in sculpting techniques.</w:t>
            </w:r>
          </w:p>
          <w:p w14:paraId="0DD9A271" w14:textId="77777777" w:rsidR="00F910E6" w:rsidRPr="00913179" w:rsidRDefault="00F910E6" w:rsidP="004967FE">
            <w:pPr>
              <w:pStyle w:val="TableParagraph"/>
              <w:spacing w:before="120"/>
              <w:ind w:left="171"/>
              <w:rPr>
                <w:sz w:val="12"/>
                <w:szCs w:val="12"/>
              </w:rPr>
            </w:pPr>
            <w:r w:rsidRPr="00913179">
              <w:rPr>
                <w:color w:val="1C1C1C"/>
                <w:sz w:val="12"/>
                <w:szCs w:val="12"/>
              </w:rPr>
              <w:t>To use sculpture to develop and share their ideas, experiences and imagination.</w:t>
            </w:r>
          </w:p>
          <w:p w14:paraId="7139727C" w14:textId="77777777" w:rsidR="00F910E6" w:rsidRPr="00913179" w:rsidRDefault="00F910E6" w:rsidP="004967FE">
            <w:pPr>
              <w:pStyle w:val="TableParagraph"/>
              <w:spacing w:before="120"/>
              <w:ind w:left="171"/>
              <w:rPr>
                <w:sz w:val="12"/>
                <w:szCs w:val="12"/>
              </w:rPr>
            </w:pPr>
            <w:r w:rsidRPr="00913179">
              <w:rPr>
                <w:color w:val="1C1C1C"/>
                <w:sz w:val="12"/>
                <w:szCs w:val="12"/>
              </w:rPr>
              <w:t>Children can:</w:t>
            </w:r>
          </w:p>
          <w:p w14:paraId="43E9EA0B" w14:textId="77777777" w:rsidR="00F910E6" w:rsidRPr="00913179" w:rsidRDefault="00F910E6" w:rsidP="00F910E6">
            <w:pPr>
              <w:pStyle w:val="TableParagraph"/>
              <w:widowControl w:val="0"/>
              <w:numPr>
                <w:ilvl w:val="0"/>
                <w:numId w:val="2"/>
              </w:numPr>
              <w:tabs>
                <w:tab w:val="left" w:pos="443"/>
                <w:tab w:val="left" w:pos="444"/>
              </w:tabs>
              <w:autoSpaceDE w:val="0"/>
              <w:autoSpaceDN w:val="0"/>
              <w:spacing w:before="0" w:line="235" w:lineRule="auto"/>
              <w:rPr>
                <w:sz w:val="12"/>
                <w:szCs w:val="12"/>
              </w:rPr>
            </w:pPr>
            <w:r w:rsidRPr="00913179">
              <w:rPr>
                <w:color w:val="1C1C1C"/>
                <w:sz w:val="12"/>
                <w:szCs w:val="12"/>
              </w:rPr>
              <w:t>use a variety of natural, recycled and manufactured materials for sculpting, e.g. clay, straw and</w:t>
            </w:r>
            <w:r w:rsidRPr="00913179">
              <w:rPr>
                <w:color w:val="1C1C1C"/>
                <w:spacing w:val="-18"/>
                <w:sz w:val="12"/>
                <w:szCs w:val="12"/>
              </w:rPr>
              <w:t xml:space="preserve"> </w:t>
            </w:r>
            <w:r w:rsidRPr="00913179">
              <w:rPr>
                <w:color w:val="1C1C1C"/>
                <w:sz w:val="12"/>
                <w:szCs w:val="12"/>
              </w:rPr>
              <w:t>card;</w:t>
            </w:r>
          </w:p>
          <w:p w14:paraId="7FC49084" w14:textId="77777777" w:rsidR="00F910E6" w:rsidRPr="00913179" w:rsidRDefault="00F910E6" w:rsidP="00F910E6">
            <w:pPr>
              <w:pStyle w:val="TableParagraph"/>
              <w:widowControl w:val="0"/>
              <w:numPr>
                <w:ilvl w:val="0"/>
                <w:numId w:val="2"/>
              </w:numPr>
              <w:tabs>
                <w:tab w:val="left" w:pos="443"/>
                <w:tab w:val="left" w:pos="444"/>
              </w:tabs>
              <w:autoSpaceDE w:val="0"/>
              <w:autoSpaceDN w:val="0"/>
              <w:spacing w:before="0"/>
              <w:rPr>
                <w:sz w:val="12"/>
                <w:szCs w:val="12"/>
              </w:rPr>
            </w:pPr>
            <w:r w:rsidRPr="00913179">
              <w:rPr>
                <w:color w:val="1C1C1C"/>
                <w:sz w:val="12"/>
                <w:szCs w:val="12"/>
              </w:rPr>
              <w:t>use a variety of techniques, e.g. rolling, cutting,</w:t>
            </w:r>
            <w:r w:rsidRPr="00913179">
              <w:rPr>
                <w:color w:val="1C1C1C"/>
                <w:spacing w:val="-15"/>
                <w:sz w:val="12"/>
                <w:szCs w:val="12"/>
              </w:rPr>
              <w:t xml:space="preserve"> </w:t>
            </w:r>
            <w:r w:rsidRPr="00913179">
              <w:rPr>
                <w:color w:val="1C1C1C"/>
                <w:sz w:val="12"/>
                <w:szCs w:val="12"/>
              </w:rPr>
              <w:t>pinching;</w:t>
            </w:r>
          </w:p>
          <w:p w14:paraId="32E92711" w14:textId="77777777" w:rsidR="00F910E6" w:rsidRPr="00913179" w:rsidRDefault="00F910E6" w:rsidP="00F910E6">
            <w:pPr>
              <w:pStyle w:val="TableParagraph"/>
              <w:widowControl w:val="0"/>
              <w:numPr>
                <w:ilvl w:val="0"/>
                <w:numId w:val="2"/>
              </w:numPr>
              <w:tabs>
                <w:tab w:val="left" w:pos="443"/>
                <w:tab w:val="left" w:pos="444"/>
              </w:tabs>
              <w:autoSpaceDE w:val="0"/>
              <w:autoSpaceDN w:val="0"/>
              <w:spacing w:before="0"/>
              <w:rPr>
                <w:sz w:val="12"/>
                <w:szCs w:val="12"/>
              </w:rPr>
            </w:pPr>
            <w:r w:rsidRPr="00913179">
              <w:rPr>
                <w:color w:val="1C1C1C"/>
                <w:sz w:val="12"/>
                <w:szCs w:val="12"/>
              </w:rPr>
              <w:t>use a variety of shapes, including lines and</w:t>
            </w:r>
            <w:r w:rsidRPr="00913179">
              <w:rPr>
                <w:color w:val="1C1C1C"/>
                <w:spacing w:val="-13"/>
                <w:sz w:val="12"/>
                <w:szCs w:val="12"/>
              </w:rPr>
              <w:t xml:space="preserve"> </w:t>
            </w:r>
            <w:r w:rsidRPr="00913179">
              <w:rPr>
                <w:color w:val="1C1C1C"/>
                <w:sz w:val="12"/>
                <w:szCs w:val="12"/>
              </w:rPr>
              <w:t>texture;</w:t>
            </w:r>
          </w:p>
          <w:p w14:paraId="358C8E9E" w14:textId="77777777" w:rsidR="00F910E6" w:rsidRPr="00005042" w:rsidRDefault="00F910E6" w:rsidP="004967FE">
            <w:pPr>
              <w:rPr>
                <w:rFonts w:ascii="Arial" w:hAnsi="Arial"/>
                <w:sz w:val="12"/>
                <w:szCs w:val="12"/>
              </w:rPr>
            </w:pPr>
            <w:r w:rsidRPr="00913179">
              <w:rPr>
                <w:color w:val="1C1C1C"/>
                <w:sz w:val="12"/>
                <w:szCs w:val="12"/>
              </w:rPr>
              <w:t>use key vocabulary to demonstrate knowledge and understanding</w:t>
            </w:r>
            <w:r w:rsidRPr="00913179">
              <w:rPr>
                <w:color w:val="1C1C1C"/>
                <w:spacing w:val="-13"/>
                <w:sz w:val="12"/>
                <w:szCs w:val="12"/>
              </w:rPr>
              <w:t xml:space="preserve"> </w:t>
            </w:r>
            <w:r w:rsidRPr="00913179">
              <w:rPr>
                <w:color w:val="1C1C1C"/>
                <w:sz w:val="12"/>
                <w:szCs w:val="12"/>
              </w:rPr>
              <w:t>in</w:t>
            </w:r>
            <w:r w:rsidRPr="00913179">
              <w:rPr>
                <w:color w:val="1C1C1C"/>
                <w:spacing w:val="-11"/>
                <w:sz w:val="12"/>
                <w:szCs w:val="12"/>
              </w:rPr>
              <w:t xml:space="preserve"> </w:t>
            </w:r>
            <w:r w:rsidRPr="00913179">
              <w:rPr>
                <w:color w:val="1C1C1C"/>
                <w:sz w:val="12"/>
                <w:szCs w:val="12"/>
              </w:rPr>
              <w:t>this</w:t>
            </w:r>
            <w:r w:rsidRPr="00913179">
              <w:rPr>
                <w:color w:val="1C1C1C"/>
                <w:spacing w:val="-11"/>
                <w:sz w:val="12"/>
                <w:szCs w:val="12"/>
              </w:rPr>
              <w:t xml:space="preserve"> </w:t>
            </w:r>
            <w:r w:rsidRPr="00913179">
              <w:rPr>
                <w:color w:val="1C1C1C"/>
                <w:sz w:val="12"/>
                <w:szCs w:val="12"/>
              </w:rPr>
              <w:t>strand:</w:t>
            </w:r>
            <w:r w:rsidRPr="00913179">
              <w:rPr>
                <w:color w:val="1C1C1C"/>
                <w:spacing w:val="-13"/>
                <w:sz w:val="12"/>
                <w:szCs w:val="12"/>
              </w:rPr>
              <w:t xml:space="preserve"> </w:t>
            </w:r>
            <w:r w:rsidRPr="00913179">
              <w:rPr>
                <w:color w:val="1C1C1C"/>
                <w:sz w:val="12"/>
                <w:szCs w:val="12"/>
              </w:rPr>
              <w:t>sculpture,</w:t>
            </w:r>
            <w:r w:rsidRPr="00913179">
              <w:rPr>
                <w:color w:val="1C1C1C"/>
                <w:spacing w:val="-13"/>
                <w:sz w:val="12"/>
                <w:szCs w:val="12"/>
              </w:rPr>
              <w:t xml:space="preserve"> </w:t>
            </w:r>
            <w:r w:rsidRPr="00913179">
              <w:rPr>
                <w:color w:val="1C1C1C"/>
                <w:sz w:val="12"/>
                <w:szCs w:val="12"/>
              </w:rPr>
              <w:t>statue,</w:t>
            </w:r>
            <w:r w:rsidRPr="00913179">
              <w:rPr>
                <w:color w:val="1C1C1C"/>
                <w:spacing w:val="-12"/>
                <w:sz w:val="12"/>
                <w:szCs w:val="12"/>
              </w:rPr>
              <w:t xml:space="preserve"> </w:t>
            </w:r>
            <w:r w:rsidRPr="00913179">
              <w:rPr>
                <w:color w:val="1C1C1C"/>
                <w:sz w:val="12"/>
                <w:szCs w:val="12"/>
              </w:rPr>
              <w:t>model,</w:t>
            </w:r>
            <w:r w:rsidRPr="00913179">
              <w:rPr>
                <w:color w:val="1C1C1C"/>
                <w:spacing w:val="-10"/>
                <w:sz w:val="12"/>
                <w:szCs w:val="12"/>
              </w:rPr>
              <w:t xml:space="preserve"> </w:t>
            </w:r>
            <w:r w:rsidRPr="00913179">
              <w:rPr>
                <w:color w:val="1C1C1C"/>
                <w:sz w:val="12"/>
                <w:szCs w:val="12"/>
              </w:rPr>
              <w:t>work, work of art, 3D, land art, sculptor, carving, sculpture, installation, shapes, materials, pyramid, abstract, geometric.</w:t>
            </w:r>
          </w:p>
        </w:tc>
        <w:tc>
          <w:tcPr>
            <w:tcW w:w="1985" w:type="dxa"/>
            <w:gridSpan w:val="2"/>
          </w:tcPr>
          <w:p w14:paraId="6C481C43" w14:textId="77777777" w:rsidR="00F910E6" w:rsidRPr="00FC2EA4" w:rsidRDefault="00F910E6" w:rsidP="004967FE">
            <w:pPr>
              <w:jc w:val="both"/>
              <w:rPr>
                <w:rFonts w:ascii="Arial" w:hAnsi="Arial"/>
                <w:b/>
                <w:bCs/>
                <w:sz w:val="16"/>
                <w:szCs w:val="16"/>
              </w:rPr>
            </w:pPr>
            <w:r w:rsidRPr="00FC2EA4">
              <w:rPr>
                <w:rFonts w:ascii="Arial" w:hAnsi="Arial"/>
                <w:b/>
                <w:bCs/>
                <w:sz w:val="16"/>
                <w:szCs w:val="16"/>
              </w:rPr>
              <w:t>Textiles</w:t>
            </w:r>
          </w:p>
          <w:p w14:paraId="25712084" w14:textId="77777777" w:rsidR="00F910E6" w:rsidRPr="00913179" w:rsidRDefault="00F910E6" w:rsidP="004967FE">
            <w:pPr>
              <w:pStyle w:val="TableParagraph"/>
              <w:spacing w:before="20"/>
              <w:ind w:left="84"/>
              <w:jc w:val="both"/>
              <w:rPr>
                <w:sz w:val="12"/>
                <w:szCs w:val="12"/>
              </w:rPr>
            </w:pPr>
            <w:r w:rsidRPr="00913179">
              <w:rPr>
                <w:color w:val="1C1C1C"/>
                <w:sz w:val="12"/>
                <w:szCs w:val="12"/>
              </w:rPr>
              <w:t xml:space="preserve">Children have the opportunity to look at and practise a variety of techniques, e.g. </w:t>
            </w:r>
            <w:r w:rsidRPr="00913179">
              <w:rPr>
                <w:sz w:val="12"/>
                <w:szCs w:val="12"/>
              </w:rPr>
              <w:t>weaving</w:t>
            </w:r>
            <w:r w:rsidRPr="00913179">
              <w:rPr>
                <w:color w:val="1C1C1C"/>
                <w:sz w:val="12"/>
                <w:szCs w:val="12"/>
              </w:rPr>
              <w:t xml:space="preserve">, </w:t>
            </w:r>
            <w:r w:rsidRPr="00913179">
              <w:rPr>
                <w:b/>
                <w:bCs/>
                <w:color w:val="FF0000"/>
                <w:sz w:val="12"/>
                <w:szCs w:val="12"/>
              </w:rPr>
              <w:t>dyeing</w:t>
            </w:r>
            <w:r w:rsidRPr="00913179">
              <w:rPr>
                <w:color w:val="1C1C1C"/>
                <w:sz w:val="12"/>
                <w:szCs w:val="12"/>
              </w:rPr>
              <w:t xml:space="preserve"> and plaiting. They explore which textiles are best to use and produce the best result.</w:t>
            </w:r>
          </w:p>
          <w:p w14:paraId="7FF92A43" w14:textId="77777777" w:rsidR="00F910E6" w:rsidRPr="00913179" w:rsidRDefault="00F910E6" w:rsidP="004967FE">
            <w:pPr>
              <w:pStyle w:val="TableParagraph"/>
              <w:spacing w:before="0"/>
              <w:ind w:left="84"/>
              <w:rPr>
                <w:sz w:val="12"/>
                <w:szCs w:val="12"/>
              </w:rPr>
            </w:pPr>
            <w:r w:rsidRPr="00913179">
              <w:rPr>
                <w:color w:val="1C1C1C"/>
                <w:sz w:val="12"/>
                <w:szCs w:val="12"/>
              </w:rPr>
              <w:t xml:space="preserve">Children will also explore </w:t>
            </w:r>
            <w:r w:rsidRPr="00D80549">
              <w:rPr>
                <w:b/>
                <w:bCs/>
                <w:color w:val="FF0000"/>
                <w:sz w:val="12"/>
                <w:szCs w:val="12"/>
              </w:rPr>
              <w:t>decorating and embellishing</w:t>
            </w:r>
            <w:r w:rsidRPr="00D80549">
              <w:rPr>
                <w:color w:val="FF0000"/>
                <w:sz w:val="12"/>
                <w:szCs w:val="12"/>
              </w:rPr>
              <w:t xml:space="preserve"> </w:t>
            </w:r>
            <w:r w:rsidRPr="00913179">
              <w:rPr>
                <w:color w:val="1C1C1C"/>
                <w:sz w:val="12"/>
                <w:szCs w:val="12"/>
              </w:rPr>
              <w:t>their textiles to add detail, colour and effect.</w:t>
            </w:r>
          </w:p>
          <w:p w14:paraId="14D74307" w14:textId="77777777" w:rsidR="00F910E6" w:rsidRPr="00913179" w:rsidRDefault="00F910E6" w:rsidP="004967FE">
            <w:pPr>
              <w:pStyle w:val="TableParagraph"/>
              <w:ind w:left="84"/>
              <w:rPr>
                <w:b/>
                <w:sz w:val="12"/>
                <w:szCs w:val="12"/>
              </w:rPr>
            </w:pPr>
            <w:r w:rsidRPr="00913179">
              <w:rPr>
                <w:b/>
                <w:color w:val="1C1C1C"/>
                <w:sz w:val="12"/>
                <w:szCs w:val="12"/>
              </w:rPr>
              <w:t>KS1 Art and Design National Curriculum</w:t>
            </w:r>
          </w:p>
          <w:p w14:paraId="21333298" w14:textId="77777777" w:rsidR="00F910E6" w:rsidRPr="00913179" w:rsidRDefault="00F910E6" w:rsidP="004967FE">
            <w:pPr>
              <w:pStyle w:val="TableParagraph"/>
              <w:spacing w:before="3"/>
              <w:ind w:left="171"/>
              <w:rPr>
                <w:sz w:val="12"/>
                <w:szCs w:val="12"/>
              </w:rPr>
            </w:pPr>
            <w:r w:rsidRPr="00913179">
              <w:rPr>
                <w:color w:val="1C1C1C"/>
                <w:sz w:val="12"/>
                <w:szCs w:val="12"/>
              </w:rPr>
              <w:t>To become proficient in other art, craft and design techniques – textiles.</w:t>
            </w:r>
          </w:p>
          <w:p w14:paraId="4428BCE5" w14:textId="77777777" w:rsidR="00F910E6" w:rsidRPr="00913179" w:rsidRDefault="00F910E6" w:rsidP="004967FE">
            <w:pPr>
              <w:pStyle w:val="TableParagraph"/>
              <w:spacing w:before="120"/>
              <w:ind w:left="84"/>
              <w:rPr>
                <w:sz w:val="12"/>
                <w:szCs w:val="12"/>
              </w:rPr>
            </w:pPr>
            <w:r w:rsidRPr="00913179">
              <w:rPr>
                <w:color w:val="1C1C1C"/>
                <w:sz w:val="12"/>
                <w:szCs w:val="12"/>
              </w:rPr>
              <w:t>To develop a wide range of art and design techniques in using colour, pattern and texture.</w:t>
            </w:r>
          </w:p>
          <w:p w14:paraId="69E38890" w14:textId="77777777" w:rsidR="00F910E6" w:rsidRPr="00913179" w:rsidRDefault="00F910E6" w:rsidP="004967FE">
            <w:pPr>
              <w:pStyle w:val="TableParagraph"/>
              <w:spacing w:before="119"/>
              <w:ind w:left="84"/>
              <w:rPr>
                <w:sz w:val="12"/>
                <w:szCs w:val="12"/>
              </w:rPr>
            </w:pPr>
            <w:r w:rsidRPr="00913179">
              <w:rPr>
                <w:color w:val="1C1C1C"/>
                <w:sz w:val="12"/>
                <w:szCs w:val="12"/>
              </w:rPr>
              <w:t>Children can:</w:t>
            </w:r>
          </w:p>
          <w:p w14:paraId="58FAE151" w14:textId="77777777" w:rsidR="00F910E6" w:rsidRPr="00913179" w:rsidRDefault="00F910E6" w:rsidP="00F910E6">
            <w:pPr>
              <w:pStyle w:val="TableParagraph"/>
              <w:widowControl w:val="0"/>
              <w:numPr>
                <w:ilvl w:val="0"/>
                <w:numId w:val="4"/>
              </w:numPr>
              <w:tabs>
                <w:tab w:val="left" w:pos="443"/>
                <w:tab w:val="left" w:pos="444"/>
              </w:tabs>
              <w:autoSpaceDE w:val="0"/>
              <w:autoSpaceDN w:val="0"/>
              <w:spacing w:before="56"/>
              <w:rPr>
                <w:sz w:val="12"/>
                <w:szCs w:val="12"/>
              </w:rPr>
            </w:pPr>
            <w:r w:rsidRPr="00913179">
              <w:rPr>
                <w:color w:val="1C1C1C"/>
                <w:sz w:val="12"/>
                <w:szCs w:val="12"/>
              </w:rPr>
              <w:t>show pattern by</w:t>
            </w:r>
            <w:r w:rsidRPr="00913179">
              <w:rPr>
                <w:color w:val="1C1C1C"/>
                <w:spacing w:val="-7"/>
                <w:sz w:val="12"/>
                <w:szCs w:val="12"/>
              </w:rPr>
              <w:t xml:space="preserve"> </w:t>
            </w:r>
            <w:r w:rsidRPr="00913179">
              <w:rPr>
                <w:color w:val="1C1C1C"/>
                <w:sz w:val="12"/>
                <w:szCs w:val="12"/>
              </w:rPr>
              <w:t>weaving;</w:t>
            </w:r>
          </w:p>
          <w:p w14:paraId="2BA2B492" w14:textId="77777777" w:rsidR="00F910E6" w:rsidRPr="00913179" w:rsidRDefault="00F910E6" w:rsidP="00F910E6">
            <w:pPr>
              <w:pStyle w:val="TableParagraph"/>
              <w:widowControl w:val="0"/>
              <w:numPr>
                <w:ilvl w:val="0"/>
                <w:numId w:val="4"/>
              </w:numPr>
              <w:tabs>
                <w:tab w:val="left" w:pos="443"/>
                <w:tab w:val="left" w:pos="444"/>
              </w:tabs>
              <w:autoSpaceDE w:val="0"/>
              <w:autoSpaceDN w:val="0"/>
              <w:spacing w:before="56" w:line="235" w:lineRule="auto"/>
              <w:rPr>
                <w:color w:val="FF0000"/>
                <w:sz w:val="12"/>
                <w:szCs w:val="12"/>
              </w:rPr>
            </w:pPr>
            <w:r w:rsidRPr="00913179">
              <w:rPr>
                <w:color w:val="FF0000"/>
                <w:sz w:val="12"/>
                <w:szCs w:val="12"/>
              </w:rPr>
              <w:t>use a dyeing technique to alter a textile’s colour and pattern;</w:t>
            </w:r>
          </w:p>
          <w:p w14:paraId="1BF61E35" w14:textId="77777777" w:rsidR="00F910E6" w:rsidRPr="00913179" w:rsidRDefault="00F910E6" w:rsidP="00F910E6">
            <w:pPr>
              <w:pStyle w:val="TableParagraph"/>
              <w:widowControl w:val="0"/>
              <w:numPr>
                <w:ilvl w:val="0"/>
                <w:numId w:val="4"/>
              </w:numPr>
              <w:tabs>
                <w:tab w:val="left" w:pos="443"/>
                <w:tab w:val="left" w:pos="444"/>
              </w:tabs>
              <w:autoSpaceDE w:val="0"/>
              <w:autoSpaceDN w:val="0"/>
              <w:spacing w:before="59" w:line="235" w:lineRule="auto"/>
              <w:rPr>
                <w:color w:val="FF0000"/>
                <w:sz w:val="12"/>
                <w:szCs w:val="12"/>
              </w:rPr>
            </w:pPr>
            <w:r w:rsidRPr="00913179">
              <w:rPr>
                <w:color w:val="FF0000"/>
                <w:sz w:val="12"/>
                <w:szCs w:val="12"/>
              </w:rPr>
              <w:t>decorate textiles with glue or stitching, to add colour and detail;</w:t>
            </w:r>
          </w:p>
          <w:p w14:paraId="4BF19093" w14:textId="77777777" w:rsidR="00F910E6" w:rsidRPr="00913179" w:rsidRDefault="00F910E6" w:rsidP="004967FE">
            <w:pPr>
              <w:rPr>
                <w:sz w:val="12"/>
                <w:szCs w:val="12"/>
              </w:rPr>
            </w:pPr>
            <w:r w:rsidRPr="00913179">
              <w:rPr>
                <w:color w:val="1C1C1C"/>
                <w:sz w:val="12"/>
                <w:szCs w:val="12"/>
              </w:rPr>
              <w:t>use key vocabulary to demonstrate knowledge and understanding in this strand: textiles, fabric, weaving, woven, placemat, loom, alternate, over, under, decoration, decorative, batik dye, dye, wax, resist, crayons, ink, apply, set.</w:t>
            </w:r>
          </w:p>
        </w:tc>
        <w:tc>
          <w:tcPr>
            <w:tcW w:w="1984" w:type="dxa"/>
          </w:tcPr>
          <w:p w14:paraId="0D442F85" w14:textId="77777777" w:rsidR="00F910E6" w:rsidRPr="00005042" w:rsidRDefault="00F910E6" w:rsidP="004967FE">
            <w:pPr>
              <w:rPr>
                <w:rFonts w:ascii="Arial" w:hAnsi="Arial"/>
                <w:b/>
                <w:bCs/>
                <w:sz w:val="16"/>
                <w:szCs w:val="16"/>
              </w:rPr>
            </w:pPr>
            <w:r w:rsidRPr="00FC2EA4">
              <w:rPr>
                <w:rFonts w:ascii="Arial" w:hAnsi="Arial"/>
                <w:b/>
                <w:bCs/>
                <w:sz w:val="16"/>
                <w:szCs w:val="16"/>
              </w:rPr>
              <w:t xml:space="preserve">Painting </w:t>
            </w:r>
            <w:r>
              <w:rPr>
                <w:rFonts w:ascii="Arial" w:hAnsi="Arial"/>
                <w:b/>
                <w:bCs/>
                <w:sz w:val="16"/>
                <w:szCs w:val="16"/>
              </w:rPr>
              <w:t>(*</w:t>
            </w:r>
            <w:r w:rsidRPr="00913179">
              <w:rPr>
                <w:b/>
                <w:bCs/>
                <w:color w:val="FF0000"/>
                <w:sz w:val="12"/>
                <w:szCs w:val="12"/>
                <w:lang w:val="en-US"/>
              </w:rPr>
              <w:t>Henri Rousseau</w:t>
            </w:r>
            <w:r>
              <w:rPr>
                <w:b/>
                <w:bCs/>
                <w:sz w:val="12"/>
                <w:szCs w:val="12"/>
                <w:lang w:val="en-US"/>
              </w:rPr>
              <w:t>)</w:t>
            </w:r>
          </w:p>
          <w:p w14:paraId="0BDFCC2C" w14:textId="77777777" w:rsidR="00F910E6" w:rsidRPr="00913179" w:rsidRDefault="00F910E6" w:rsidP="004967FE">
            <w:pPr>
              <w:pStyle w:val="TableParagraph"/>
              <w:spacing w:before="23"/>
              <w:ind w:left="84"/>
              <w:rPr>
                <w:sz w:val="12"/>
                <w:szCs w:val="12"/>
              </w:rPr>
            </w:pPr>
            <w:r w:rsidRPr="00913179">
              <w:rPr>
                <w:color w:val="1C1C1C"/>
                <w:sz w:val="12"/>
                <w:szCs w:val="12"/>
              </w:rPr>
              <w:t>Children can explore using a variety of different brushes to see what happens. Children begin to learn the primary colours and experiment with mixing paints to understand tone and secondary colours.</w:t>
            </w:r>
          </w:p>
          <w:p w14:paraId="23A87912" w14:textId="77777777" w:rsidR="00F910E6" w:rsidRPr="00913179" w:rsidRDefault="00F910E6" w:rsidP="004967FE">
            <w:pPr>
              <w:pStyle w:val="TableParagraph"/>
              <w:ind w:left="84"/>
              <w:rPr>
                <w:b/>
                <w:sz w:val="12"/>
                <w:szCs w:val="12"/>
              </w:rPr>
            </w:pPr>
            <w:r w:rsidRPr="00913179">
              <w:rPr>
                <w:b/>
                <w:color w:val="1C1C1C"/>
                <w:sz w:val="12"/>
                <w:szCs w:val="12"/>
              </w:rPr>
              <w:t>KS1 Art and Design National Curriculum</w:t>
            </w:r>
          </w:p>
          <w:p w14:paraId="11396D27" w14:textId="77777777" w:rsidR="00F910E6" w:rsidRPr="00913179" w:rsidRDefault="00F910E6" w:rsidP="004967FE">
            <w:pPr>
              <w:pStyle w:val="TableParagraph"/>
              <w:spacing w:before="2"/>
              <w:ind w:left="171"/>
              <w:rPr>
                <w:sz w:val="12"/>
                <w:szCs w:val="12"/>
              </w:rPr>
            </w:pPr>
            <w:r w:rsidRPr="00913179">
              <w:rPr>
                <w:color w:val="1C1C1C"/>
                <w:sz w:val="12"/>
                <w:szCs w:val="12"/>
              </w:rPr>
              <w:t>To become proficient in painting techniques.</w:t>
            </w:r>
          </w:p>
          <w:p w14:paraId="631D1AD4" w14:textId="77777777" w:rsidR="00F910E6" w:rsidRPr="00913179" w:rsidRDefault="00F910E6" w:rsidP="004967FE">
            <w:pPr>
              <w:pStyle w:val="TableParagraph"/>
              <w:spacing w:before="120"/>
              <w:ind w:left="171"/>
              <w:rPr>
                <w:sz w:val="12"/>
                <w:szCs w:val="12"/>
              </w:rPr>
            </w:pPr>
            <w:r w:rsidRPr="00913179">
              <w:rPr>
                <w:color w:val="1C1C1C"/>
                <w:sz w:val="12"/>
                <w:szCs w:val="12"/>
              </w:rPr>
              <w:t>To use painting to develop and share their ideas, experiences and imagination.</w:t>
            </w:r>
          </w:p>
          <w:p w14:paraId="6E9B108D" w14:textId="77777777" w:rsidR="00F910E6" w:rsidRPr="00913179" w:rsidRDefault="00F910E6" w:rsidP="004967FE">
            <w:pPr>
              <w:pStyle w:val="TableParagraph"/>
              <w:spacing w:before="120"/>
              <w:ind w:left="84"/>
              <w:rPr>
                <w:sz w:val="12"/>
                <w:szCs w:val="12"/>
              </w:rPr>
            </w:pPr>
            <w:r w:rsidRPr="00913179">
              <w:rPr>
                <w:color w:val="1C1C1C"/>
                <w:sz w:val="12"/>
                <w:szCs w:val="12"/>
              </w:rPr>
              <w:t>Children can:</w:t>
            </w:r>
          </w:p>
          <w:p w14:paraId="4DD6F3BF" w14:textId="77777777" w:rsidR="00F910E6" w:rsidRPr="00913179" w:rsidRDefault="00F910E6" w:rsidP="00F910E6">
            <w:pPr>
              <w:pStyle w:val="TableParagraph"/>
              <w:widowControl w:val="0"/>
              <w:numPr>
                <w:ilvl w:val="0"/>
                <w:numId w:val="3"/>
              </w:numPr>
              <w:tabs>
                <w:tab w:val="left" w:pos="443"/>
                <w:tab w:val="left" w:pos="444"/>
              </w:tabs>
              <w:autoSpaceDE w:val="0"/>
              <w:autoSpaceDN w:val="0"/>
              <w:spacing w:before="55"/>
              <w:rPr>
                <w:sz w:val="12"/>
                <w:szCs w:val="12"/>
              </w:rPr>
            </w:pPr>
            <w:r w:rsidRPr="00913179">
              <w:rPr>
                <w:color w:val="1C1C1C"/>
                <w:sz w:val="12"/>
                <w:szCs w:val="12"/>
              </w:rPr>
              <w:t>name the primary and secondary colours;</w:t>
            </w:r>
          </w:p>
          <w:p w14:paraId="4A51D069" w14:textId="77777777" w:rsidR="00F910E6" w:rsidRPr="00913179" w:rsidRDefault="00F910E6" w:rsidP="00F910E6">
            <w:pPr>
              <w:pStyle w:val="TableParagraph"/>
              <w:widowControl w:val="0"/>
              <w:numPr>
                <w:ilvl w:val="0"/>
                <w:numId w:val="3"/>
              </w:numPr>
              <w:tabs>
                <w:tab w:val="left" w:pos="443"/>
                <w:tab w:val="left" w:pos="444"/>
              </w:tabs>
              <w:autoSpaceDE w:val="0"/>
              <w:autoSpaceDN w:val="0"/>
              <w:spacing w:before="54" w:line="235" w:lineRule="auto"/>
              <w:rPr>
                <w:sz w:val="12"/>
                <w:szCs w:val="12"/>
              </w:rPr>
            </w:pPr>
            <w:r w:rsidRPr="00913179">
              <w:rPr>
                <w:color w:val="1C1C1C"/>
                <w:sz w:val="12"/>
                <w:szCs w:val="12"/>
              </w:rPr>
              <w:t>experiment with different brushes (including brushstrokes) and other painting</w:t>
            </w:r>
            <w:r w:rsidRPr="00913179">
              <w:rPr>
                <w:color w:val="1C1C1C"/>
                <w:spacing w:val="-1"/>
                <w:sz w:val="12"/>
                <w:szCs w:val="12"/>
              </w:rPr>
              <w:t xml:space="preserve"> </w:t>
            </w:r>
            <w:r w:rsidRPr="00913179">
              <w:rPr>
                <w:color w:val="1C1C1C"/>
                <w:sz w:val="12"/>
                <w:szCs w:val="12"/>
              </w:rPr>
              <w:t>tools;</w:t>
            </w:r>
          </w:p>
          <w:p w14:paraId="3FB526CF" w14:textId="77777777" w:rsidR="00F910E6" w:rsidRPr="00913179" w:rsidRDefault="00F910E6" w:rsidP="00F910E6">
            <w:pPr>
              <w:pStyle w:val="TableParagraph"/>
              <w:widowControl w:val="0"/>
              <w:numPr>
                <w:ilvl w:val="0"/>
                <w:numId w:val="3"/>
              </w:numPr>
              <w:tabs>
                <w:tab w:val="left" w:pos="443"/>
                <w:tab w:val="left" w:pos="444"/>
              </w:tabs>
              <w:autoSpaceDE w:val="0"/>
              <w:autoSpaceDN w:val="0"/>
              <w:spacing w:before="55"/>
              <w:rPr>
                <w:sz w:val="12"/>
                <w:szCs w:val="12"/>
              </w:rPr>
            </w:pPr>
            <w:r w:rsidRPr="00913179">
              <w:rPr>
                <w:color w:val="1C1C1C"/>
                <w:sz w:val="12"/>
                <w:szCs w:val="12"/>
              </w:rPr>
              <w:t>mix primary colours to make secondary</w:t>
            </w:r>
            <w:r w:rsidRPr="00913179">
              <w:rPr>
                <w:color w:val="1C1C1C"/>
                <w:spacing w:val="-4"/>
                <w:sz w:val="12"/>
                <w:szCs w:val="12"/>
              </w:rPr>
              <w:t xml:space="preserve"> </w:t>
            </w:r>
            <w:r w:rsidRPr="00913179">
              <w:rPr>
                <w:color w:val="1C1C1C"/>
                <w:sz w:val="12"/>
                <w:szCs w:val="12"/>
              </w:rPr>
              <w:t>colours;</w:t>
            </w:r>
          </w:p>
          <w:p w14:paraId="239EA4CC" w14:textId="77777777" w:rsidR="00F910E6" w:rsidRPr="00913179" w:rsidRDefault="00F910E6" w:rsidP="00F910E6">
            <w:pPr>
              <w:pStyle w:val="TableParagraph"/>
              <w:widowControl w:val="0"/>
              <w:numPr>
                <w:ilvl w:val="0"/>
                <w:numId w:val="3"/>
              </w:numPr>
              <w:tabs>
                <w:tab w:val="left" w:pos="443"/>
                <w:tab w:val="left" w:pos="444"/>
              </w:tabs>
              <w:autoSpaceDE w:val="0"/>
              <w:autoSpaceDN w:val="0"/>
              <w:spacing w:before="53"/>
              <w:rPr>
                <w:sz w:val="12"/>
                <w:szCs w:val="12"/>
              </w:rPr>
            </w:pPr>
            <w:r w:rsidRPr="00913179">
              <w:rPr>
                <w:color w:val="1C1C1C"/>
                <w:sz w:val="12"/>
                <w:szCs w:val="12"/>
              </w:rPr>
              <w:t>add white and black to alter tints and</w:t>
            </w:r>
            <w:r w:rsidRPr="00913179">
              <w:rPr>
                <w:color w:val="1C1C1C"/>
                <w:spacing w:val="-8"/>
                <w:sz w:val="12"/>
                <w:szCs w:val="12"/>
              </w:rPr>
              <w:t xml:space="preserve"> </w:t>
            </w:r>
            <w:r w:rsidRPr="00913179">
              <w:rPr>
                <w:color w:val="1C1C1C"/>
                <w:sz w:val="12"/>
                <w:szCs w:val="12"/>
              </w:rPr>
              <w:t>shades;</w:t>
            </w:r>
          </w:p>
          <w:p w14:paraId="2BE9F67E" w14:textId="77777777" w:rsidR="00F910E6" w:rsidRPr="00913179" w:rsidRDefault="00F910E6" w:rsidP="6BE99593">
            <w:pPr>
              <w:rPr>
                <w:rFonts w:ascii="Arial" w:hAnsi="Arial"/>
                <w:sz w:val="12"/>
                <w:szCs w:val="12"/>
              </w:rPr>
            </w:pPr>
            <w:r w:rsidRPr="00913179">
              <w:rPr>
                <w:color w:val="1C1C1C"/>
                <w:sz w:val="12"/>
                <w:szCs w:val="12"/>
              </w:rPr>
              <w:t>use key vocabulary to demonstrate knowledge and understanding in this strand: primary colours, secondary colours, neutral colours, tints, shades, warm colours, cool colours, watercolour wash, sweep, dab, bold brushstroke, acrylic</w:t>
            </w:r>
            <w:r w:rsidRPr="00913179">
              <w:rPr>
                <w:color w:val="1C1C1C"/>
                <w:spacing w:val="-1"/>
                <w:sz w:val="12"/>
                <w:szCs w:val="12"/>
              </w:rPr>
              <w:t xml:space="preserve"> </w:t>
            </w:r>
            <w:r w:rsidRPr="00913179">
              <w:rPr>
                <w:color w:val="1C1C1C"/>
                <w:sz w:val="12"/>
                <w:szCs w:val="12"/>
              </w:rPr>
              <w:t>paint.</w:t>
            </w:r>
          </w:p>
        </w:tc>
        <w:tc>
          <w:tcPr>
            <w:tcW w:w="1985" w:type="dxa"/>
          </w:tcPr>
          <w:p w14:paraId="49A20F46" w14:textId="77777777" w:rsidR="00F910E6" w:rsidRPr="00FC2EA4" w:rsidRDefault="00F910E6" w:rsidP="004967FE">
            <w:pPr>
              <w:pStyle w:val="TableParagraph"/>
              <w:spacing w:before="23"/>
              <w:ind w:left="84"/>
              <w:rPr>
                <w:b/>
                <w:bCs/>
                <w:color w:val="1C1C1C"/>
                <w:sz w:val="16"/>
                <w:szCs w:val="16"/>
              </w:rPr>
            </w:pPr>
            <w:r w:rsidRPr="00FC2EA4">
              <w:rPr>
                <w:rFonts w:ascii="Arial" w:hAnsi="Arial"/>
                <w:b/>
                <w:bCs/>
                <w:sz w:val="16"/>
                <w:szCs w:val="16"/>
              </w:rPr>
              <w:t>Drawing</w:t>
            </w:r>
            <w:r w:rsidRPr="00FC2EA4">
              <w:rPr>
                <w:b/>
                <w:bCs/>
                <w:color w:val="1C1C1C"/>
                <w:sz w:val="16"/>
                <w:szCs w:val="16"/>
              </w:rPr>
              <w:t xml:space="preserve"> </w:t>
            </w:r>
            <w:r>
              <w:rPr>
                <w:b/>
                <w:bCs/>
                <w:color w:val="1C1C1C"/>
                <w:sz w:val="16"/>
                <w:szCs w:val="16"/>
              </w:rPr>
              <w:t>(*</w:t>
            </w:r>
            <w:r>
              <w:rPr>
                <w:b/>
                <w:bCs/>
                <w:color w:val="FF0000"/>
                <w:sz w:val="12"/>
                <w:szCs w:val="12"/>
              </w:rPr>
              <w:t>Andy Warhol</w:t>
            </w:r>
            <w:r>
              <w:rPr>
                <w:b/>
                <w:bCs/>
                <w:color w:val="1C1C1C"/>
                <w:sz w:val="16"/>
                <w:szCs w:val="16"/>
              </w:rPr>
              <w:t>)</w:t>
            </w:r>
          </w:p>
          <w:p w14:paraId="6930BF8D" w14:textId="77777777" w:rsidR="00F910E6" w:rsidRPr="00913179" w:rsidRDefault="00F910E6" w:rsidP="004967FE">
            <w:pPr>
              <w:pStyle w:val="TableParagraph"/>
              <w:spacing w:before="23"/>
              <w:ind w:left="84"/>
              <w:rPr>
                <w:sz w:val="12"/>
                <w:szCs w:val="12"/>
              </w:rPr>
            </w:pPr>
            <w:r w:rsidRPr="00913179">
              <w:rPr>
                <w:color w:val="1C1C1C"/>
                <w:sz w:val="12"/>
                <w:szCs w:val="12"/>
              </w:rPr>
              <w:t>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w:t>
            </w:r>
          </w:p>
          <w:p w14:paraId="0E317D3C" w14:textId="77777777" w:rsidR="00F910E6" w:rsidRPr="00913179" w:rsidRDefault="00F910E6" w:rsidP="004967FE">
            <w:pPr>
              <w:pStyle w:val="TableParagraph"/>
              <w:ind w:left="84"/>
              <w:rPr>
                <w:b/>
                <w:sz w:val="12"/>
                <w:szCs w:val="12"/>
              </w:rPr>
            </w:pPr>
            <w:r w:rsidRPr="00913179">
              <w:rPr>
                <w:b/>
                <w:color w:val="1C1C1C"/>
                <w:sz w:val="12"/>
                <w:szCs w:val="12"/>
              </w:rPr>
              <w:t>KS1 Art and Design National Curriculum</w:t>
            </w:r>
          </w:p>
          <w:p w14:paraId="1B9E27B0" w14:textId="77777777" w:rsidR="00F910E6" w:rsidRPr="00913179" w:rsidRDefault="00F910E6" w:rsidP="004967FE">
            <w:pPr>
              <w:pStyle w:val="TableParagraph"/>
              <w:spacing w:before="2"/>
              <w:ind w:left="84"/>
              <w:rPr>
                <w:sz w:val="12"/>
                <w:szCs w:val="12"/>
              </w:rPr>
            </w:pPr>
            <w:r w:rsidRPr="00913179">
              <w:rPr>
                <w:color w:val="1C1C1C"/>
                <w:sz w:val="12"/>
                <w:szCs w:val="12"/>
              </w:rPr>
              <w:t>To become proficient in drawing techniques.</w:t>
            </w:r>
          </w:p>
          <w:p w14:paraId="1D6549F4" w14:textId="77777777" w:rsidR="00F910E6" w:rsidRPr="00913179" w:rsidRDefault="00F910E6" w:rsidP="004967FE">
            <w:pPr>
              <w:pStyle w:val="TableParagraph"/>
              <w:spacing w:before="120"/>
              <w:ind w:left="171"/>
              <w:rPr>
                <w:sz w:val="12"/>
                <w:szCs w:val="12"/>
              </w:rPr>
            </w:pPr>
            <w:r w:rsidRPr="00913179">
              <w:rPr>
                <w:color w:val="1C1C1C"/>
                <w:sz w:val="12"/>
                <w:szCs w:val="12"/>
              </w:rPr>
              <w:t>To use drawing to develop and share their ideas, experiences and imagination.</w:t>
            </w:r>
          </w:p>
          <w:p w14:paraId="51D2E643" w14:textId="77777777" w:rsidR="00F910E6" w:rsidRPr="00913179" w:rsidRDefault="00F910E6" w:rsidP="004967FE">
            <w:pPr>
              <w:pStyle w:val="TableParagraph"/>
              <w:spacing w:before="120"/>
              <w:ind w:left="84"/>
              <w:rPr>
                <w:sz w:val="12"/>
                <w:szCs w:val="12"/>
              </w:rPr>
            </w:pPr>
            <w:r w:rsidRPr="00913179">
              <w:rPr>
                <w:color w:val="1C1C1C"/>
                <w:sz w:val="12"/>
                <w:szCs w:val="12"/>
              </w:rPr>
              <w:t>Children can:</w:t>
            </w:r>
          </w:p>
          <w:p w14:paraId="22D88344" w14:textId="77777777" w:rsidR="00F910E6" w:rsidRPr="00913179" w:rsidRDefault="00F910E6" w:rsidP="00F910E6">
            <w:pPr>
              <w:pStyle w:val="TableParagraph"/>
              <w:widowControl w:val="0"/>
              <w:numPr>
                <w:ilvl w:val="0"/>
                <w:numId w:val="7"/>
              </w:numPr>
              <w:tabs>
                <w:tab w:val="left" w:pos="443"/>
                <w:tab w:val="left" w:pos="444"/>
              </w:tabs>
              <w:autoSpaceDE w:val="0"/>
              <w:autoSpaceDN w:val="0"/>
              <w:spacing w:before="55"/>
              <w:rPr>
                <w:sz w:val="12"/>
                <w:szCs w:val="12"/>
              </w:rPr>
            </w:pPr>
            <w:r w:rsidRPr="00913179">
              <w:rPr>
                <w:color w:val="1C1C1C"/>
                <w:sz w:val="12"/>
                <w:szCs w:val="12"/>
              </w:rPr>
              <w:t>draw lines of varying</w:t>
            </w:r>
            <w:r w:rsidRPr="00913179">
              <w:rPr>
                <w:color w:val="1C1C1C"/>
                <w:spacing w:val="-1"/>
                <w:sz w:val="12"/>
                <w:szCs w:val="12"/>
              </w:rPr>
              <w:t xml:space="preserve"> </w:t>
            </w:r>
            <w:r w:rsidRPr="00913179">
              <w:rPr>
                <w:color w:val="1C1C1C"/>
                <w:sz w:val="12"/>
                <w:szCs w:val="12"/>
              </w:rPr>
              <w:t>thickness;</w:t>
            </w:r>
          </w:p>
          <w:p w14:paraId="673082E5" w14:textId="77777777" w:rsidR="00F910E6" w:rsidRPr="00913179" w:rsidRDefault="00F910E6" w:rsidP="00F910E6">
            <w:pPr>
              <w:pStyle w:val="TableParagraph"/>
              <w:widowControl w:val="0"/>
              <w:numPr>
                <w:ilvl w:val="0"/>
                <w:numId w:val="7"/>
              </w:numPr>
              <w:tabs>
                <w:tab w:val="left" w:pos="443"/>
                <w:tab w:val="left" w:pos="444"/>
              </w:tabs>
              <w:autoSpaceDE w:val="0"/>
              <w:autoSpaceDN w:val="0"/>
              <w:spacing w:before="51"/>
              <w:rPr>
                <w:sz w:val="12"/>
                <w:szCs w:val="12"/>
              </w:rPr>
            </w:pPr>
            <w:r w:rsidRPr="00913179">
              <w:rPr>
                <w:color w:val="1C1C1C"/>
                <w:sz w:val="12"/>
                <w:szCs w:val="12"/>
              </w:rPr>
              <w:t>use dots and lines to demonstrate pattern and</w:t>
            </w:r>
            <w:r w:rsidRPr="00913179">
              <w:rPr>
                <w:color w:val="1C1C1C"/>
                <w:spacing w:val="-12"/>
                <w:sz w:val="12"/>
                <w:szCs w:val="12"/>
              </w:rPr>
              <w:t xml:space="preserve"> </w:t>
            </w:r>
            <w:r w:rsidRPr="00913179">
              <w:rPr>
                <w:color w:val="1C1C1C"/>
                <w:sz w:val="12"/>
                <w:szCs w:val="12"/>
              </w:rPr>
              <w:t>texture;</w:t>
            </w:r>
          </w:p>
          <w:p w14:paraId="4B1A7810" w14:textId="77777777" w:rsidR="00F910E6" w:rsidRPr="00913179" w:rsidRDefault="00F910E6" w:rsidP="00F910E6">
            <w:pPr>
              <w:pStyle w:val="TableParagraph"/>
              <w:widowControl w:val="0"/>
              <w:numPr>
                <w:ilvl w:val="0"/>
                <w:numId w:val="7"/>
              </w:numPr>
              <w:tabs>
                <w:tab w:val="left" w:pos="443"/>
                <w:tab w:val="left" w:pos="444"/>
              </w:tabs>
              <w:autoSpaceDE w:val="0"/>
              <w:autoSpaceDN w:val="0"/>
              <w:spacing w:before="52" w:line="237" w:lineRule="auto"/>
              <w:rPr>
                <w:sz w:val="12"/>
                <w:szCs w:val="12"/>
              </w:rPr>
            </w:pPr>
            <w:r w:rsidRPr="00913179">
              <w:rPr>
                <w:color w:val="1C1C1C"/>
                <w:sz w:val="12"/>
                <w:szCs w:val="12"/>
              </w:rPr>
              <w:t>use different materials to draw, for example pastels, chalk, felt</w:t>
            </w:r>
            <w:r w:rsidRPr="00913179">
              <w:rPr>
                <w:color w:val="1C1C1C"/>
                <w:spacing w:val="-1"/>
                <w:sz w:val="12"/>
                <w:szCs w:val="12"/>
              </w:rPr>
              <w:t xml:space="preserve"> </w:t>
            </w:r>
            <w:r w:rsidRPr="00913179">
              <w:rPr>
                <w:color w:val="1C1C1C"/>
                <w:sz w:val="12"/>
                <w:szCs w:val="12"/>
              </w:rPr>
              <w:t>tips;</w:t>
            </w:r>
          </w:p>
          <w:p w14:paraId="57EF0842" w14:textId="77777777" w:rsidR="00F910E6" w:rsidRPr="00913179" w:rsidRDefault="00F910E6" w:rsidP="6BE99593">
            <w:pPr>
              <w:rPr>
                <w:color w:val="1C1C1C"/>
                <w:sz w:val="12"/>
                <w:szCs w:val="12"/>
              </w:rPr>
            </w:pPr>
            <w:r w:rsidRPr="00913179">
              <w:rPr>
                <w:color w:val="1C1C1C"/>
                <w:sz w:val="12"/>
                <w:szCs w:val="12"/>
              </w:rPr>
              <w:t>use key vocabulary to demonstrate knowledge and understanding in this strand: portrait, self-portrait, line drawing, detail, landscape, cityscape, building, pastels, drawings, line, bold, size,</w:t>
            </w:r>
            <w:r w:rsidRPr="00913179">
              <w:rPr>
                <w:color w:val="1C1C1C"/>
                <w:spacing w:val="-6"/>
                <w:sz w:val="12"/>
                <w:szCs w:val="12"/>
              </w:rPr>
              <w:t xml:space="preserve"> </w:t>
            </w:r>
            <w:r w:rsidRPr="00913179">
              <w:rPr>
                <w:color w:val="1C1C1C"/>
                <w:sz w:val="12"/>
                <w:szCs w:val="12"/>
              </w:rPr>
              <w:t>space.</w:t>
            </w:r>
          </w:p>
        </w:tc>
        <w:tc>
          <w:tcPr>
            <w:tcW w:w="1980" w:type="dxa"/>
          </w:tcPr>
          <w:p w14:paraId="081CB1F5" w14:textId="77777777" w:rsidR="00F910E6" w:rsidRPr="00FC2EA4" w:rsidRDefault="00F910E6" w:rsidP="004967FE">
            <w:pPr>
              <w:jc w:val="both"/>
              <w:rPr>
                <w:rFonts w:ascii="Arial" w:hAnsi="Arial"/>
                <w:b/>
                <w:bCs/>
                <w:sz w:val="16"/>
                <w:szCs w:val="16"/>
              </w:rPr>
            </w:pPr>
            <w:r w:rsidRPr="00FC2EA4">
              <w:rPr>
                <w:rFonts w:ascii="Arial" w:hAnsi="Arial"/>
                <w:b/>
                <w:bCs/>
                <w:sz w:val="16"/>
                <w:szCs w:val="16"/>
              </w:rPr>
              <w:t>Textiles</w:t>
            </w:r>
          </w:p>
          <w:p w14:paraId="4FE3BFA5" w14:textId="77777777" w:rsidR="00F910E6" w:rsidRPr="00913179" w:rsidRDefault="00F910E6" w:rsidP="004967FE">
            <w:pPr>
              <w:pStyle w:val="TableParagraph"/>
              <w:spacing w:before="20"/>
              <w:ind w:left="84"/>
              <w:jc w:val="both"/>
              <w:rPr>
                <w:sz w:val="12"/>
                <w:szCs w:val="12"/>
              </w:rPr>
            </w:pPr>
            <w:r w:rsidRPr="00913179">
              <w:rPr>
                <w:color w:val="1C1C1C"/>
                <w:sz w:val="12"/>
                <w:szCs w:val="12"/>
              </w:rPr>
              <w:t xml:space="preserve">Children have the opportunity to look at and practise a variety of techniques, e.g. </w:t>
            </w:r>
            <w:r w:rsidRPr="00913179">
              <w:rPr>
                <w:b/>
                <w:bCs/>
                <w:color w:val="FF0000"/>
                <w:sz w:val="12"/>
                <w:szCs w:val="12"/>
              </w:rPr>
              <w:t>weaving</w:t>
            </w:r>
            <w:r w:rsidRPr="00913179">
              <w:rPr>
                <w:color w:val="1C1C1C"/>
                <w:sz w:val="12"/>
                <w:szCs w:val="12"/>
              </w:rPr>
              <w:t>, dyeing and plaiting. They explore which textiles are best to use and produce the best result.</w:t>
            </w:r>
          </w:p>
          <w:p w14:paraId="6F3C0D42" w14:textId="77777777" w:rsidR="00F910E6" w:rsidRPr="00913179" w:rsidRDefault="00F910E6" w:rsidP="004967FE">
            <w:pPr>
              <w:pStyle w:val="TableParagraph"/>
              <w:spacing w:before="0"/>
              <w:ind w:left="84"/>
              <w:rPr>
                <w:sz w:val="12"/>
                <w:szCs w:val="12"/>
              </w:rPr>
            </w:pPr>
            <w:r w:rsidRPr="00913179">
              <w:rPr>
                <w:color w:val="1C1C1C"/>
                <w:sz w:val="12"/>
                <w:szCs w:val="12"/>
              </w:rPr>
              <w:t>Children will also explore decorating and embellishing their textiles to add detail, colour and effect.</w:t>
            </w:r>
          </w:p>
          <w:p w14:paraId="6DD58187" w14:textId="77777777" w:rsidR="00F910E6" w:rsidRPr="00913179" w:rsidRDefault="00F910E6" w:rsidP="004967FE">
            <w:pPr>
              <w:pStyle w:val="TableParagraph"/>
              <w:ind w:left="84"/>
              <w:rPr>
                <w:b/>
                <w:sz w:val="12"/>
                <w:szCs w:val="12"/>
              </w:rPr>
            </w:pPr>
            <w:r w:rsidRPr="00913179">
              <w:rPr>
                <w:b/>
                <w:color w:val="1C1C1C"/>
                <w:sz w:val="12"/>
                <w:szCs w:val="12"/>
              </w:rPr>
              <w:t>KS1 Art and Design National Curriculum</w:t>
            </w:r>
          </w:p>
          <w:p w14:paraId="32D70F41" w14:textId="77777777" w:rsidR="00F910E6" w:rsidRPr="00913179" w:rsidRDefault="00F910E6" w:rsidP="004967FE">
            <w:pPr>
              <w:pStyle w:val="TableParagraph"/>
              <w:spacing w:before="3"/>
              <w:ind w:left="171"/>
              <w:rPr>
                <w:sz w:val="12"/>
                <w:szCs w:val="12"/>
              </w:rPr>
            </w:pPr>
            <w:r w:rsidRPr="00913179">
              <w:rPr>
                <w:color w:val="1C1C1C"/>
                <w:sz w:val="12"/>
                <w:szCs w:val="12"/>
              </w:rPr>
              <w:t>To become proficient in other art, craft and design techniques – textiles.</w:t>
            </w:r>
          </w:p>
          <w:p w14:paraId="7F710A26" w14:textId="77777777" w:rsidR="00F910E6" w:rsidRPr="00913179" w:rsidRDefault="00F910E6" w:rsidP="004967FE">
            <w:pPr>
              <w:pStyle w:val="TableParagraph"/>
              <w:spacing w:before="120"/>
              <w:ind w:left="84"/>
              <w:rPr>
                <w:sz w:val="12"/>
                <w:szCs w:val="12"/>
              </w:rPr>
            </w:pPr>
            <w:r w:rsidRPr="00913179">
              <w:rPr>
                <w:color w:val="1C1C1C"/>
                <w:sz w:val="12"/>
                <w:szCs w:val="12"/>
              </w:rPr>
              <w:t>To develop a wide range of art and design techniques in using colour, pattern and texture.</w:t>
            </w:r>
          </w:p>
          <w:p w14:paraId="2E9F5655" w14:textId="77777777" w:rsidR="00F910E6" w:rsidRPr="00913179" w:rsidRDefault="00F910E6" w:rsidP="004967FE">
            <w:pPr>
              <w:pStyle w:val="TableParagraph"/>
              <w:spacing w:before="119"/>
              <w:ind w:left="84"/>
              <w:rPr>
                <w:sz w:val="12"/>
                <w:szCs w:val="12"/>
              </w:rPr>
            </w:pPr>
            <w:r w:rsidRPr="00913179">
              <w:rPr>
                <w:color w:val="1C1C1C"/>
                <w:sz w:val="12"/>
                <w:szCs w:val="12"/>
              </w:rPr>
              <w:t>Children can:</w:t>
            </w:r>
          </w:p>
          <w:p w14:paraId="31BFBE8A" w14:textId="77777777" w:rsidR="00F910E6" w:rsidRPr="00913179" w:rsidRDefault="00F910E6" w:rsidP="004967FE">
            <w:pPr>
              <w:pStyle w:val="TableParagraph"/>
              <w:widowControl w:val="0"/>
              <w:tabs>
                <w:tab w:val="left" w:pos="443"/>
                <w:tab w:val="left" w:pos="444"/>
              </w:tabs>
              <w:autoSpaceDE w:val="0"/>
              <w:autoSpaceDN w:val="0"/>
              <w:spacing w:before="0"/>
              <w:ind w:left="57" w:firstLine="0"/>
              <w:rPr>
                <w:color w:val="FF0000"/>
                <w:sz w:val="12"/>
                <w:szCs w:val="12"/>
              </w:rPr>
            </w:pPr>
            <w:r w:rsidRPr="00005042">
              <w:rPr>
                <w:b/>
                <w:bCs/>
                <w:color w:val="BFBFBF" w:themeColor="background1" w:themeShade="BF"/>
                <w:szCs w:val="20"/>
              </w:rPr>
              <w:t>a</w:t>
            </w:r>
            <w:r>
              <w:rPr>
                <w:b/>
                <w:bCs/>
                <w:color w:val="BFBFBF" w:themeColor="background1" w:themeShade="BF"/>
                <w:szCs w:val="20"/>
              </w:rPr>
              <w:t xml:space="preserve"> </w:t>
            </w:r>
            <w:r w:rsidRPr="00913179">
              <w:rPr>
                <w:color w:val="FF0000"/>
                <w:sz w:val="12"/>
                <w:szCs w:val="12"/>
              </w:rPr>
              <w:t>show pattern by</w:t>
            </w:r>
            <w:r w:rsidRPr="00913179">
              <w:rPr>
                <w:color w:val="FF0000"/>
                <w:spacing w:val="-7"/>
                <w:sz w:val="12"/>
                <w:szCs w:val="12"/>
              </w:rPr>
              <w:t xml:space="preserve"> </w:t>
            </w:r>
            <w:r w:rsidRPr="00913179">
              <w:rPr>
                <w:color w:val="FF0000"/>
                <w:sz w:val="12"/>
                <w:szCs w:val="12"/>
              </w:rPr>
              <w:t>weaving;</w:t>
            </w:r>
          </w:p>
          <w:p w14:paraId="23FD8ECC" w14:textId="77777777" w:rsidR="00F910E6" w:rsidRPr="00913179" w:rsidRDefault="00F910E6" w:rsidP="004967FE">
            <w:pPr>
              <w:pStyle w:val="TableParagraph"/>
              <w:widowControl w:val="0"/>
              <w:tabs>
                <w:tab w:val="left" w:pos="443"/>
                <w:tab w:val="left" w:pos="444"/>
              </w:tabs>
              <w:autoSpaceDE w:val="0"/>
              <w:autoSpaceDN w:val="0"/>
              <w:spacing w:before="0" w:line="235" w:lineRule="auto"/>
              <w:ind w:left="57" w:firstLine="0"/>
              <w:rPr>
                <w:sz w:val="12"/>
                <w:szCs w:val="12"/>
              </w:rPr>
            </w:pPr>
            <w:r>
              <w:rPr>
                <w:b/>
                <w:bCs/>
                <w:color w:val="BFBFBF" w:themeColor="background1" w:themeShade="BF"/>
                <w:szCs w:val="20"/>
              </w:rPr>
              <w:t xml:space="preserve">b </w:t>
            </w:r>
            <w:r w:rsidRPr="00913179">
              <w:rPr>
                <w:color w:val="1C1C1C"/>
                <w:sz w:val="12"/>
                <w:szCs w:val="12"/>
              </w:rPr>
              <w:t>use a dyeing technique to alter a textile’s colour and pattern;</w:t>
            </w:r>
          </w:p>
          <w:p w14:paraId="515BF9B5" w14:textId="77777777" w:rsidR="00F910E6" w:rsidRPr="00913179" w:rsidRDefault="00F910E6" w:rsidP="004967FE">
            <w:pPr>
              <w:pStyle w:val="TableParagraph"/>
              <w:widowControl w:val="0"/>
              <w:tabs>
                <w:tab w:val="left" w:pos="443"/>
                <w:tab w:val="left" w:pos="444"/>
              </w:tabs>
              <w:autoSpaceDE w:val="0"/>
              <w:autoSpaceDN w:val="0"/>
              <w:spacing w:before="0" w:line="235" w:lineRule="auto"/>
              <w:ind w:left="57" w:firstLine="0"/>
              <w:rPr>
                <w:sz w:val="12"/>
                <w:szCs w:val="12"/>
              </w:rPr>
            </w:pPr>
            <w:r>
              <w:rPr>
                <w:b/>
                <w:bCs/>
                <w:color w:val="BFBFBF" w:themeColor="background1" w:themeShade="BF"/>
                <w:szCs w:val="20"/>
              </w:rPr>
              <w:t>c</w:t>
            </w:r>
            <w:r w:rsidRPr="00913179">
              <w:rPr>
                <w:color w:val="1C1C1C"/>
                <w:sz w:val="12"/>
                <w:szCs w:val="12"/>
              </w:rPr>
              <w:t xml:space="preserve"> </w:t>
            </w:r>
            <w:r>
              <w:rPr>
                <w:color w:val="1C1C1C"/>
                <w:sz w:val="12"/>
                <w:szCs w:val="12"/>
              </w:rPr>
              <w:t xml:space="preserve"> </w:t>
            </w:r>
            <w:r w:rsidRPr="00913179">
              <w:rPr>
                <w:color w:val="1C1C1C"/>
                <w:sz w:val="12"/>
                <w:szCs w:val="12"/>
              </w:rPr>
              <w:t>decorate textiles with glue or stitching, to add colour and detail;</w:t>
            </w:r>
          </w:p>
          <w:p w14:paraId="5087672D" w14:textId="77777777" w:rsidR="00F910E6" w:rsidRPr="00913179" w:rsidRDefault="00F910E6" w:rsidP="004967FE">
            <w:pPr>
              <w:rPr>
                <w:sz w:val="12"/>
                <w:szCs w:val="12"/>
              </w:rPr>
            </w:pPr>
            <w:r w:rsidRPr="00913179">
              <w:rPr>
                <w:color w:val="1C1C1C"/>
                <w:sz w:val="12"/>
                <w:szCs w:val="12"/>
              </w:rPr>
              <w:t>use key vocabulary to demonstrate knowledge and understanding in this strand: textiles, fabric, weaving, woven, placemat, loom, alternate, over, under, decoration, decorative, batik dye, dye, wax, resist, crayons, ink, apply, set.</w:t>
            </w:r>
          </w:p>
        </w:tc>
        <w:tc>
          <w:tcPr>
            <w:tcW w:w="3959" w:type="dxa"/>
          </w:tcPr>
          <w:p w14:paraId="758DFBB1" w14:textId="77777777" w:rsidR="00F910E6" w:rsidRPr="00FC2EA4" w:rsidRDefault="00F910E6" w:rsidP="004967FE">
            <w:pPr>
              <w:pStyle w:val="TableParagraph"/>
              <w:spacing w:before="23"/>
              <w:ind w:left="84"/>
              <w:rPr>
                <w:b/>
                <w:bCs/>
                <w:color w:val="1C1C1C"/>
                <w:sz w:val="16"/>
                <w:szCs w:val="16"/>
              </w:rPr>
            </w:pPr>
            <w:r w:rsidRPr="00FC2EA4">
              <w:rPr>
                <w:rFonts w:ascii="Arial" w:hAnsi="Arial"/>
                <w:b/>
                <w:bCs/>
                <w:sz w:val="16"/>
                <w:szCs w:val="16"/>
              </w:rPr>
              <w:t>Sculpture</w:t>
            </w:r>
            <w:r w:rsidRPr="00FC2EA4">
              <w:rPr>
                <w:b/>
                <w:bCs/>
                <w:color w:val="1C1C1C"/>
                <w:sz w:val="16"/>
                <w:szCs w:val="16"/>
              </w:rPr>
              <w:t xml:space="preserve"> </w:t>
            </w:r>
            <w:r>
              <w:rPr>
                <w:b/>
                <w:bCs/>
                <w:color w:val="1C1C1C"/>
                <w:sz w:val="16"/>
                <w:szCs w:val="16"/>
              </w:rPr>
              <w:t>(*</w:t>
            </w:r>
            <w:r w:rsidRPr="00005042">
              <w:rPr>
                <w:b/>
                <w:bCs/>
                <w:color w:val="FF0000"/>
                <w:sz w:val="12"/>
                <w:szCs w:val="12"/>
              </w:rPr>
              <w:t>Portmeirion – Susan Williams-Ellis</w:t>
            </w:r>
            <w:r>
              <w:rPr>
                <w:b/>
                <w:bCs/>
                <w:color w:val="1C1C1C"/>
                <w:sz w:val="16"/>
                <w:szCs w:val="16"/>
              </w:rPr>
              <w:t>)</w:t>
            </w:r>
          </w:p>
          <w:p w14:paraId="62FDA70A" w14:textId="77777777" w:rsidR="00F910E6" w:rsidRPr="00913179" w:rsidRDefault="00F910E6" w:rsidP="004967FE">
            <w:pPr>
              <w:pStyle w:val="TableParagraph"/>
              <w:spacing w:before="23"/>
              <w:ind w:left="84"/>
              <w:rPr>
                <w:sz w:val="12"/>
                <w:szCs w:val="12"/>
              </w:rPr>
            </w:pPr>
            <w:r w:rsidRPr="00913179">
              <w:rPr>
                <w:color w:val="1C1C1C"/>
                <w:sz w:val="12"/>
                <w:szCs w:val="12"/>
              </w:rPr>
              <w:t>Children have the opportunity to use a variety of materials for sculpting and experiment with joining and constructing. They begin to use the correct vocabulary associated with sculpting and construction to demonstrate their understanding of the skill.</w:t>
            </w:r>
          </w:p>
          <w:p w14:paraId="37FE20A5" w14:textId="77777777" w:rsidR="00F910E6" w:rsidRPr="00913179" w:rsidRDefault="00F910E6" w:rsidP="004967FE">
            <w:pPr>
              <w:pStyle w:val="TableParagraph"/>
              <w:ind w:left="84"/>
              <w:rPr>
                <w:b/>
                <w:sz w:val="12"/>
                <w:szCs w:val="12"/>
              </w:rPr>
            </w:pPr>
            <w:r w:rsidRPr="00913179">
              <w:rPr>
                <w:b/>
                <w:color w:val="1C1C1C"/>
                <w:sz w:val="12"/>
                <w:szCs w:val="12"/>
              </w:rPr>
              <w:t>KS1 Art and Design National Curriculum</w:t>
            </w:r>
          </w:p>
          <w:p w14:paraId="2B373701" w14:textId="77777777" w:rsidR="00F910E6" w:rsidRPr="00913179" w:rsidRDefault="00F910E6" w:rsidP="004967FE">
            <w:pPr>
              <w:pStyle w:val="TableParagraph"/>
              <w:spacing w:before="2"/>
              <w:ind w:left="171"/>
              <w:rPr>
                <w:sz w:val="12"/>
                <w:szCs w:val="12"/>
              </w:rPr>
            </w:pPr>
            <w:r w:rsidRPr="00913179">
              <w:rPr>
                <w:color w:val="1C1C1C"/>
                <w:sz w:val="12"/>
                <w:szCs w:val="12"/>
              </w:rPr>
              <w:t>To become proficient in sculpting techniques.</w:t>
            </w:r>
          </w:p>
          <w:p w14:paraId="0045EBC5" w14:textId="77777777" w:rsidR="00F910E6" w:rsidRPr="00913179" w:rsidRDefault="00F910E6" w:rsidP="004967FE">
            <w:pPr>
              <w:pStyle w:val="TableParagraph"/>
              <w:spacing w:before="120"/>
              <w:ind w:left="171"/>
              <w:rPr>
                <w:sz w:val="12"/>
                <w:szCs w:val="12"/>
              </w:rPr>
            </w:pPr>
            <w:r w:rsidRPr="00913179">
              <w:rPr>
                <w:color w:val="1C1C1C"/>
                <w:sz w:val="12"/>
                <w:szCs w:val="12"/>
              </w:rPr>
              <w:t>To use sculpture to develop and share their ideas, experiences and imagination.</w:t>
            </w:r>
          </w:p>
          <w:p w14:paraId="1572A635" w14:textId="77777777" w:rsidR="00F910E6" w:rsidRPr="00913179" w:rsidRDefault="00F910E6" w:rsidP="004967FE">
            <w:pPr>
              <w:pStyle w:val="TableParagraph"/>
              <w:spacing w:before="120"/>
              <w:ind w:left="171"/>
              <w:rPr>
                <w:sz w:val="12"/>
                <w:szCs w:val="12"/>
              </w:rPr>
            </w:pPr>
            <w:r w:rsidRPr="00913179">
              <w:rPr>
                <w:color w:val="1C1C1C"/>
                <w:sz w:val="12"/>
                <w:szCs w:val="12"/>
              </w:rPr>
              <w:t>Children can:</w:t>
            </w:r>
          </w:p>
          <w:p w14:paraId="6A5EF739" w14:textId="77777777" w:rsidR="00F910E6" w:rsidRPr="00913179" w:rsidRDefault="00F910E6" w:rsidP="004967FE">
            <w:pPr>
              <w:pStyle w:val="TableParagraph"/>
              <w:widowControl w:val="0"/>
              <w:tabs>
                <w:tab w:val="left" w:pos="443"/>
                <w:tab w:val="left" w:pos="444"/>
              </w:tabs>
              <w:autoSpaceDE w:val="0"/>
              <w:autoSpaceDN w:val="0"/>
              <w:spacing w:before="0" w:line="235" w:lineRule="auto"/>
              <w:ind w:left="57" w:firstLine="0"/>
              <w:jc w:val="both"/>
              <w:rPr>
                <w:sz w:val="12"/>
                <w:szCs w:val="12"/>
              </w:rPr>
            </w:pPr>
            <w:r w:rsidRPr="00005042">
              <w:rPr>
                <w:b/>
                <w:bCs/>
                <w:color w:val="BFBFBF" w:themeColor="background1" w:themeShade="BF"/>
                <w:szCs w:val="20"/>
              </w:rPr>
              <w:t>a</w:t>
            </w:r>
            <w:r w:rsidRPr="00913179">
              <w:rPr>
                <w:color w:val="1C1C1C"/>
                <w:sz w:val="12"/>
                <w:szCs w:val="12"/>
              </w:rPr>
              <w:t xml:space="preserve"> use a variety of natural, recycled and manufactured materials for sculpting, e.g. clay, straw and</w:t>
            </w:r>
            <w:r w:rsidRPr="00913179">
              <w:rPr>
                <w:color w:val="1C1C1C"/>
                <w:spacing w:val="-18"/>
                <w:sz w:val="12"/>
                <w:szCs w:val="12"/>
              </w:rPr>
              <w:t xml:space="preserve"> </w:t>
            </w:r>
            <w:r w:rsidRPr="00913179">
              <w:rPr>
                <w:color w:val="1C1C1C"/>
                <w:sz w:val="12"/>
                <w:szCs w:val="12"/>
              </w:rPr>
              <w:t>card;</w:t>
            </w:r>
          </w:p>
          <w:p w14:paraId="583F4836" w14:textId="77777777" w:rsidR="00F910E6" w:rsidRPr="00913179" w:rsidRDefault="00F910E6" w:rsidP="004967FE">
            <w:pPr>
              <w:pStyle w:val="TableParagraph"/>
              <w:widowControl w:val="0"/>
              <w:tabs>
                <w:tab w:val="left" w:pos="443"/>
                <w:tab w:val="left" w:pos="444"/>
              </w:tabs>
              <w:autoSpaceDE w:val="0"/>
              <w:autoSpaceDN w:val="0"/>
              <w:spacing w:before="0"/>
              <w:ind w:left="228"/>
              <w:rPr>
                <w:sz w:val="12"/>
                <w:szCs w:val="12"/>
              </w:rPr>
            </w:pPr>
            <w:r>
              <w:rPr>
                <w:b/>
                <w:bCs/>
                <w:color w:val="BFBFBF" w:themeColor="background1" w:themeShade="BF"/>
                <w:szCs w:val="20"/>
              </w:rPr>
              <w:t>b</w:t>
            </w:r>
            <w:r w:rsidRPr="00913179">
              <w:rPr>
                <w:color w:val="1C1C1C"/>
                <w:sz w:val="12"/>
                <w:szCs w:val="12"/>
              </w:rPr>
              <w:t xml:space="preserve"> use a variety of techniques, e.g. rolling, cutting,</w:t>
            </w:r>
            <w:r w:rsidRPr="00913179">
              <w:rPr>
                <w:color w:val="1C1C1C"/>
                <w:spacing w:val="-15"/>
                <w:sz w:val="12"/>
                <w:szCs w:val="12"/>
              </w:rPr>
              <w:t xml:space="preserve"> </w:t>
            </w:r>
            <w:r w:rsidRPr="00913179">
              <w:rPr>
                <w:color w:val="1C1C1C"/>
                <w:sz w:val="12"/>
                <w:szCs w:val="12"/>
              </w:rPr>
              <w:t>pinching;</w:t>
            </w:r>
          </w:p>
          <w:p w14:paraId="0EC2315D" w14:textId="77777777" w:rsidR="00F910E6" w:rsidRPr="00913179" w:rsidRDefault="00F910E6" w:rsidP="004967FE">
            <w:pPr>
              <w:pStyle w:val="TableParagraph"/>
              <w:widowControl w:val="0"/>
              <w:tabs>
                <w:tab w:val="left" w:pos="443"/>
                <w:tab w:val="left" w:pos="444"/>
              </w:tabs>
              <w:autoSpaceDE w:val="0"/>
              <w:autoSpaceDN w:val="0"/>
              <w:spacing w:before="0"/>
              <w:ind w:left="228"/>
              <w:rPr>
                <w:sz w:val="12"/>
                <w:szCs w:val="12"/>
              </w:rPr>
            </w:pPr>
            <w:r>
              <w:rPr>
                <w:b/>
                <w:bCs/>
                <w:color w:val="BFBFBF" w:themeColor="background1" w:themeShade="BF"/>
                <w:szCs w:val="20"/>
              </w:rPr>
              <w:t>c</w:t>
            </w:r>
            <w:r w:rsidRPr="00913179">
              <w:rPr>
                <w:color w:val="1C1C1C"/>
                <w:sz w:val="12"/>
                <w:szCs w:val="12"/>
              </w:rPr>
              <w:t xml:space="preserve"> use a variety of shapes, including lines and</w:t>
            </w:r>
            <w:r w:rsidRPr="00913179">
              <w:rPr>
                <w:color w:val="1C1C1C"/>
                <w:spacing w:val="-13"/>
                <w:sz w:val="12"/>
                <w:szCs w:val="12"/>
              </w:rPr>
              <w:t xml:space="preserve"> </w:t>
            </w:r>
            <w:r w:rsidRPr="00913179">
              <w:rPr>
                <w:color w:val="1C1C1C"/>
                <w:sz w:val="12"/>
                <w:szCs w:val="12"/>
              </w:rPr>
              <w:t>texture;</w:t>
            </w:r>
          </w:p>
          <w:p w14:paraId="4AEC65EC" w14:textId="77777777" w:rsidR="00F910E6" w:rsidRPr="00913179" w:rsidRDefault="00F910E6" w:rsidP="004967FE">
            <w:pPr>
              <w:rPr>
                <w:rFonts w:ascii="Arial" w:hAnsi="Arial"/>
                <w:sz w:val="12"/>
                <w:szCs w:val="12"/>
              </w:rPr>
            </w:pPr>
            <w:r w:rsidRPr="00913179">
              <w:rPr>
                <w:color w:val="1C1C1C"/>
                <w:sz w:val="12"/>
                <w:szCs w:val="12"/>
              </w:rPr>
              <w:t>use key vocabulary to demonstrate knowledge and understanding</w:t>
            </w:r>
            <w:r w:rsidRPr="00913179">
              <w:rPr>
                <w:color w:val="1C1C1C"/>
                <w:spacing w:val="-13"/>
                <w:sz w:val="12"/>
                <w:szCs w:val="12"/>
              </w:rPr>
              <w:t xml:space="preserve"> </w:t>
            </w:r>
            <w:r w:rsidRPr="00913179">
              <w:rPr>
                <w:color w:val="1C1C1C"/>
                <w:sz w:val="12"/>
                <w:szCs w:val="12"/>
              </w:rPr>
              <w:t>in</w:t>
            </w:r>
            <w:r w:rsidRPr="00913179">
              <w:rPr>
                <w:color w:val="1C1C1C"/>
                <w:spacing w:val="-11"/>
                <w:sz w:val="12"/>
                <w:szCs w:val="12"/>
              </w:rPr>
              <w:t xml:space="preserve"> </w:t>
            </w:r>
            <w:r w:rsidRPr="00913179">
              <w:rPr>
                <w:color w:val="1C1C1C"/>
                <w:sz w:val="12"/>
                <w:szCs w:val="12"/>
              </w:rPr>
              <w:t>this</w:t>
            </w:r>
            <w:r w:rsidRPr="00913179">
              <w:rPr>
                <w:color w:val="1C1C1C"/>
                <w:spacing w:val="-11"/>
                <w:sz w:val="12"/>
                <w:szCs w:val="12"/>
              </w:rPr>
              <w:t xml:space="preserve"> </w:t>
            </w:r>
            <w:r w:rsidRPr="00913179">
              <w:rPr>
                <w:color w:val="1C1C1C"/>
                <w:sz w:val="12"/>
                <w:szCs w:val="12"/>
              </w:rPr>
              <w:t>strand:</w:t>
            </w:r>
            <w:r w:rsidRPr="00913179">
              <w:rPr>
                <w:color w:val="1C1C1C"/>
                <w:spacing w:val="-13"/>
                <w:sz w:val="12"/>
                <w:szCs w:val="12"/>
              </w:rPr>
              <w:t xml:space="preserve"> </w:t>
            </w:r>
            <w:r w:rsidRPr="00913179">
              <w:rPr>
                <w:color w:val="1C1C1C"/>
                <w:sz w:val="12"/>
                <w:szCs w:val="12"/>
              </w:rPr>
              <w:t>sculpture,</w:t>
            </w:r>
            <w:r w:rsidRPr="00913179">
              <w:rPr>
                <w:color w:val="1C1C1C"/>
                <w:spacing w:val="-13"/>
                <w:sz w:val="12"/>
                <w:szCs w:val="12"/>
              </w:rPr>
              <w:t xml:space="preserve"> </w:t>
            </w:r>
            <w:r w:rsidRPr="00913179">
              <w:rPr>
                <w:color w:val="1C1C1C"/>
                <w:sz w:val="12"/>
                <w:szCs w:val="12"/>
              </w:rPr>
              <w:t>statue,</w:t>
            </w:r>
            <w:r w:rsidRPr="00913179">
              <w:rPr>
                <w:color w:val="1C1C1C"/>
                <w:spacing w:val="-12"/>
                <w:sz w:val="12"/>
                <w:szCs w:val="12"/>
              </w:rPr>
              <w:t xml:space="preserve"> </w:t>
            </w:r>
            <w:r w:rsidRPr="00913179">
              <w:rPr>
                <w:color w:val="1C1C1C"/>
                <w:sz w:val="12"/>
                <w:szCs w:val="12"/>
              </w:rPr>
              <w:t>model,</w:t>
            </w:r>
            <w:r w:rsidRPr="00913179">
              <w:rPr>
                <w:color w:val="1C1C1C"/>
                <w:spacing w:val="-10"/>
                <w:sz w:val="12"/>
                <w:szCs w:val="12"/>
              </w:rPr>
              <w:t xml:space="preserve"> </w:t>
            </w:r>
            <w:r w:rsidRPr="00913179">
              <w:rPr>
                <w:color w:val="1C1C1C"/>
                <w:sz w:val="12"/>
                <w:szCs w:val="12"/>
              </w:rPr>
              <w:t>work, work of art, 3D, land art, sculptor, carving, sculpture, installation, shapes, materials, pyramid, abstract, geometric.</w:t>
            </w:r>
          </w:p>
          <w:p w14:paraId="6A0EDDDB" w14:textId="77777777" w:rsidR="00F910E6" w:rsidRPr="00FC2EA4" w:rsidRDefault="00F910E6" w:rsidP="004967FE">
            <w:pPr>
              <w:pStyle w:val="TableParagraph"/>
              <w:spacing w:before="23"/>
              <w:ind w:left="84"/>
              <w:rPr>
                <w:b/>
                <w:bCs/>
                <w:color w:val="1C1C1C"/>
                <w:sz w:val="16"/>
                <w:szCs w:val="16"/>
              </w:rPr>
            </w:pPr>
            <w:r w:rsidRPr="00FC2EA4">
              <w:rPr>
                <w:rFonts w:ascii="Arial" w:hAnsi="Arial"/>
                <w:b/>
                <w:bCs/>
                <w:sz w:val="16"/>
                <w:szCs w:val="16"/>
              </w:rPr>
              <w:t>Printing</w:t>
            </w:r>
            <w:r w:rsidRPr="00FC2EA4">
              <w:rPr>
                <w:b/>
                <w:bCs/>
                <w:color w:val="1C1C1C"/>
                <w:sz w:val="16"/>
                <w:szCs w:val="16"/>
              </w:rPr>
              <w:t xml:space="preserve"> </w:t>
            </w:r>
          </w:p>
          <w:p w14:paraId="57621391" w14:textId="77777777" w:rsidR="00F910E6" w:rsidRPr="00913179" w:rsidRDefault="00F910E6" w:rsidP="004967FE">
            <w:pPr>
              <w:pStyle w:val="TableParagraph"/>
              <w:spacing w:before="23"/>
              <w:ind w:left="84"/>
              <w:rPr>
                <w:sz w:val="12"/>
                <w:szCs w:val="12"/>
              </w:rPr>
            </w:pPr>
            <w:r w:rsidRPr="00913179">
              <w:rPr>
                <w:color w:val="1C1C1C"/>
                <w:sz w:val="12"/>
                <w:szCs w:val="12"/>
              </w:rPr>
              <w:t>Children experiment with shape and pattern, looking at repeated patterns and different materials to make texture,</w:t>
            </w:r>
          </w:p>
          <w:p w14:paraId="689588ED" w14:textId="77777777" w:rsidR="00F910E6" w:rsidRPr="00913179" w:rsidRDefault="00F910E6" w:rsidP="004967FE">
            <w:pPr>
              <w:pStyle w:val="TableParagraph"/>
              <w:spacing w:before="0"/>
              <w:ind w:left="84"/>
              <w:rPr>
                <w:sz w:val="12"/>
                <w:szCs w:val="12"/>
              </w:rPr>
            </w:pPr>
            <w:r w:rsidRPr="00913179">
              <w:rPr>
                <w:color w:val="1C1C1C"/>
                <w:sz w:val="12"/>
                <w:szCs w:val="12"/>
              </w:rPr>
              <w:t>e.g. sponges.</w:t>
            </w:r>
          </w:p>
          <w:p w14:paraId="4BB2D17A" w14:textId="77777777" w:rsidR="00F910E6" w:rsidRPr="00913179" w:rsidRDefault="00F910E6" w:rsidP="004967FE">
            <w:pPr>
              <w:pStyle w:val="TableParagraph"/>
              <w:ind w:left="84"/>
              <w:rPr>
                <w:b/>
                <w:sz w:val="12"/>
                <w:szCs w:val="12"/>
              </w:rPr>
            </w:pPr>
            <w:r w:rsidRPr="00913179">
              <w:rPr>
                <w:b/>
                <w:color w:val="1C1C1C"/>
                <w:sz w:val="12"/>
                <w:szCs w:val="12"/>
              </w:rPr>
              <w:t>KS1 Art and Design National Curriculum</w:t>
            </w:r>
          </w:p>
          <w:p w14:paraId="261B05F2" w14:textId="77777777" w:rsidR="00F910E6" w:rsidRPr="00913179" w:rsidRDefault="00F910E6" w:rsidP="004967FE">
            <w:pPr>
              <w:pStyle w:val="TableParagraph"/>
              <w:spacing w:before="2"/>
              <w:ind w:left="84"/>
              <w:rPr>
                <w:sz w:val="12"/>
                <w:szCs w:val="12"/>
              </w:rPr>
            </w:pPr>
            <w:r w:rsidRPr="00913179">
              <w:rPr>
                <w:color w:val="1C1C1C"/>
                <w:sz w:val="12"/>
                <w:szCs w:val="12"/>
              </w:rPr>
              <w:t>To become proficient in other art, craft and design techniques</w:t>
            </w:r>
          </w:p>
          <w:p w14:paraId="75BFD978" w14:textId="77777777" w:rsidR="00F910E6" w:rsidRPr="00913179" w:rsidRDefault="00F910E6" w:rsidP="004967FE">
            <w:pPr>
              <w:pStyle w:val="TableParagraph"/>
              <w:spacing w:before="0"/>
              <w:ind w:left="84"/>
              <w:rPr>
                <w:sz w:val="12"/>
                <w:szCs w:val="12"/>
              </w:rPr>
            </w:pPr>
            <w:r w:rsidRPr="00913179">
              <w:rPr>
                <w:color w:val="1C1C1C"/>
                <w:sz w:val="12"/>
                <w:szCs w:val="12"/>
              </w:rPr>
              <w:t>– printing.</w:t>
            </w:r>
          </w:p>
          <w:p w14:paraId="5C06D883" w14:textId="77777777" w:rsidR="00F910E6" w:rsidRPr="00913179" w:rsidRDefault="00F910E6" w:rsidP="004967FE">
            <w:pPr>
              <w:pStyle w:val="TableParagraph"/>
              <w:spacing w:before="120"/>
              <w:ind w:left="84"/>
              <w:rPr>
                <w:sz w:val="12"/>
                <w:szCs w:val="12"/>
              </w:rPr>
            </w:pPr>
            <w:r w:rsidRPr="00913179">
              <w:rPr>
                <w:color w:val="1C1C1C"/>
                <w:sz w:val="12"/>
                <w:szCs w:val="12"/>
              </w:rPr>
              <w:t>To develop a wide range of art and design techniques in using colour and texture.</w:t>
            </w:r>
          </w:p>
          <w:p w14:paraId="0DAD069D" w14:textId="77777777" w:rsidR="00F910E6" w:rsidRPr="00913179" w:rsidRDefault="00F910E6" w:rsidP="004967FE">
            <w:pPr>
              <w:pStyle w:val="TableParagraph"/>
              <w:spacing w:before="120"/>
              <w:ind w:left="84"/>
              <w:rPr>
                <w:sz w:val="12"/>
                <w:szCs w:val="12"/>
              </w:rPr>
            </w:pPr>
            <w:r w:rsidRPr="00913179">
              <w:rPr>
                <w:color w:val="1C1C1C"/>
                <w:sz w:val="12"/>
                <w:szCs w:val="12"/>
              </w:rPr>
              <w:t>Children can:</w:t>
            </w:r>
          </w:p>
          <w:p w14:paraId="41E37387" w14:textId="77777777" w:rsidR="00F910E6" w:rsidRPr="00913179" w:rsidRDefault="00F910E6" w:rsidP="00F910E6">
            <w:pPr>
              <w:pStyle w:val="TableParagraph"/>
              <w:widowControl w:val="0"/>
              <w:numPr>
                <w:ilvl w:val="0"/>
                <w:numId w:val="1"/>
              </w:numPr>
              <w:tabs>
                <w:tab w:val="left" w:pos="443"/>
                <w:tab w:val="left" w:pos="444"/>
              </w:tabs>
              <w:autoSpaceDE w:val="0"/>
              <w:autoSpaceDN w:val="0"/>
              <w:spacing w:before="0"/>
              <w:rPr>
                <w:sz w:val="12"/>
                <w:szCs w:val="12"/>
              </w:rPr>
            </w:pPr>
            <w:r w:rsidRPr="00913179">
              <w:rPr>
                <w:color w:val="1C1C1C"/>
                <w:sz w:val="12"/>
                <w:szCs w:val="12"/>
              </w:rPr>
              <w:t>copy an original</w:t>
            </w:r>
            <w:r w:rsidRPr="00913179">
              <w:rPr>
                <w:color w:val="1C1C1C"/>
                <w:spacing w:val="-6"/>
                <w:sz w:val="12"/>
                <w:szCs w:val="12"/>
              </w:rPr>
              <w:t xml:space="preserve"> </w:t>
            </w:r>
            <w:r w:rsidRPr="00913179">
              <w:rPr>
                <w:color w:val="1C1C1C"/>
                <w:sz w:val="12"/>
                <w:szCs w:val="12"/>
              </w:rPr>
              <w:t>print;</w:t>
            </w:r>
          </w:p>
          <w:p w14:paraId="4DD3C840" w14:textId="77777777" w:rsidR="00F910E6" w:rsidRPr="00913179" w:rsidRDefault="00F910E6" w:rsidP="00F910E6">
            <w:pPr>
              <w:pStyle w:val="TableParagraph"/>
              <w:widowControl w:val="0"/>
              <w:numPr>
                <w:ilvl w:val="0"/>
                <w:numId w:val="1"/>
              </w:numPr>
              <w:tabs>
                <w:tab w:val="left" w:pos="443"/>
                <w:tab w:val="left" w:pos="444"/>
              </w:tabs>
              <w:autoSpaceDE w:val="0"/>
              <w:autoSpaceDN w:val="0"/>
              <w:spacing w:before="0"/>
              <w:rPr>
                <w:sz w:val="12"/>
                <w:szCs w:val="12"/>
              </w:rPr>
            </w:pPr>
            <w:r w:rsidRPr="00913179">
              <w:rPr>
                <w:color w:val="1C1C1C"/>
                <w:sz w:val="12"/>
                <w:szCs w:val="12"/>
              </w:rPr>
              <w:t>use a variety of materials, e.g. sponges, fruit,</w:t>
            </w:r>
            <w:r w:rsidRPr="00913179">
              <w:rPr>
                <w:color w:val="1C1C1C"/>
                <w:spacing w:val="-11"/>
                <w:sz w:val="12"/>
                <w:szCs w:val="12"/>
              </w:rPr>
              <w:t xml:space="preserve"> </w:t>
            </w:r>
            <w:r w:rsidRPr="00913179">
              <w:rPr>
                <w:color w:val="1C1C1C"/>
                <w:sz w:val="12"/>
                <w:szCs w:val="12"/>
              </w:rPr>
              <w:t>blocks;</w:t>
            </w:r>
          </w:p>
          <w:p w14:paraId="50B620A8" w14:textId="77777777" w:rsidR="00F910E6" w:rsidRPr="00913179" w:rsidRDefault="00F910E6" w:rsidP="00F910E6">
            <w:pPr>
              <w:pStyle w:val="TableParagraph"/>
              <w:widowControl w:val="0"/>
              <w:numPr>
                <w:ilvl w:val="0"/>
                <w:numId w:val="1"/>
              </w:numPr>
              <w:tabs>
                <w:tab w:val="left" w:pos="443"/>
                <w:tab w:val="left" w:pos="444"/>
              </w:tabs>
              <w:autoSpaceDE w:val="0"/>
              <w:autoSpaceDN w:val="0"/>
              <w:spacing w:before="0" w:line="237" w:lineRule="auto"/>
              <w:rPr>
                <w:sz w:val="12"/>
                <w:szCs w:val="12"/>
              </w:rPr>
            </w:pPr>
            <w:r w:rsidRPr="00913179">
              <w:rPr>
                <w:color w:val="1C1C1C"/>
                <w:sz w:val="12"/>
                <w:szCs w:val="12"/>
              </w:rPr>
              <w:t>demonstrate a range of techniques, e.g. rolling, pressing, stamping and</w:t>
            </w:r>
            <w:r w:rsidRPr="00913179">
              <w:rPr>
                <w:color w:val="1C1C1C"/>
                <w:spacing w:val="-1"/>
                <w:sz w:val="12"/>
                <w:szCs w:val="12"/>
              </w:rPr>
              <w:t xml:space="preserve"> </w:t>
            </w:r>
            <w:r w:rsidRPr="00913179">
              <w:rPr>
                <w:color w:val="1C1C1C"/>
                <w:sz w:val="12"/>
                <w:szCs w:val="12"/>
              </w:rPr>
              <w:t>rubbing;</w:t>
            </w:r>
          </w:p>
          <w:p w14:paraId="760FABF6" w14:textId="77777777" w:rsidR="00F910E6" w:rsidRPr="00913179" w:rsidRDefault="00F910E6" w:rsidP="004967FE">
            <w:pPr>
              <w:rPr>
                <w:sz w:val="12"/>
                <w:szCs w:val="12"/>
              </w:rPr>
            </w:pPr>
            <w:r w:rsidRPr="00913179">
              <w:rPr>
                <w:color w:val="1C1C1C"/>
                <w:sz w:val="12"/>
                <w:szCs w:val="12"/>
              </w:rPr>
              <w:t>use key vocabulary to demonstrate knowledge and understanding in this strand: colour, shape, printing, printmaking, woodcut, relief printing,</w:t>
            </w:r>
            <w:r w:rsidRPr="00913179">
              <w:rPr>
                <w:color w:val="1C1C1C"/>
                <w:spacing w:val="-2"/>
                <w:sz w:val="12"/>
                <w:szCs w:val="12"/>
              </w:rPr>
              <w:t xml:space="preserve"> </w:t>
            </w:r>
            <w:r w:rsidRPr="00913179">
              <w:rPr>
                <w:color w:val="1C1C1C"/>
                <w:sz w:val="12"/>
                <w:szCs w:val="12"/>
              </w:rPr>
              <w:t>objects.</w:t>
            </w:r>
          </w:p>
        </w:tc>
      </w:tr>
    </w:tbl>
    <w:p w14:paraId="42DB34D7" w14:textId="77777777" w:rsidR="00F910E6" w:rsidRPr="00F910E6" w:rsidRDefault="00F910E6">
      <w:pPr>
        <w:rPr>
          <w:sz w:val="6"/>
          <w:szCs w:val="6"/>
        </w:rPr>
      </w:pPr>
    </w:p>
    <w:sectPr w:rsidR="00F910E6" w:rsidRPr="00F910E6" w:rsidSect="00F910E6">
      <w:pgSz w:w="16838" w:h="11906" w:orient="landscape"/>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
    <w:altName w:val="Times New Roman"/>
    <w:panose1 w:val="00000000000000000000"/>
    <w:charset w:val="4D"/>
    <w:family w:val="roman"/>
    <w:notTrueType/>
    <w:pitch w:val="default"/>
    <w:sig w:usb0="183ACD70" w:usb1="00000000" w:usb2="A043AAE4" w:usb3="00000000" w:csb0="BFFFA090" w:csb1="00000001"/>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964"/>
    <w:multiLevelType w:val="hybridMultilevel"/>
    <w:tmpl w:val="0A7A2648"/>
    <w:lvl w:ilvl="0" w:tplc="35E4F148">
      <w:start w:val="1"/>
      <w:numFmt w:val="lowerLetter"/>
      <w:lvlText w:val="%1"/>
      <w:lvlJc w:val="left"/>
      <w:pPr>
        <w:ind w:left="170" w:hanging="170"/>
      </w:pPr>
      <w:rPr>
        <w:rFonts w:ascii="Roboto" w:eastAsia="Roboto" w:hAnsi="Roboto" w:cs="Roboto"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 w15:restartNumberingAfterBreak="0">
    <w:nsid w:val="19120391"/>
    <w:multiLevelType w:val="hybridMultilevel"/>
    <w:tmpl w:val="CED09C52"/>
    <w:lvl w:ilvl="0" w:tplc="084CCA8A">
      <w:start w:val="1"/>
      <w:numFmt w:val="lowerLetter"/>
      <w:lvlText w:val="%1"/>
      <w:lvlJc w:val="left"/>
      <w:pPr>
        <w:ind w:left="170" w:hanging="170"/>
      </w:pPr>
      <w:rPr>
        <w:rFonts w:ascii="Roboto" w:eastAsia="Roboto" w:hAnsi="Roboto" w:cs="Roboto"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2" w15:restartNumberingAfterBreak="0">
    <w:nsid w:val="1F4D16C3"/>
    <w:multiLevelType w:val="hybridMultilevel"/>
    <w:tmpl w:val="DF4AAADE"/>
    <w:lvl w:ilvl="0" w:tplc="1C3C9540">
      <w:start w:val="1"/>
      <w:numFmt w:val="lowerLetter"/>
      <w:lvlText w:val="%1"/>
      <w:lvlJc w:val="left"/>
      <w:pPr>
        <w:ind w:left="170" w:hanging="170"/>
      </w:pPr>
      <w:rPr>
        <w:rFonts w:ascii="Roboto" w:eastAsia="Roboto" w:hAnsi="Roboto" w:cs="Roboto"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3" w15:restartNumberingAfterBreak="0">
    <w:nsid w:val="203B332F"/>
    <w:multiLevelType w:val="hybridMultilevel"/>
    <w:tmpl w:val="8CB47882"/>
    <w:lvl w:ilvl="0" w:tplc="741CE18E">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4" w15:restartNumberingAfterBreak="0">
    <w:nsid w:val="229C6BB4"/>
    <w:multiLevelType w:val="hybridMultilevel"/>
    <w:tmpl w:val="1D50CAE6"/>
    <w:lvl w:ilvl="0" w:tplc="EC3C43CA">
      <w:start w:val="1"/>
      <w:numFmt w:val="lowerLetter"/>
      <w:lvlText w:val="%1"/>
      <w:lvlJc w:val="left"/>
      <w:pPr>
        <w:ind w:left="170" w:hanging="170"/>
      </w:pPr>
      <w:rPr>
        <w:rFonts w:ascii="Roboto" w:eastAsia="Roboto" w:hAnsi="Roboto" w:cs="Roboto"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5" w15:restartNumberingAfterBreak="0">
    <w:nsid w:val="4EBF3F0E"/>
    <w:multiLevelType w:val="hybridMultilevel"/>
    <w:tmpl w:val="DB76CB20"/>
    <w:lvl w:ilvl="0" w:tplc="F2740D6A">
      <w:start w:val="1"/>
      <w:numFmt w:val="lowerLetter"/>
      <w:lvlText w:val="%1"/>
      <w:lvlJc w:val="left"/>
      <w:pPr>
        <w:ind w:left="170" w:hanging="170"/>
      </w:pPr>
      <w:rPr>
        <w:rFonts w:ascii="Roboto" w:eastAsia="Roboto" w:hAnsi="Roboto" w:cs="Roboto" w:hint="default"/>
        <w:b/>
        <w:bCs/>
        <w:color w:val="BEBEBE"/>
        <w:spacing w:val="-3"/>
        <w:w w:val="100"/>
        <w:sz w:val="18"/>
        <w:szCs w:val="18"/>
      </w:rPr>
    </w:lvl>
    <w:lvl w:ilvl="1" w:tplc="78CE04A4">
      <w:numFmt w:val="bullet"/>
      <w:lvlText w:val="•"/>
      <w:lvlJc w:val="left"/>
      <w:pPr>
        <w:ind w:left="889" w:hanging="360"/>
      </w:pPr>
      <w:rPr>
        <w:rFonts w:hint="default"/>
      </w:rPr>
    </w:lvl>
    <w:lvl w:ilvl="2" w:tplc="669E24C8">
      <w:numFmt w:val="bullet"/>
      <w:lvlText w:val="•"/>
      <w:lvlJc w:val="left"/>
      <w:pPr>
        <w:ind w:left="1339" w:hanging="360"/>
      </w:pPr>
      <w:rPr>
        <w:rFonts w:hint="default"/>
      </w:rPr>
    </w:lvl>
    <w:lvl w:ilvl="3" w:tplc="856644C8">
      <w:numFmt w:val="bullet"/>
      <w:lvlText w:val="•"/>
      <w:lvlJc w:val="left"/>
      <w:pPr>
        <w:ind w:left="1789" w:hanging="360"/>
      </w:pPr>
      <w:rPr>
        <w:rFonts w:hint="default"/>
      </w:rPr>
    </w:lvl>
    <w:lvl w:ilvl="4" w:tplc="429817D6">
      <w:numFmt w:val="bullet"/>
      <w:lvlText w:val="•"/>
      <w:lvlJc w:val="left"/>
      <w:pPr>
        <w:ind w:left="2239" w:hanging="360"/>
      </w:pPr>
      <w:rPr>
        <w:rFonts w:hint="default"/>
      </w:rPr>
    </w:lvl>
    <w:lvl w:ilvl="5" w:tplc="E3CED396">
      <w:numFmt w:val="bullet"/>
      <w:lvlText w:val="•"/>
      <w:lvlJc w:val="left"/>
      <w:pPr>
        <w:ind w:left="2689" w:hanging="360"/>
      </w:pPr>
      <w:rPr>
        <w:rFonts w:hint="default"/>
      </w:rPr>
    </w:lvl>
    <w:lvl w:ilvl="6" w:tplc="98CC59DC">
      <w:numFmt w:val="bullet"/>
      <w:lvlText w:val="•"/>
      <w:lvlJc w:val="left"/>
      <w:pPr>
        <w:ind w:left="3139" w:hanging="360"/>
      </w:pPr>
      <w:rPr>
        <w:rFonts w:hint="default"/>
      </w:rPr>
    </w:lvl>
    <w:lvl w:ilvl="7" w:tplc="A4B89162">
      <w:numFmt w:val="bullet"/>
      <w:lvlText w:val="•"/>
      <w:lvlJc w:val="left"/>
      <w:pPr>
        <w:ind w:left="3589" w:hanging="360"/>
      </w:pPr>
      <w:rPr>
        <w:rFonts w:hint="default"/>
      </w:rPr>
    </w:lvl>
    <w:lvl w:ilvl="8" w:tplc="DCC2A326">
      <w:numFmt w:val="bullet"/>
      <w:lvlText w:val="•"/>
      <w:lvlJc w:val="left"/>
      <w:pPr>
        <w:ind w:left="4039" w:hanging="360"/>
      </w:pPr>
      <w:rPr>
        <w:rFonts w:hint="default"/>
      </w:rPr>
    </w:lvl>
  </w:abstractNum>
  <w:abstractNum w:abstractNumId="6" w15:restartNumberingAfterBreak="0">
    <w:nsid w:val="70F4047E"/>
    <w:multiLevelType w:val="hybridMultilevel"/>
    <w:tmpl w:val="33DCF530"/>
    <w:lvl w:ilvl="0" w:tplc="0142B932">
      <w:start w:val="1"/>
      <w:numFmt w:val="lowerLetter"/>
      <w:lvlText w:val="%1"/>
      <w:lvlJc w:val="left"/>
      <w:pPr>
        <w:ind w:left="170" w:hanging="170"/>
      </w:pPr>
      <w:rPr>
        <w:rFonts w:ascii="Roboto" w:eastAsia="Roboto" w:hAnsi="Roboto" w:cs="Roboto" w:hint="default"/>
        <w:b/>
        <w:bCs/>
        <w:color w:val="BEBEBE"/>
        <w:spacing w:val="-3"/>
        <w:w w:val="100"/>
        <w:sz w:val="18"/>
        <w:szCs w:val="18"/>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7" w15:restartNumberingAfterBreak="0">
    <w:nsid w:val="791A280D"/>
    <w:multiLevelType w:val="hybridMultilevel"/>
    <w:tmpl w:val="7BACE734"/>
    <w:lvl w:ilvl="0" w:tplc="EB744946">
      <w:start w:val="1"/>
      <w:numFmt w:val="lowerLetter"/>
      <w:lvlText w:val="%1"/>
      <w:lvlJc w:val="left"/>
      <w:pPr>
        <w:ind w:left="170" w:hanging="170"/>
      </w:pPr>
      <w:rPr>
        <w:rFonts w:ascii="Roboto" w:eastAsia="Roboto" w:hAnsi="Roboto" w:cs="Roboto"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E6"/>
    <w:rsid w:val="002962ED"/>
    <w:rsid w:val="00F910E6"/>
    <w:rsid w:val="6BE99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9B3E"/>
  <w15:chartTrackingRefBased/>
  <w15:docId w15:val="{A55E79F5-645D-47E7-9FD8-238A3A81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E6"/>
    <w:pPr>
      <w:spacing w:after="0" w:line="240" w:lineRule="auto"/>
    </w:pPr>
    <w:rPr>
      <w:rFonts w:ascii="co" w:eastAsia="Times New Roman" w:hAnsi="co"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0E6"/>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10E6"/>
    <w:pPr>
      <w:spacing w:before="63"/>
      <w:ind w:left="282" w:hanging="171"/>
    </w:pPr>
    <w:rPr>
      <w:rFonts w:ascii="Roboto" w:eastAsia="Roboto" w:hAnsi="Roboto" w:cs="Roboto"/>
      <w:lang w:eastAsia="en-GB" w:bidi="en-GB"/>
    </w:rPr>
  </w:style>
  <w:style w:type="paragraph" w:customStyle="1" w:styleId="paragraph">
    <w:name w:val="paragraph"/>
    <w:basedOn w:val="Normal"/>
    <w:rsid w:val="00F910E6"/>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F910E6"/>
  </w:style>
  <w:style w:type="character" w:customStyle="1" w:styleId="eop">
    <w:name w:val="eop"/>
    <w:basedOn w:val="DefaultParagraphFont"/>
    <w:rsid w:val="00F9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Griffin</dc:creator>
  <cp:keywords/>
  <dc:description/>
  <cp:lastModifiedBy>Class4</cp:lastModifiedBy>
  <cp:revision>2</cp:revision>
  <dcterms:created xsi:type="dcterms:W3CDTF">2021-10-01T12:19:00Z</dcterms:created>
  <dcterms:modified xsi:type="dcterms:W3CDTF">2021-10-01T12:19:00Z</dcterms:modified>
</cp:coreProperties>
</file>