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F95F" w14:textId="4B88F181" w:rsidR="001E7832" w:rsidRPr="00A527CA" w:rsidRDefault="001E7832" w:rsidP="00192841">
      <w:pPr>
        <w:ind w:left="-540" w:right="-1234"/>
        <w:jc w:val="center"/>
        <w:rPr>
          <w:rFonts w:ascii="Comic Sans MS" w:hAnsi="Comic Sans MS" w:cs="Arial"/>
          <w:b/>
          <w:u w:val="single"/>
        </w:rPr>
      </w:pPr>
    </w:p>
    <w:p w14:paraId="19CA59C0" w14:textId="77777777" w:rsidR="00192841" w:rsidRPr="00A527CA" w:rsidRDefault="00192841" w:rsidP="00192841">
      <w:pPr>
        <w:ind w:left="-540" w:right="-1234"/>
        <w:jc w:val="center"/>
        <w:rPr>
          <w:rFonts w:ascii="Comic Sans MS" w:hAnsi="Comic Sans MS" w:cs="Arial"/>
          <w:b/>
          <w:sz w:val="40"/>
          <w:szCs w:val="40"/>
          <w:u w:val="single"/>
        </w:rPr>
      </w:pPr>
      <w:r w:rsidRPr="00A527CA">
        <w:rPr>
          <w:rFonts w:ascii="Comic Sans MS" w:hAnsi="Comic Sans MS" w:cs="Arial"/>
          <w:b/>
          <w:sz w:val="40"/>
          <w:szCs w:val="40"/>
          <w:u w:val="single"/>
        </w:rPr>
        <w:t>Foundation Stage Policy</w:t>
      </w:r>
    </w:p>
    <w:p w14:paraId="02E1E2FC" w14:textId="77777777" w:rsidR="00192841" w:rsidRPr="00A527CA" w:rsidRDefault="00192841" w:rsidP="002A46CE">
      <w:pPr>
        <w:ind w:left="-540" w:right="-1234"/>
        <w:rPr>
          <w:rFonts w:ascii="Comic Sans MS" w:hAnsi="Comic Sans MS" w:cs="Arial"/>
          <w:b/>
          <w:u w:val="single"/>
        </w:rPr>
      </w:pPr>
      <w:r w:rsidRPr="00A527CA">
        <w:rPr>
          <w:rFonts w:ascii="Comic Sans MS" w:hAnsi="Comic Sans MS" w:cs="Arial"/>
          <w:b/>
          <w:u w:val="single"/>
        </w:rPr>
        <w:t xml:space="preserve">Aims </w:t>
      </w:r>
    </w:p>
    <w:p w14:paraId="2ECD94EC" w14:textId="77777777" w:rsidR="00192841" w:rsidRPr="00A527CA" w:rsidRDefault="00192841" w:rsidP="002A46CE">
      <w:pPr>
        <w:ind w:left="-540" w:right="-720"/>
        <w:rPr>
          <w:rFonts w:ascii="Comic Sans MS" w:hAnsi="Comic Sans MS" w:cs="Arial"/>
        </w:rPr>
      </w:pPr>
      <w:r w:rsidRPr="00A527CA">
        <w:rPr>
          <w:rFonts w:ascii="Comic Sans MS" w:hAnsi="Comic Sans MS" w:cs="Arial"/>
        </w:rPr>
        <w:t xml:space="preserve">At Marwood we aim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w:t>
      </w:r>
      <w:r w:rsidR="003D67DB" w:rsidRPr="00A527CA">
        <w:rPr>
          <w:rFonts w:ascii="Comic Sans MS" w:hAnsi="Comic Sans MS" w:cs="Arial"/>
        </w:rPr>
        <w:t>child to reach their full potential.</w:t>
      </w:r>
    </w:p>
    <w:p w14:paraId="1FD6DE22" w14:textId="77777777" w:rsidR="00B9572A" w:rsidRPr="00A527CA" w:rsidRDefault="00B9572A" w:rsidP="002A46CE">
      <w:pPr>
        <w:ind w:left="-540" w:right="-720"/>
        <w:rPr>
          <w:rFonts w:ascii="Comic Sans MS" w:hAnsi="Comic Sans MS" w:cs="Arial"/>
        </w:rPr>
      </w:pPr>
    </w:p>
    <w:p w14:paraId="111471E8" w14:textId="77777777" w:rsidR="003D67DB" w:rsidRPr="00A527CA" w:rsidRDefault="003D67DB" w:rsidP="002A46CE">
      <w:pPr>
        <w:ind w:left="-540" w:right="-720"/>
        <w:rPr>
          <w:rFonts w:ascii="Comic Sans MS" w:hAnsi="Comic Sans MS" w:cs="Arial"/>
        </w:rPr>
      </w:pPr>
      <w:r w:rsidRPr="00A527CA">
        <w:rPr>
          <w:rFonts w:ascii="Comic Sans MS" w:hAnsi="Comic Sans MS" w:cs="Arial"/>
        </w:rPr>
        <w:t>As outlined in the EYFS ‘Every child deserves the best possible start in life and the support that enables them to fulfil their potential. Children develop quickly in the early years and a child’s experiences between birth and age five have a major impact on their future life chances.’</w:t>
      </w:r>
    </w:p>
    <w:p w14:paraId="5862838F" w14:textId="77777777" w:rsidR="003D67DB" w:rsidRPr="00A527CA" w:rsidRDefault="003D67DB" w:rsidP="002A46CE">
      <w:pPr>
        <w:ind w:left="-540" w:right="-720"/>
        <w:rPr>
          <w:rFonts w:ascii="Comic Sans MS" w:hAnsi="Comic Sans MS" w:cs="Arial"/>
        </w:rPr>
      </w:pPr>
    </w:p>
    <w:p w14:paraId="565DDA37" w14:textId="77777777" w:rsidR="003D67DB" w:rsidRPr="00A527CA" w:rsidRDefault="003D67DB" w:rsidP="002A46CE">
      <w:pPr>
        <w:ind w:left="-540" w:right="-720"/>
        <w:rPr>
          <w:rFonts w:ascii="Comic Sans MS" w:hAnsi="Comic Sans MS" w:cs="Arial"/>
          <w:b/>
          <w:u w:val="single"/>
        </w:rPr>
      </w:pPr>
      <w:r w:rsidRPr="00A527CA">
        <w:rPr>
          <w:rFonts w:ascii="Comic Sans MS" w:hAnsi="Comic Sans MS" w:cs="Arial"/>
          <w:b/>
          <w:u w:val="single"/>
        </w:rPr>
        <w:t>Guiding principles</w:t>
      </w:r>
    </w:p>
    <w:p w14:paraId="698964F1" w14:textId="77777777" w:rsidR="003D67DB" w:rsidRPr="00A527CA" w:rsidRDefault="003D67DB" w:rsidP="002A46CE">
      <w:pPr>
        <w:ind w:left="-540" w:right="-720"/>
        <w:rPr>
          <w:rFonts w:ascii="Comic Sans MS" w:hAnsi="Comic Sans MS" w:cs="Arial"/>
        </w:rPr>
      </w:pPr>
      <w:r w:rsidRPr="00A527CA">
        <w:rPr>
          <w:rFonts w:ascii="Comic Sans MS" w:hAnsi="Comic Sans MS" w:cs="Arial"/>
        </w:rPr>
        <w:t>We adhere to the Statutory Framework of the EYFS and the four guiding principles that shape practice within Early Years settings.</w:t>
      </w:r>
    </w:p>
    <w:p w14:paraId="56F26025" w14:textId="77777777" w:rsidR="00B20FBB" w:rsidRPr="00A527CA" w:rsidRDefault="00B20FBB" w:rsidP="002A46CE">
      <w:pPr>
        <w:ind w:right="-720"/>
        <w:rPr>
          <w:rFonts w:ascii="Comic Sans MS" w:hAnsi="Comic Sans MS" w:cs="Arial"/>
        </w:rPr>
      </w:pPr>
    </w:p>
    <w:p w14:paraId="2B5F492E" w14:textId="77777777" w:rsidR="003D67DB" w:rsidRPr="00A527CA" w:rsidRDefault="003D67DB" w:rsidP="002A46CE">
      <w:pPr>
        <w:numPr>
          <w:ilvl w:val="0"/>
          <w:numId w:val="1"/>
        </w:numPr>
        <w:ind w:right="-720"/>
        <w:rPr>
          <w:rFonts w:ascii="Comic Sans MS" w:hAnsi="Comic Sans MS" w:cs="Arial"/>
        </w:rPr>
      </w:pPr>
      <w:r w:rsidRPr="00A527CA">
        <w:rPr>
          <w:rFonts w:ascii="Comic Sans MS" w:hAnsi="Comic Sans MS" w:cs="Arial"/>
        </w:rPr>
        <w:t xml:space="preserve">Every child is a </w:t>
      </w:r>
      <w:r w:rsidRPr="00A527CA">
        <w:rPr>
          <w:rFonts w:ascii="Comic Sans MS" w:hAnsi="Comic Sans MS" w:cs="Arial"/>
          <w:b/>
        </w:rPr>
        <w:t xml:space="preserve">unique child, </w:t>
      </w:r>
      <w:r w:rsidRPr="00A527CA">
        <w:rPr>
          <w:rFonts w:ascii="Comic Sans MS" w:hAnsi="Comic Sans MS" w:cs="Arial"/>
        </w:rPr>
        <w:t>who is constantly learning and can be resilient, capable, confident and self-assured.</w:t>
      </w:r>
    </w:p>
    <w:p w14:paraId="0187261B" w14:textId="77777777" w:rsidR="003D67DB" w:rsidRPr="00A527CA" w:rsidRDefault="003D67DB" w:rsidP="002A46CE">
      <w:pPr>
        <w:numPr>
          <w:ilvl w:val="0"/>
          <w:numId w:val="1"/>
        </w:numPr>
        <w:ind w:right="-720"/>
        <w:rPr>
          <w:rFonts w:ascii="Comic Sans MS" w:hAnsi="Comic Sans MS" w:cs="Arial"/>
        </w:rPr>
      </w:pPr>
      <w:r w:rsidRPr="00A527CA">
        <w:rPr>
          <w:rFonts w:ascii="Comic Sans MS" w:hAnsi="Comic Sans MS" w:cs="Arial"/>
        </w:rPr>
        <w:t>Children learn to be strong and independent through</w:t>
      </w:r>
      <w:r w:rsidR="00B20FBB" w:rsidRPr="00A527CA">
        <w:rPr>
          <w:rFonts w:ascii="Comic Sans MS" w:hAnsi="Comic Sans MS" w:cs="Arial"/>
        </w:rPr>
        <w:t xml:space="preserve"> </w:t>
      </w:r>
      <w:r w:rsidR="00B20FBB" w:rsidRPr="00A527CA">
        <w:rPr>
          <w:rFonts w:ascii="Comic Sans MS" w:hAnsi="Comic Sans MS" w:cs="Arial"/>
          <w:b/>
        </w:rPr>
        <w:t>positive relationships</w:t>
      </w:r>
      <w:r w:rsidR="00B20FBB" w:rsidRPr="00A527CA">
        <w:rPr>
          <w:rFonts w:ascii="Comic Sans MS" w:hAnsi="Comic Sans MS" w:cs="Arial"/>
        </w:rPr>
        <w:t>.</w:t>
      </w:r>
    </w:p>
    <w:p w14:paraId="38CD9CB8" w14:textId="77777777" w:rsidR="00B20FBB" w:rsidRPr="00A527CA" w:rsidRDefault="00B20FBB" w:rsidP="002A46CE">
      <w:pPr>
        <w:numPr>
          <w:ilvl w:val="0"/>
          <w:numId w:val="1"/>
        </w:numPr>
        <w:ind w:right="-720"/>
        <w:rPr>
          <w:rFonts w:ascii="Comic Sans MS" w:hAnsi="Comic Sans MS" w:cs="Arial"/>
        </w:rPr>
      </w:pPr>
      <w:r w:rsidRPr="00A527CA">
        <w:rPr>
          <w:rFonts w:ascii="Comic Sans MS" w:hAnsi="Comic Sans MS" w:cs="Arial"/>
        </w:rPr>
        <w:t xml:space="preserve">Children learn and develop well in </w:t>
      </w:r>
      <w:r w:rsidRPr="00A527CA">
        <w:rPr>
          <w:rFonts w:ascii="Comic Sans MS" w:hAnsi="Comic Sans MS" w:cs="Arial"/>
          <w:b/>
        </w:rPr>
        <w:t>enabling environments</w:t>
      </w:r>
      <w:r w:rsidRPr="00A527CA">
        <w:rPr>
          <w:rFonts w:ascii="Comic Sans MS" w:hAnsi="Comic Sans MS" w:cs="Arial"/>
        </w:rPr>
        <w:t>, in which their experiences respond to their individual needs and there is a strong partnership between practitioners and parents and/or carers.</w:t>
      </w:r>
    </w:p>
    <w:p w14:paraId="4302208D" w14:textId="77777777" w:rsidR="00B20FBB" w:rsidRPr="00A527CA" w:rsidRDefault="00B20FBB" w:rsidP="002A46CE">
      <w:pPr>
        <w:numPr>
          <w:ilvl w:val="0"/>
          <w:numId w:val="1"/>
        </w:numPr>
        <w:ind w:right="-720"/>
        <w:rPr>
          <w:rFonts w:ascii="Comic Sans MS" w:hAnsi="Comic Sans MS" w:cs="Arial"/>
        </w:rPr>
      </w:pPr>
      <w:r w:rsidRPr="00A527CA">
        <w:rPr>
          <w:rFonts w:ascii="Comic Sans MS" w:hAnsi="Comic Sans MS" w:cs="Arial"/>
          <w:b/>
        </w:rPr>
        <w:t>Children develop and learn in different ways and at different rates.</w:t>
      </w:r>
    </w:p>
    <w:p w14:paraId="43A7A122" w14:textId="77777777" w:rsidR="00B20FBB" w:rsidRPr="00A527CA" w:rsidRDefault="00B20FBB" w:rsidP="002A46CE">
      <w:pPr>
        <w:ind w:left="-180" w:right="-720"/>
        <w:rPr>
          <w:rFonts w:ascii="Comic Sans MS" w:hAnsi="Comic Sans MS" w:cs="Arial"/>
        </w:rPr>
      </w:pPr>
    </w:p>
    <w:p w14:paraId="10DD5C03" w14:textId="77777777" w:rsidR="00B20FBB" w:rsidRPr="00A527CA" w:rsidRDefault="00B20FBB" w:rsidP="002A46CE">
      <w:pPr>
        <w:ind w:left="-180" w:right="-720"/>
        <w:rPr>
          <w:rFonts w:ascii="Comic Sans MS" w:hAnsi="Comic Sans MS" w:cs="Arial"/>
        </w:rPr>
      </w:pPr>
    </w:p>
    <w:p w14:paraId="171F9D95" w14:textId="77777777" w:rsidR="00B9572A" w:rsidRPr="00A527CA" w:rsidRDefault="00B20FBB" w:rsidP="00B9572A">
      <w:pPr>
        <w:ind w:left="-540" w:right="-720"/>
        <w:rPr>
          <w:rFonts w:ascii="Comic Sans MS" w:hAnsi="Comic Sans MS" w:cs="Arial"/>
          <w:b/>
          <w:u w:val="single"/>
        </w:rPr>
      </w:pPr>
      <w:r w:rsidRPr="00A527CA">
        <w:rPr>
          <w:rFonts w:ascii="Comic Sans MS" w:hAnsi="Comic Sans MS" w:cs="Arial"/>
          <w:b/>
          <w:u w:val="single"/>
        </w:rPr>
        <w:t>Principles into practice</w:t>
      </w:r>
    </w:p>
    <w:p w14:paraId="32ED2356" w14:textId="77777777" w:rsidR="00B20FBB" w:rsidRPr="00A527CA" w:rsidRDefault="00B20FBB" w:rsidP="00B9572A">
      <w:pPr>
        <w:ind w:left="-540" w:right="-720"/>
        <w:rPr>
          <w:rFonts w:ascii="Comic Sans MS" w:hAnsi="Comic Sans MS" w:cs="Arial"/>
          <w:b/>
          <w:u w:val="single"/>
        </w:rPr>
      </w:pPr>
      <w:r w:rsidRPr="00A527CA">
        <w:rPr>
          <w:rFonts w:ascii="Comic Sans MS" w:hAnsi="Comic Sans MS" w:cs="Arial"/>
        </w:rPr>
        <w:t>As part of our practice we:</w:t>
      </w:r>
    </w:p>
    <w:p w14:paraId="4E717BA6" w14:textId="77777777" w:rsidR="00B20FBB" w:rsidRPr="00A527CA" w:rsidRDefault="00B20FBB" w:rsidP="002A46CE">
      <w:pPr>
        <w:ind w:left="-180" w:right="-720"/>
        <w:rPr>
          <w:rFonts w:ascii="Comic Sans MS" w:hAnsi="Comic Sans MS" w:cs="Arial"/>
        </w:rPr>
      </w:pPr>
    </w:p>
    <w:p w14:paraId="72A16E3C" w14:textId="77777777" w:rsidR="00B20FBB" w:rsidRPr="00A527CA" w:rsidRDefault="00B20FBB" w:rsidP="00A13A74">
      <w:pPr>
        <w:numPr>
          <w:ilvl w:val="0"/>
          <w:numId w:val="3"/>
        </w:numPr>
        <w:tabs>
          <w:tab w:val="clear" w:pos="720"/>
          <w:tab w:val="num" w:pos="0"/>
        </w:tabs>
        <w:ind w:right="-540" w:hanging="720"/>
        <w:rPr>
          <w:rFonts w:ascii="Comic Sans MS" w:hAnsi="Comic Sans MS" w:cs="Arial"/>
        </w:rPr>
      </w:pPr>
      <w:r w:rsidRPr="00A527CA">
        <w:rPr>
          <w:rFonts w:ascii="Comic Sans MS" w:hAnsi="Comic Sans MS" w:cs="Arial"/>
        </w:rPr>
        <w:t>Provide a balanced curriculum, based on the EYFS, across the seven areas of learning, using play as the vehicle for learning.</w:t>
      </w:r>
    </w:p>
    <w:p w14:paraId="360EF952" w14:textId="77777777" w:rsidR="00B20FBB" w:rsidRPr="00A527CA" w:rsidRDefault="00B20FBB" w:rsidP="002A46CE">
      <w:pPr>
        <w:numPr>
          <w:ilvl w:val="0"/>
          <w:numId w:val="3"/>
        </w:numPr>
        <w:tabs>
          <w:tab w:val="clear" w:pos="720"/>
          <w:tab w:val="num" w:pos="0"/>
        </w:tabs>
        <w:ind w:right="-720" w:hanging="720"/>
        <w:rPr>
          <w:rFonts w:ascii="Comic Sans MS" w:hAnsi="Comic Sans MS" w:cs="Arial"/>
        </w:rPr>
      </w:pPr>
      <w:r w:rsidRPr="00A527CA">
        <w:rPr>
          <w:rFonts w:ascii="Comic Sans MS" w:hAnsi="Comic Sans MS" w:cs="Arial"/>
        </w:rPr>
        <w:t>Promote equality of opportunity and anti-discriminatory practice. We provide early intervention for those children who require additional support.</w:t>
      </w:r>
    </w:p>
    <w:p w14:paraId="777F8CA3" w14:textId="77777777" w:rsidR="002A46CE" w:rsidRPr="00A527CA" w:rsidRDefault="002A46CE" w:rsidP="002A46CE">
      <w:pPr>
        <w:numPr>
          <w:ilvl w:val="0"/>
          <w:numId w:val="3"/>
        </w:numPr>
        <w:tabs>
          <w:tab w:val="clear" w:pos="720"/>
          <w:tab w:val="num" w:pos="0"/>
        </w:tabs>
        <w:ind w:right="-720" w:hanging="720"/>
        <w:rPr>
          <w:rFonts w:ascii="Comic Sans MS" w:hAnsi="Comic Sans MS" w:cs="Arial"/>
        </w:rPr>
      </w:pPr>
      <w:r w:rsidRPr="00A527CA">
        <w:rPr>
          <w:rFonts w:ascii="Comic Sans MS" w:hAnsi="Comic Sans MS" w:cs="Arial"/>
        </w:rPr>
        <w:t>Work in partnership with parents and within the wider context.</w:t>
      </w:r>
    </w:p>
    <w:p w14:paraId="73433ED9" w14:textId="77777777" w:rsidR="002A46CE" w:rsidRPr="00A527CA" w:rsidRDefault="002A46CE" w:rsidP="002A46CE">
      <w:pPr>
        <w:numPr>
          <w:ilvl w:val="0"/>
          <w:numId w:val="3"/>
        </w:numPr>
        <w:tabs>
          <w:tab w:val="clear" w:pos="720"/>
          <w:tab w:val="num" w:pos="0"/>
        </w:tabs>
        <w:ind w:right="-720" w:hanging="720"/>
        <w:rPr>
          <w:rFonts w:ascii="Comic Sans MS" w:hAnsi="Comic Sans MS" w:cs="Arial"/>
        </w:rPr>
      </w:pPr>
      <w:r w:rsidRPr="00A527CA">
        <w:rPr>
          <w:rFonts w:ascii="Comic Sans MS" w:hAnsi="Comic Sans MS" w:cs="Arial"/>
        </w:rPr>
        <w:t>Plan challenging learning experiences, based on the individual child, informed by observation and assessment.</w:t>
      </w:r>
    </w:p>
    <w:p w14:paraId="75CF11ED" w14:textId="77777777" w:rsidR="002A46CE" w:rsidRPr="00A527CA" w:rsidRDefault="002A46CE" w:rsidP="002A46CE">
      <w:pPr>
        <w:numPr>
          <w:ilvl w:val="0"/>
          <w:numId w:val="3"/>
        </w:numPr>
        <w:tabs>
          <w:tab w:val="clear" w:pos="720"/>
          <w:tab w:val="num" w:pos="0"/>
        </w:tabs>
        <w:ind w:right="-720" w:hanging="720"/>
        <w:rPr>
          <w:rFonts w:ascii="Comic Sans MS" w:hAnsi="Comic Sans MS" w:cs="Arial"/>
        </w:rPr>
      </w:pPr>
      <w:r w:rsidRPr="00A527CA">
        <w:rPr>
          <w:rFonts w:ascii="Comic Sans MS" w:hAnsi="Comic Sans MS" w:cs="Arial"/>
        </w:rPr>
        <w:t>Provide opportunities for children to engage in activities that are adult–initiated and child-initiated, supported by an adult.</w:t>
      </w:r>
    </w:p>
    <w:p w14:paraId="23EF9E1F" w14:textId="77777777" w:rsidR="002A46CE" w:rsidRPr="00A527CA" w:rsidRDefault="002A46CE" w:rsidP="002A46CE">
      <w:pPr>
        <w:numPr>
          <w:ilvl w:val="0"/>
          <w:numId w:val="3"/>
        </w:numPr>
        <w:tabs>
          <w:tab w:val="clear" w:pos="720"/>
          <w:tab w:val="num" w:pos="0"/>
        </w:tabs>
        <w:ind w:right="-720" w:hanging="720"/>
        <w:rPr>
          <w:rFonts w:ascii="Comic Sans MS" w:hAnsi="Comic Sans MS" w:cs="Arial"/>
        </w:rPr>
      </w:pPr>
      <w:r w:rsidRPr="00A527CA">
        <w:rPr>
          <w:rFonts w:ascii="Comic Sans MS" w:hAnsi="Comic Sans MS" w:cs="Arial"/>
        </w:rPr>
        <w:t>Provide a secure and safe learning environment, both indoors and out.</w:t>
      </w:r>
    </w:p>
    <w:p w14:paraId="3A91C9D4" w14:textId="77777777" w:rsidR="00E63472" w:rsidRPr="00A527CA" w:rsidRDefault="00E63472" w:rsidP="00E63472">
      <w:pPr>
        <w:ind w:right="-720"/>
        <w:rPr>
          <w:rFonts w:ascii="Comic Sans MS" w:hAnsi="Comic Sans MS" w:cs="Arial"/>
        </w:rPr>
      </w:pPr>
    </w:p>
    <w:p w14:paraId="0EE7809E" w14:textId="77777777" w:rsidR="006B2A6C" w:rsidRDefault="006B2A6C" w:rsidP="00E63472">
      <w:pPr>
        <w:ind w:left="-540" w:right="-720"/>
        <w:jc w:val="both"/>
        <w:rPr>
          <w:rFonts w:ascii="Comic Sans MS" w:hAnsi="Comic Sans MS" w:cs="Arial"/>
          <w:b/>
          <w:u w:val="single"/>
        </w:rPr>
      </w:pPr>
    </w:p>
    <w:p w14:paraId="7CE58C27" w14:textId="77777777" w:rsidR="006B2A6C" w:rsidRDefault="006B2A6C" w:rsidP="00E63472">
      <w:pPr>
        <w:ind w:left="-540" w:right="-720"/>
        <w:jc w:val="both"/>
        <w:rPr>
          <w:rFonts w:ascii="Comic Sans MS" w:hAnsi="Comic Sans MS" w:cs="Arial"/>
          <w:b/>
          <w:u w:val="single"/>
        </w:rPr>
      </w:pPr>
    </w:p>
    <w:p w14:paraId="39751404" w14:textId="77777777" w:rsidR="006B2A6C" w:rsidRDefault="006B2A6C" w:rsidP="00E63472">
      <w:pPr>
        <w:ind w:left="-540" w:right="-720"/>
        <w:jc w:val="both"/>
        <w:rPr>
          <w:rFonts w:ascii="Comic Sans MS" w:hAnsi="Comic Sans MS" w:cs="Arial"/>
          <w:b/>
          <w:u w:val="single"/>
        </w:rPr>
      </w:pPr>
    </w:p>
    <w:p w14:paraId="05F89732" w14:textId="0D3EB366" w:rsidR="00E63472" w:rsidRPr="00A527CA" w:rsidRDefault="00E63472" w:rsidP="00E63472">
      <w:pPr>
        <w:ind w:left="-540" w:right="-720"/>
        <w:jc w:val="both"/>
        <w:rPr>
          <w:rFonts w:ascii="Comic Sans MS" w:hAnsi="Comic Sans MS" w:cs="Arial"/>
          <w:b/>
          <w:u w:val="single"/>
        </w:rPr>
      </w:pPr>
      <w:r w:rsidRPr="00A527CA">
        <w:rPr>
          <w:rFonts w:ascii="Comic Sans MS" w:hAnsi="Comic Sans MS" w:cs="Arial"/>
          <w:b/>
          <w:u w:val="single"/>
        </w:rPr>
        <w:lastRenderedPageBreak/>
        <w:t>Foundation Stage Curriculum</w:t>
      </w:r>
    </w:p>
    <w:p w14:paraId="2CCD1017" w14:textId="77777777" w:rsidR="00B20FBB" w:rsidRPr="00A527CA" w:rsidRDefault="00E63472" w:rsidP="00E63472">
      <w:pPr>
        <w:tabs>
          <w:tab w:val="num" w:pos="0"/>
        </w:tabs>
        <w:ind w:left="-540" w:right="-720"/>
        <w:rPr>
          <w:rFonts w:ascii="Comic Sans MS" w:hAnsi="Comic Sans MS" w:cs="Arial"/>
        </w:rPr>
      </w:pPr>
      <w:r w:rsidRPr="00A527CA">
        <w:rPr>
          <w:rFonts w:ascii="Comic Sans MS" w:hAnsi="Comic Sans MS" w:cs="Arial"/>
        </w:rPr>
        <w:t>We plan an exciting and challenging curriculum based on our observation of children’s needs, interests, and stages of development across the seven areas of learning to enable the children to achieve and exceed the early learning goals.</w:t>
      </w:r>
    </w:p>
    <w:p w14:paraId="51EEFB4D" w14:textId="77777777" w:rsidR="00E63472" w:rsidRPr="00A527CA" w:rsidRDefault="00E63472" w:rsidP="00E63472">
      <w:pPr>
        <w:tabs>
          <w:tab w:val="num" w:pos="0"/>
        </w:tabs>
        <w:ind w:left="-540" w:right="-720"/>
        <w:rPr>
          <w:rFonts w:ascii="Comic Sans MS" w:hAnsi="Comic Sans MS" w:cs="Arial"/>
        </w:rPr>
      </w:pPr>
    </w:p>
    <w:p w14:paraId="582B949C" w14:textId="77777777" w:rsidR="00E63472" w:rsidRPr="00A527CA" w:rsidRDefault="00E63472" w:rsidP="00E63472">
      <w:pPr>
        <w:tabs>
          <w:tab w:val="num" w:pos="0"/>
        </w:tabs>
        <w:ind w:left="-540" w:right="-720"/>
        <w:rPr>
          <w:rFonts w:ascii="Comic Sans MS" w:hAnsi="Comic Sans MS" w:cs="Arial"/>
        </w:rPr>
      </w:pPr>
      <w:r w:rsidRPr="00A527CA">
        <w:rPr>
          <w:rFonts w:ascii="Comic Sans MS" w:hAnsi="Comic Sans MS" w:cs="Arial"/>
        </w:rPr>
        <w:t xml:space="preserve">All the </w:t>
      </w:r>
      <w:r w:rsidRPr="00A527CA">
        <w:rPr>
          <w:rFonts w:ascii="Comic Sans MS" w:hAnsi="Comic Sans MS" w:cs="Arial"/>
          <w:b/>
        </w:rPr>
        <w:t>seven areas of learning and development</w:t>
      </w:r>
      <w:r w:rsidRPr="00A527CA">
        <w:rPr>
          <w:rFonts w:ascii="Comic Sans MS" w:hAnsi="Comic Sans MS" w:cs="Arial"/>
        </w:rPr>
        <w:t xml:space="preserve"> are important and inter-connected.</w:t>
      </w:r>
    </w:p>
    <w:p w14:paraId="1AF10422" w14:textId="77777777" w:rsidR="00E63472" w:rsidRPr="00A527CA" w:rsidRDefault="00E63472" w:rsidP="00E63472">
      <w:pPr>
        <w:tabs>
          <w:tab w:val="num" w:pos="0"/>
        </w:tabs>
        <w:ind w:left="-540" w:right="-720"/>
        <w:rPr>
          <w:rFonts w:ascii="Comic Sans MS" w:hAnsi="Comic Sans MS" w:cs="Arial"/>
        </w:rPr>
      </w:pPr>
    </w:p>
    <w:p w14:paraId="2B384F90" w14:textId="77777777" w:rsidR="00E63472" w:rsidRPr="00A527CA" w:rsidRDefault="00F823F9" w:rsidP="00E63472">
      <w:pPr>
        <w:tabs>
          <w:tab w:val="num" w:pos="0"/>
        </w:tabs>
        <w:ind w:left="-540" w:right="-720"/>
        <w:rPr>
          <w:rFonts w:ascii="Comic Sans MS" w:hAnsi="Comic Sans MS" w:cs="Arial"/>
        </w:rPr>
      </w:pPr>
      <w:r w:rsidRPr="00A527CA">
        <w:rPr>
          <w:rFonts w:ascii="Comic Sans MS" w:hAnsi="Comic Sans MS" w:cs="Arial"/>
        </w:rPr>
        <w:t>Three areas are particularly crucial for igniting children’s curiosity and enthusiasm for learning, and for building their capacity to learn, form relationships and thrive.</w:t>
      </w:r>
    </w:p>
    <w:p w14:paraId="2A511E88" w14:textId="77777777" w:rsidR="00F823F9" w:rsidRPr="00A527CA" w:rsidRDefault="00F823F9" w:rsidP="00E63472">
      <w:pPr>
        <w:tabs>
          <w:tab w:val="num" w:pos="0"/>
        </w:tabs>
        <w:ind w:left="-540" w:right="-720"/>
        <w:rPr>
          <w:rFonts w:ascii="Comic Sans MS" w:hAnsi="Comic Sans MS" w:cs="Arial"/>
        </w:rPr>
      </w:pPr>
    </w:p>
    <w:p w14:paraId="050D0B5F" w14:textId="77777777" w:rsidR="00F823F9" w:rsidRPr="00A527CA" w:rsidRDefault="00F823F9" w:rsidP="00E63472">
      <w:pPr>
        <w:tabs>
          <w:tab w:val="num" w:pos="0"/>
        </w:tabs>
        <w:ind w:left="-540" w:right="-720"/>
        <w:rPr>
          <w:rFonts w:ascii="Comic Sans MS" w:hAnsi="Comic Sans MS" w:cs="Arial"/>
        </w:rPr>
      </w:pPr>
      <w:r w:rsidRPr="00A527CA">
        <w:rPr>
          <w:rFonts w:ascii="Comic Sans MS" w:hAnsi="Comic Sans MS" w:cs="Arial"/>
        </w:rPr>
        <w:t xml:space="preserve">These three areas are </w:t>
      </w:r>
      <w:r w:rsidRPr="00A527CA">
        <w:rPr>
          <w:rFonts w:ascii="Comic Sans MS" w:hAnsi="Comic Sans MS" w:cs="Arial"/>
          <w:b/>
        </w:rPr>
        <w:t xml:space="preserve">prime </w:t>
      </w:r>
      <w:r w:rsidRPr="00A527CA">
        <w:rPr>
          <w:rFonts w:ascii="Comic Sans MS" w:hAnsi="Comic Sans MS" w:cs="Arial"/>
        </w:rPr>
        <w:t>areas:</w:t>
      </w:r>
    </w:p>
    <w:p w14:paraId="6079E552" w14:textId="77777777" w:rsidR="00F823F9" w:rsidRPr="00A527CA" w:rsidRDefault="00F823F9" w:rsidP="00E63472">
      <w:pPr>
        <w:tabs>
          <w:tab w:val="num" w:pos="0"/>
        </w:tabs>
        <w:ind w:left="-540" w:right="-720"/>
        <w:rPr>
          <w:rFonts w:ascii="Comic Sans MS" w:hAnsi="Comic Sans MS" w:cs="Arial"/>
        </w:rPr>
      </w:pPr>
      <w:r w:rsidRPr="00A527CA">
        <w:rPr>
          <w:rFonts w:ascii="Comic Sans MS" w:hAnsi="Comic Sans MS" w:cs="Arial"/>
        </w:rPr>
        <w:t xml:space="preserve"> </w:t>
      </w:r>
    </w:p>
    <w:p w14:paraId="3F5F6244" w14:textId="77777777" w:rsidR="00F823F9" w:rsidRPr="00A527CA" w:rsidRDefault="00F823F9" w:rsidP="00E63472">
      <w:pPr>
        <w:tabs>
          <w:tab w:val="num" w:pos="0"/>
        </w:tabs>
        <w:ind w:left="-540" w:right="-720"/>
        <w:rPr>
          <w:rFonts w:ascii="Comic Sans MS" w:hAnsi="Comic Sans MS" w:cs="Arial"/>
          <w:b/>
        </w:rPr>
      </w:pPr>
      <w:r w:rsidRPr="00A527CA">
        <w:rPr>
          <w:rFonts w:ascii="Comic Sans MS" w:hAnsi="Comic Sans MS" w:cs="Arial"/>
          <w:b/>
        </w:rPr>
        <w:t>Communication and Language</w:t>
      </w:r>
    </w:p>
    <w:p w14:paraId="49499E9F" w14:textId="77777777" w:rsidR="00F823F9" w:rsidRPr="00A527CA" w:rsidRDefault="00F823F9" w:rsidP="00E63472">
      <w:pPr>
        <w:tabs>
          <w:tab w:val="num" w:pos="0"/>
        </w:tabs>
        <w:ind w:left="-540" w:right="-720"/>
        <w:rPr>
          <w:rFonts w:ascii="Comic Sans MS" w:hAnsi="Comic Sans MS" w:cs="Arial"/>
          <w:b/>
        </w:rPr>
      </w:pPr>
    </w:p>
    <w:p w14:paraId="28572463" w14:textId="77777777" w:rsidR="00F823F9" w:rsidRPr="00A527CA" w:rsidRDefault="00F823F9" w:rsidP="00E63472">
      <w:pPr>
        <w:tabs>
          <w:tab w:val="num" w:pos="0"/>
        </w:tabs>
        <w:ind w:left="-540" w:right="-720"/>
        <w:rPr>
          <w:rFonts w:ascii="Comic Sans MS" w:hAnsi="Comic Sans MS" w:cs="Arial"/>
          <w:b/>
        </w:rPr>
      </w:pPr>
      <w:r w:rsidRPr="00A527CA">
        <w:rPr>
          <w:rFonts w:ascii="Comic Sans MS" w:hAnsi="Comic Sans MS" w:cs="Arial"/>
          <w:b/>
        </w:rPr>
        <w:t>Physical Development</w:t>
      </w:r>
    </w:p>
    <w:p w14:paraId="321BAFA6" w14:textId="77777777" w:rsidR="00F823F9" w:rsidRPr="00A527CA" w:rsidRDefault="00F823F9" w:rsidP="00E63472">
      <w:pPr>
        <w:tabs>
          <w:tab w:val="num" w:pos="0"/>
        </w:tabs>
        <w:ind w:left="-540" w:right="-720"/>
        <w:rPr>
          <w:rFonts w:ascii="Comic Sans MS" w:hAnsi="Comic Sans MS" w:cs="Arial"/>
          <w:b/>
        </w:rPr>
      </w:pPr>
    </w:p>
    <w:p w14:paraId="6B2E4A4B" w14:textId="77777777" w:rsidR="00F823F9" w:rsidRPr="00A527CA" w:rsidRDefault="00F823F9" w:rsidP="00E63472">
      <w:pPr>
        <w:tabs>
          <w:tab w:val="num" w:pos="0"/>
        </w:tabs>
        <w:ind w:left="-540" w:right="-720"/>
        <w:rPr>
          <w:rFonts w:ascii="Comic Sans MS" w:hAnsi="Comic Sans MS" w:cs="Arial"/>
          <w:b/>
        </w:rPr>
      </w:pPr>
      <w:r w:rsidRPr="00A527CA">
        <w:rPr>
          <w:rFonts w:ascii="Comic Sans MS" w:hAnsi="Comic Sans MS" w:cs="Arial"/>
          <w:b/>
        </w:rPr>
        <w:t>Personal, Social and Emotional Development</w:t>
      </w:r>
    </w:p>
    <w:p w14:paraId="69E51B07" w14:textId="77777777" w:rsidR="00F823F9" w:rsidRPr="00A527CA" w:rsidRDefault="00F823F9" w:rsidP="00E63472">
      <w:pPr>
        <w:tabs>
          <w:tab w:val="num" w:pos="0"/>
        </w:tabs>
        <w:ind w:left="-540" w:right="-720"/>
        <w:rPr>
          <w:rFonts w:ascii="Comic Sans MS" w:hAnsi="Comic Sans MS" w:cs="Arial"/>
          <w:b/>
        </w:rPr>
      </w:pPr>
    </w:p>
    <w:p w14:paraId="154AB815" w14:textId="77777777" w:rsidR="00F823F9" w:rsidRPr="00A527CA" w:rsidRDefault="00F823F9" w:rsidP="00E63472">
      <w:pPr>
        <w:tabs>
          <w:tab w:val="num" w:pos="0"/>
        </w:tabs>
        <w:ind w:left="-540" w:right="-720"/>
        <w:rPr>
          <w:rFonts w:ascii="Comic Sans MS" w:hAnsi="Comic Sans MS" w:cs="Arial"/>
        </w:rPr>
      </w:pPr>
      <w:r w:rsidRPr="00A527CA">
        <w:rPr>
          <w:rFonts w:ascii="Comic Sans MS" w:hAnsi="Comic Sans MS" w:cs="Arial"/>
        </w:rPr>
        <w:t xml:space="preserve">Children are also supported through the four </w:t>
      </w:r>
      <w:r w:rsidRPr="00A527CA">
        <w:rPr>
          <w:rFonts w:ascii="Comic Sans MS" w:hAnsi="Comic Sans MS" w:cs="Arial"/>
          <w:b/>
        </w:rPr>
        <w:t xml:space="preserve">specific </w:t>
      </w:r>
      <w:r w:rsidR="00A06260" w:rsidRPr="00A527CA">
        <w:rPr>
          <w:rFonts w:ascii="Comic Sans MS" w:hAnsi="Comic Sans MS" w:cs="Arial"/>
        </w:rPr>
        <w:t>areas, through which the</w:t>
      </w:r>
      <w:r w:rsidRPr="00A527CA">
        <w:rPr>
          <w:rFonts w:ascii="Comic Sans MS" w:hAnsi="Comic Sans MS" w:cs="Arial"/>
        </w:rPr>
        <w:t xml:space="preserve"> three prime areas are strengthened and applied.</w:t>
      </w:r>
    </w:p>
    <w:p w14:paraId="6E84BD9D" w14:textId="77777777" w:rsidR="00F823F9" w:rsidRPr="00A527CA" w:rsidRDefault="00F823F9" w:rsidP="00E63472">
      <w:pPr>
        <w:tabs>
          <w:tab w:val="num" w:pos="0"/>
        </w:tabs>
        <w:ind w:left="-540" w:right="-720"/>
        <w:rPr>
          <w:rFonts w:ascii="Comic Sans MS" w:hAnsi="Comic Sans MS" w:cs="Arial"/>
        </w:rPr>
      </w:pPr>
    </w:p>
    <w:p w14:paraId="756B34E1" w14:textId="77777777" w:rsidR="00F823F9" w:rsidRPr="00A527CA" w:rsidRDefault="00F823F9" w:rsidP="00E63472">
      <w:pPr>
        <w:tabs>
          <w:tab w:val="num" w:pos="0"/>
        </w:tabs>
        <w:ind w:left="-540" w:right="-720"/>
        <w:rPr>
          <w:rFonts w:ascii="Comic Sans MS" w:hAnsi="Comic Sans MS" w:cs="Arial"/>
        </w:rPr>
      </w:pPr>
      <w:r w:rsidRPr="00A527CA">
        <w:rPr>
          <w:rFonts w:ascii="Comic Sans MS" w:hAnsi="Comic Sans MS" w:cs="Arial"/>
        </w:rPr>
        <w:t xml:space="preserve">The </w:t>
      </w:r>
      <w:r w:rsidRPr="00A527CA">
        <w:rPr>
          <w:rFonts w:ascii="Comic Sans MS" w:hAnsi="Comic Sans MS" w:cs="Arial"/>
          <w:b/>
        </w:rPr>
        <w:t>specific</w:t>
      </w:r>
      <w:r w:rsidRPr="00A527CA">
        <w:rPr>
          <w:rFonts w:ascii="Comic Sans MS" w:hAnsi="Comic Sans MS" w:cs="Arial"/>
        </w:rPr>
        <w:t xml:space="preserve"> areas are:</w:t>
      </w:r>
    </w:p>
    <w:p w14:paraId="2CD89DE4" w14:textId="77777777" w:rsidR="00F823F9" w:rsidRPr="00A527CA" w:rsidRDefault="00F823F9" w:rsidP="00E63472">
      <w:pPr>
        <w:tabs>
          <w:tab w:val="num" w:pos="0"/>
        </w:tabs>
        <w:ind w:left="-540" w:right="-720"/>
        <w:rPr>
          <w:rFonts w:ascii="Comic Sans MS" w:hAnsi="Comic Sans MS" w:cs="Arial"/>
        </w:rPr>
      </w:pPr>
    </w:p>
    <w:p w14:paraId="0D2DFAF0" w14:textId="77777777" w:rsidR="00F823F9" w:rsidRPr="00A527CA" w:rsidRDefault="00F823F9" w:rsidP="00E63472">
      <w:pPr>
        <w:tabs>
          <w:tab w:val="num" w:pos="0"/>
        </w:tabs>
        <w:ind w:left="-540" w:right="-720"/>
        <w:rPr>
          <w:rFonts w:ascii="Comic Sans MS" w:hAnsi="Comic Sans MS" w:cs="Arial"/>
          <w:b/>
        </w:rPr>
      </w:pPr>
      <w:r w:rsidRPr="00A527CA">
        <w:rPr>
          <w:rFonts w:ascii="Comic Sans MS" w:hAnsi="Comic Sans MS" w:cs="Arial"/>
          <w:b/>
        </w:rPr>
        <w:t>Literacy</w:t>
      </w:r>
    </w:p>
    <w:p w14:paraId="38008B20" w14:textId="77777777" w:rsidR="00F823F9" w:rsidRPr="00A527CA" w:rsidRDefault="00F823F9" w:rsidP="00E63472">
      <w:pPr>
        <w:tabs>
          <w:tab w:val="num" w:pos="0"/>
        </w:tabs>
        <w:ind w:left="-540" w:right="-720"/>
        <w:rPr>
          <w:rFonts w:ascii="Comic Sans MS" w:hAnsi="Comic Sans MS" w:cs="Arial"/>
          <w:b/>
        </w:rPr>
      </w:pPr>
    </w:p>
    <w:p w14:paraId="07E61E79" w14:textId="77777777" w:rsidR="00F823F9" w:rsidRPr="00A527CA" w:rsidRDefault="00F823F9" w:rsidP="00E63472">
      <w:pPr>
        <w:tabs>
          <w:tab w:val="num" w:pos="0"/>
        </w:tabs>
        <w:ind w:left="-540" w:right="-720"/>
        <w:rPr>
          <w:rFonts w:ascii="Comic Sans MS" w:hAnsi="Comic Sans MS" w:cs="Arial"/>
          <w:b/>
        </w:rPr>
      </w:pPr>
      <w:r w:rsidRPr="00A527CA">
        <w:rPr>
          <w:rFonts w:ascii="Comic Sans MS" w:hAnsi="Comic Sans MS" w:cs="Arial"/>
          <w:b/>
        </w:rPr>
        <w:t>Mathematics</w:t>
      </w:r>
    </w:p>
    <w:p w14:paraId="222BC540" w14:textId="77777777" w:rsidR="00F823F9" w:rsidRPr="00A527CA" w:rsidRDefault="00F823F9" w:rsidP="00E63472">
      <w:pPr>
        <w:tabs>
          <w:tab w:val="num" w:pos="0"/>
        </w:tabs>
        <w:ind w:left="-540" w:right="-720"/>
        <w:rPr>
          <w:rFonts w:ascii="Comic Sans MS" w:hAnsi="Comic Sans MS" w:cs="Arial"/>
          <w:b/>
        </w:rPr>
      </w:pPr>
    </w:p>
    <w:p w14:paraId="043AF20F" w14:textId="77777777" w:rsidR="00F823F9" w:rsidRPr="00A527CA" w:rsidRDefault="00F823F9" w:rsidP="00E63472">
      <w:pPr>
        <w:tabs>
          <w:tab w:val="num" w:pos="0"/>
        </w:tabs>
        <w:ind w:left="-540" w:right="-720"/>
        <w:rPr>
          <w:rFonts w:ascii="Comic Sans MS" w:hAnsi="Comic Sans MS" w:cs="Arial"/>
          <w:b/>
        </w:rPr>
      </w:pPr>
      <w:r w:rsidRPr="00A527CA">
        <w:rPr>
          <w:rFonts w:ascii="Comic Sans MS" w:hAnsi="Comic Sans MS" w:cs="Arial"/>
          <w:b/>
        </w:rPr>
        <w:t>Understanding the World</w:t>
      </w:r>
    </w:p>
    <w:p w14:paraId="6464D9B3" w14:textId="77777777" w:rsidR="00F823F9" w:rsidRPr="00A527CA" w:rsidRDefault="00F823F9" w:rsidP="00E63472">
      <w:pPr>
        <w:tabs>
          <w:tab w:val="num" w:pos="0"/>
        </w:tabs>
        <w:ind w:left="-540" w:right="-720"/>
        <w:rPr>
          <w:rFonts w:ascii="Comic Sans MS" w:hAnsi="Comic Sans MS" w:cs="Arial"/>
          <w:b/>
        </w:rPr>
      </w:pPr>
    </w:p>
    <w:p w14:paraId="0C00A756" w14:textId="77777777" w:rsidR="00F823F9" w:rsidRPr="00A527CA" w:rsidRDefault="00F823F9" w:rsidP="00E63472">
      <w:pPr>
        <w:tabs>
          <w:tab w:val="num" w:pos="0"/>
        </w:tabs>
        <w:ind w:left="-540" w:right="-720"/>
        <w:rPr>
          <w:rFonts w:ascii="Comic Sans MS" w:hAnsi="Comic Sans MS" w:cs="Arial"/>
          <w:b/>
        </w:rPr>
      </w:pPr>
      <w:r w:rsidRPr="00A527CA">
        <w:rPr>
          <w:rFonts w:ascii="Comic Sans MS" w:hAnsi="Comic Sans MS" w:cs="Arial"/>
          <w:b/>
        </w:rPr>
        <w:t>Expressive Arts and Design</w:t>
      </w:r>
    </w:p>
    <w:p w14:paraId="102032A9" w14:textId="77777777" w:rsidR="00F823F9" w:rsidRPr="00A527CA" w:rsidRDefault="00F823F9" w:rsidP="00E63472">
      <w:pPr>
        <w:tabs>
          <w:tab w:val="num" w:pos="0"/>
        </w:tabs>
        <w:ind w:left="-540" w:right="-720"/>
        <w:rPr>
          <w:rFonts w:ascii="Comic Sans MS" w:hAnsi="Comic Sans MS" w:cs="Arial"/>
          <w:b/>
        </w:rPr>
      </w:pPr>
    </w:p>
    <w:p w14:paraId="3E443B83" w14:textId="77777777" w:rsidR="00F823F9" w:rsidRPr="00A527CA" w:rsidRDefault="00F823F9" w:rsidP="00E63472">
      <w:pPr>
        <w:tabs>
          <w:tab w:val="num" w:pos="0"/>
        </w:tabs>
        <w:ind w:left="-540" w:right="-720"/>
        <w:rPr>
          <w:rFonts w:ascii="Comic Sans MS" w:hAnsi="Comic Sans MS" w:cs="Arial"/>
        </w:rPr>
      </w:pPr>
      <w:r w:rsidRPr="00A527CA">
        <w:rPr>
          <w:rFonts w:ascii="Comic Sans MS" w:hAnsi="Comic Sans MS" w:cs="Arial"/>
        </w:rPr>
        <w:t>Children are provided with a</w:t>
      </w:r>
      <w:r w:rsidR="00A06260" w:rsidRPr="00A527CA">
        <w:rPr>
          <w:rFonts w:ascii="Comic Sans MS" w:hAnsi="Comic Sans MS" w:cs="Arial"/>
        </w:rPr>
        <w:t xml:space="preserve"> range of</w:t>
      </w:r>
      <w:r w:rsidRPr="00A527CA">
        <w:rPr>
          <w:rFonts w:ascii="Comic Sans MS" w:hAnsi="Comic Sans MS" w:cs="Arial"/>
        </w:rPr>
        <w:t xml:space="preserve"> rich, meaningful first-hand experiences in which</w:t>
      </w:r>
      <w:r w:rsidR="00A06260" w:rsidRPr="00A527CA">
        <w:rPr>
          <w:rFonts w:ascii="Comic Sans MS" w:hAnsi="Comic Sans MS" w:cs="Arial"/>
        </w:rPr>
        <w:t xml:space="preserve"> children explore, think creatively and are active. We aim to develop and foster positive attitudes towards learning, confidence, communication and physical development.</w:t>
      </w:r>
    </w:p>
    <w:p w14:paraId="5AABDA51" w14:textId="77777777" w:rsidR="00203F81" w:rsidRPr="00A527CA" w:rsidRDefault="00203F81" w:rsidP="00E63472">
      <w:pPr>
        <w:tabs>
          <w:tab w:val="num" w:pos="0"/>
        </w:tabs>
        <w:ind w:left="-540" w:right="-720"/>
        <w:rPr>
          <w:rFonts w:ascii="Comic Sans MS" w:hAnsi="Comic Sans MS" w:cs="Arial"/>
        </w:rPr>
      </w:pPr>
    </w:p>
    <w:p w14:paraId="0DE34B71" w14:textId="77777777" w:rsidR="00203F81" w:rsidRPr="00A527CA" w:rsidRDefault="00203F81" w:rsidP="00E63472">
      <w:pPr>
        <w:tabs>
          <w:tab w:val="num" w:pos="0"/>
        </w:tabs>
        <w:ind w:left="-540" w:right="-720"/>
        <w:rPr>
          <w:rFonts w:ascii="Comic Sans MS" w:hAnsi="Comic Sans MS" w:cs="Arial"/>
          <w:b/>
          <w:u w:val="single"/>
        </w:rPr>
      </w:pPr>
      <w:r w:rsidRPr="00A527CA">
        <w:rPr>
          <w:rFonts w:ascii="Comic Sans MS" w:hAnsi="Comic Sans MS" w:cs="Arial"/>
          <w:b/>
          <w:u w:val="single"/>
        </w:rPr>
        <w:t>Observation, Assessment and Planning</w:t>
      </w:r>
    </w:p>
    <w:p w14:paraId="63D1E4BF" w14:textId="77777777" w:rsidR="00203F81" w:rsidRPr="00A527CA" w:rsidRDefault="00203F81" w:rsidP="00E63472">
      <w:pPr>
        <w:tabs>
          <w:tab w:val="num" w:pos="0"/>
        </w:tabs>
        <w:ind w:left="-540" w:right="-720"/>
        <w:rPr>
          <w:rFonts w:ascii="Comic Sans MS" w:hAnsi="Comic Sans MS" w:cs="Arial"/>
          <w:b/>
          <w:u w:val="single"/>
        </w:rPr>
      </w:pPr>
    </w:p>
    <w:p w14:paraId="06416428" w14:textId="04060E0C" w:rsidR="00203F81" w:rsidRPr="00A527CA" w:rsidRDefault="00203F81" w:rsidP="00866FC2">
      <w:pPr>
        <w:tabs>
          <w:tab w:val="num" w:pos="0"/>
        </w:tabs>
        <w:ind w:left="-540" w:right="-720"/>
        <w:rPr>
          <w:rFonts w:ascii="Comic Sans MS" w:hAnsi="Comic Sans MS" w:cs="Arial"/>
        </w:rPr>
      </w:pPr>
      <w:r w:rsidRPr="00A527CA">
        <w:rPr>
          <w:rFonts w:ascii="Comic Sans MS" w:hAnsi="Comic Sans MS" w:cs="Arial"/>
        </w:rPr>
        <w:t xml:space="preserve">Foundation Stage staff use observations as the basis of planning. </w:t>
      </w:r>
      <w:r w:rsidR="00866FC2" w:rsidRPr="00A527CA">
        <w:rPr>
          <w:rFonts w:ascii="Comic Sans MS" w:hAnsi="Comic Sans MS" w:cs="Arial"/>
        </w:rPr>
        <w:t>S</w:t>
      </w:r>
      <w:r w:rsidRPr="00A527CA">
        <w:rPr>
          <w:rFonts w:ascii="Comic Sans MS" w:hAnsi="Comic Sans MS" w:cs="Arial"/>
        </w:rPr>
        <w:t>taff</w:t>
      </w:r>
      <w:r w:rsidR="00866FC2" w:rsidRPr="00A527CA">
        <w:rPr>
          <w:rFonts w:ascii="Comic Sans MS" w:hAnsi="Comic Sans MS" w:cs="Arial"/>
        </w:rPr>
        <w:t xml:space="preserve"> will</w:t>
      </w:r>
      <w:r w:rsidRPr="00A527CA">
        <w:rPr>
          <w:rFonts w:ascii="Comic Sans MS" w:hAnsi="Comic Sans MS" w:cs="Arial"/>
        </w:rPr>
        <w:t xml:space="preserve"> observe children to identify their achievements, interests and next steps for learning</w:t>
      </w:r>
      <w:r w:rsidR="00A50265">
        <w:rPr>
          <w:rFonts w:ascii="Comic Sans MS" w:hAnsi="Comic Sans MS" w:cs="Arial"/>
        </w:rPr>
        <w:t xml:space="preserve"> within the class environment and parents contribute observations from home by using the ‘WOW’ voucher system</w:t>
      </w:r>
      <w:r w:rsidR="00866FC2" w:rsidRPr="00A527CA">
        <w:rPr>
          <w:rFonts w:ascii="Comic Sans MS" w:hAnsi="Comic Sans MS" w:cs="Arial"/>
        </w:rPr>
        <w:t xml:space="preserve">. </w:t>
      </w:r>
      <w:r w:rsidRPr="00A527CA">
        <w:rPr>
          <w:rFonts w:ascii="Comic Sans MS" w:hAnsi="Comic Sans MS" w:cs="Arial"/>
        </w:rPr>
        <w:t>These observations</w:t>
      </w:r>
      <w:r w:rsidR="00694FA2">
        <w:rPr>
          <w:rFonts w:ascii="Comic Sans MS" w:hAnsi="Comic Sans MS" w:cs="Arial"/>
        </w:rPr>
        <w:t>, alongside informal chats with parents on ‘Focus Fridays’</w:t>
      </w:r>
      <w:r w:rsidR="00815D21">
        <w:rPr>
          <w:rFonts w:ascii="Comic Sans MS" w:hAnsi="Comic Sans MS" w:cs="Arial"/>
        </w:rPr>
        <w:t>,</w:t>
      </w:r>
      <w:bookmarkStart w:id="0" w:name="_GoBack"/>
      <w:bookmarkEnd w:id="0"/>
      <w:r w:rsidRPr="00A527CA">
        <w:rPr>
          <w:rFonts w:ascii="Comic Sans MS" w:hAnsi="Comic Sans MS" w:cs="Arial"/>
        </w:rPr>
        <w:t xml:space="preserve"> then lead the direction of the planning.</w:t>
      </w:r>
      <w:r w:rsidR="00866FC2" w:rsidRPr="00A527CA">
        <w:rPr>
          <w:rFonts w:ascii="Comic Sans MS" w:hAnsi="Comic Sans MS" w:cs="Arial"/>
        </w:rPr>
        <w:t xml:space="preserve"> The staff will then use the children’s interests to plan for themes through medium term plans. In addition to this the children </w:t>
      </w:r>
      <w:r w:rsidR="00866FC2" w:rsidRPr="00A527CA">
        <w:rPr>
          <w:rFonts w:ascii="Comic Sans MS" w:hAnsi="Comic Sans MS" w:cs="Arial"/>
        </w:rPr>
        <w:lastRenderedPageBreak/>
        <w:t xml:space="preserve">shape the </w:t>
      </w:r>
      <w:r w:rsidR="006B2A6C" w:rsidRPr="00A527CA">
        <w:rPr>
          <w:rFonts w:ascii="Comic Sans MS" w:hAnsi="Comic Sans MS" w:cs="Arial"/>
        </w:rPr>
        <w:t>short-term</w:t>
      </w:r>
      <w:r w:rsidR="00866FC2" w:rsidRPr="00A527CA">
        <w:rPr>
          <w:rFonts w:ascii="Comic Sans MS" w:hAnsi="Comic Sans MS" w:cs="Arial"/>
        </w:rPr>
        <w:t xml:space="preserve"> activity planning on a weekly basis. This fostering of the children’s interests develops a high level of motivation for the children’s learning.</w:t>
      </w:r>
    </w:p>
    <w:p w14:paraId="15AC142C" w14:textId="77777777" w:rsidR="005F06E7" w:rsidRPr="00A527CA" w:rsidRDefault="005F06E7" w:rsidP="00866FC2">
      <w:pPr>
        <w:tabs>
          <w:tab w:val="num" w:pos="0"/>
        </w:tabs>
        <w:ind w:left="-540" w:right="-720"/>
        <w:rPr>
          <w:rFonts w:ascii="Comic Sans MS" w:hAnsi="Comic Sans MS" w:cs="Arial"/>
        </w:rPr>
      </w:pPr>
    </w:p>
    <w:p w14:paraId="058E93F6" w14:textId="77777777" w:rsidR="00866FC2" w:rsidRPr="00A527CA" w:rsidRDefault="00866FC2" w:rsidP="00866FC2">
      <w:pPr>
        <w:tabs>
          <w:tab w:val="num" w:pos="0"/>
        </w:tabs>
        <w:ind w:left="-540" w:right="-720"/>
        <w:rPr>
          <w:rFonts w:ascii="Comic Sans MS" w:hAnsi="Comic Sans MS" w:cs="Arial"/>
        </w:rPr>
      </w:pPr>
      <w:r w:rsidRPr="00A527CA">
        <w:rPr>
          <w:rFonts w:ascii="Comic Sans MS" w:hAnsi="Comic Sans MS" w:cs="Arial"/>
        </w:rPr>
        <w:t>The planning objectives within the Foundation Stage</w:t>
      </w:r>
      <w:r w:rsidR="00B3483B" w:rsidRPr="00A527CA">
        <w:rPr>
          <w:rFonts w:ascii="Comic Sans MS" w:hAnsi="Comic Sans MS" w:cs="Arial"/>
        </w:rPr>
        <w:t xml:space="preserve"> are from the Development Matters Statements from the Early Years Foundation Stage (EYFS) document. We make regular assessments of children’s learning and we use this information to ensure that future planning reflects identified needs.</w:t>
      </w:r>
    </w:p>
    <w:p w14:paraId="49CEEBC7" w14:textId="77777777" w:rsidR="00B3483B" w:rsidRPr="00A527CA" w:rsidRDefault="00B3483B" w:rsidP="00866FC2">
      <w:pPr>
        <w:tabs>
          <w:tab w:val="num" w:pos="0"/>
        </w:tabs>
        <w:ind w:left="-540" w:right="-720"/>
        <w:rPr>
          <w:rFonts w:ascii="Comic Sans MS" w:hAnsi="Comic Sans MS" w:cs="Arial"/>
        </w:rPr>
      </w:pPr>
    </w:p>
    <w:p w14:paraId="22381FF7" w14:textId="03ECAE48" w:rsidR="00B3483B" w:rsidRPr="00A527CA" w:rsidRDefault="00B3483B" w:rsidP="00866FC2">
      <w:pPr>
        <w:tabs>
          <w:tab w:val="num" w:pos="0"/>
        </w:tabs>
        <w:ind w:left="-540" w:right="-720"/>
        <w:rPr>
          <w:rFonts w:ascii="Comic Sans MS" w:hAnsi="Comic Sans MS" w:cs="Arial"/>
        </w:rPr>
      </w:pPr>
      <w:r w:rsidRPr="00A527CA">
        <w:rPr>
          <w:rFonts w:ascii="Comic Sans MS" w:hAnsi="Comic Sans MS" w:cs="Arial"/>
        </w:rPr>
        <w:t xml:space="preserve">Children have whole group and small group times which increase as they progress through </w:t>
      </w:r>
      <w:r w:rsidR="000A4E90" w:rsidRPr="00A527CA">
        <w:rPr>
          <w:rFonts w:ascii="Comic Sans MS" w:hAnsi="Comic Sans MS" w:cs="Arial"/>
        </w:rPr>
        <w:t>the EYFS, with times for a</w:t>
      </w:r>
      <w:r w:rsidRPr="00A527CA">
        <w:rPr>
          <w:rFonts w:ascii="Comic Sans MS" w:hAnsi="Comic Sans MS" w:cs="Arial"/>
        </w:rPr>
        <w:t xml:space="preserve"> phonics session</w:t>
      </w:r>
      <w:r w:rsidR="000A4E90" w:rsidRPr="00A527CA">
        <w:rPr>
          <w:rFonts w:ascii="Comic Sans MS" w:hAnsi="Comic Sans MS" w:cs="Arial"/>
        </w:rPr>
        <w:t xml:space="preserve"> twice a day</w:t>
      </w:r>
      <w:r w:rsidRPr="00A527CA">
        <w:rPr>
          <w:rFonts w:ascii="Comic Sans MS" w:hAnsi="Comic Sans MS" w:cs="Arial"/>
        </w:rPr>
        <w:t xml:space="preserve"> and for teaching aspects of Literacy and Mathematics, including shared reading, writing and maths. The curriculum is delivered using a play-based approach, as outlined in the EYFS,</w:t>
      </w:r>
    </w:p>
    <w:p w14:paraId="5E2F0512" w14:textId="77777777" w:rsidR="00B3483B" w:rsidRPr="00A527CA" w:rsidRDefault="00B3483B" w:rsidP="00866FC2">
      <w:pPr>
        <w:tabs>
          <w:tab w:val="num" w:pos="0"/>
        </w:tabs>
        <w:ind w:left="-540" w:right="-720"/>
        <w:rPr>
          <w:rFonts w:ascii="Comic Sans MS" w:hAnsi="Comic Sans MS" w:cs="Arial"/>
        </w:rPr>
      </w:pPr>
    </w:p>
    <w:p w14:paraId="4CE2622C" w14:textId="77777777" w:rsidR="00B3483B" w:rsidRPr="00A527CA" w:rsidRDefault="00B3483B" w:rsidP="00866FC2">
      <w:pPr>
        <w:tabs>
          <w:tab w:val="num" w:pos="0"/>
        </w:tabs>
        <w:ind w:left="-540" w:right="-720"/>
        <w:rPr>
          <w:rFonts w:ascii="Comic Sans MS" w:hAnsi="Comic Sans MS" w:cs="Arial"/>
        </w:rPr>
      </w:pPr>
      <w:r w:rsidRPr="00A527CA">
        <w:rPr>
          <w:rFonts w:ascii="Comic Sans MS" w:hAnsi="Comic Sans MS" w:cs="Arial"/>
        </w:rPr>
        <w:t xml:space="preserve">        ‘Each area of learning and development must be implemented through planned, purposeful play and through a mix of adult-led and child-initiated activities.’</w:t>
      </w:r>
    </w:p>
    <w:p w14:paraId="23DD1BA3" w14:textId="77777777" w:rsidR="00B3483B" w:rsidRPr="00A527CA" w:rsidRDefault="00B3483B" w:rsidP="00866FC2">
      <w:pPr>
        <w:tabs>
          <w:tab w:val="num" w:pos="0"/>
        </w:tabs>
        <w:ind w:left="-540" w:right="-720"/>
        <w:rPr>
          <w:rFonts w:ascii="Comic Sans MS" w:hAnsi="Comic Sans MS" w:cs="Arial"/>
        </w:rPr>
      </w:pPr>
    </w:p>
    <w:p w14:paraId="7479F409" w14:textId="78C4D772" w:rsidR="00B3483B" w:rsidRPr="00A527CA" w:rsidRDefault="00B3483B" w:rsidP="00866FC2">
      <w:pPr>
        <w:tabs>
          <w:tab w:val="num" w:pos="0"/>
        </w:tabs>
        <w:ind w:left="-540" w:right="-720"/>
        <w:rPr>
          <w:rFonts w:ascii="Comic Sans MS" w:hAnsi="Comic Sans MS" w:cs="Arial"/>
        </w:rPr>
      </w:pPr>
      <w:r w:rsidRPr="00A527CA">
        <w:rPr>
          <w:rFonts w:ascii="Comic Sans MS" w:hAnsi="Comic Sans MS" w:cs="Arial"/>
        </w:rPr>
        <w:t xml:space="preserve"> </w:t>
      </w:r>
      <w:r w:rsidR="005F06E7" w:rsidRPr="00A527CA">
        <w:rPr>
          <w:rFonts w:ascii="Comic Sans MS" w:hAnsi="Comic Sans MS" w:cs="Arial"/>
        </w:rPr>
        <w:t>We plan a balance between children having time and space to engage in their own child-initiated activities and those that are planned by the adults. During children’s play, early years practitioners interact to stretch and challenge children further</w:t>
      </w:r>
      <w:r w:rsidR="00E813A4">
        <w:rPr>
          <w:rFonts w:ascii="Comic Sans MS" w:hAnsi="Comic Sans MS" w:cs="Arial"/>
        </w:rPr>
        <w:t xml:space="preserve"> in their learning.</w:t>
      </w:r>
    </w:p>
    <w:p w14:paraId="0593E37A" w14:textId="77777777" w:rsidR="005F06E7" w:rsidRPr="00A527CA" w:rsidRDefault="005F06E7" w:rsidP="00866FC2">
      <w:pPr>
        <w:tabs>
          <w:tab w:val="num" w:pos="0"/>
        </w:tabs>
        <w:ind w:left="-540" w:right="-720"/>
        <w:rPr>
          <w:rFonts w:ascii="Comic Sans MS" w:hAnsi="Comic Sans MS" w:cs="Arial"/>
        </w:rPr>
      </w:pPr>
    </w:p>
    <w:p w14:paraId="158A6982" w14:textId="7C52D95E" w:rsidR="005F06E7" w:rsidRPr="00A527CA" w:rsidRDefault="005F06E7" w:rsidP="00866FC2">
      <w:pPr>
        <w:tabs>
          <w:tab w:val="num" w:pos="0"/>
        </w:tabs>
        <w:ind w:left="-540" w:right="-720"/>
        <w:rPr>
          <w:rFonts w:ascii="Comic Sans MS" w:hAnsi="Comic Sans MS" w:cs="Arial"/>
        </w:rPr>
      </w:pPr>
      <w:r w:rsidRPr="00A527CA">
        <w:rPr>
          <w:rFonts w:ascii="Comic Sans MS" w:hAnsi="Comic Sans MS" w:cs="Arial"/>
        </w:rPr>
        <w:t xml:space="preserve">In planning and guiding children’s activities, we reflect as practitioners on the different ways that children learn and </w:t>
      </w:r>
      <w:r w:rsidR="00C00B38">
        <w:rPr>
          <w:rFonts w:ascii="Comic Sans MS" w:hAnsi="Comic Sans MS" w:cs="Arial"/>
        </w:rPr>
        <w:t>include</w:t>
      </w:r>
      <w:r w:rsidRPr="00A527CA">
        <w:rPr>
          <w:rFonts w:ascii="Comic Sans MS" w:hAnsi="Comic Sans MS" w:cs="Arial"/>
        </w:rPr>
        <w:t xml:space="preserve"> these in our practice.</w:t>
      </w:r>
    </w:p>
    <w:p w14:paraId="79FE5DD0" w14:textId="77777777" w:rsidR="005F06E7" w:rsidRPr="00A527CA" w:rsidRDefault="005F06E7" w:rsidP="00866FC2">
      <w:pPr>
        <w:tabs>
          <w:tab w:val="num" w:pos="0"/>
        </w:tabs>
        <w:ind w:left="-540" w:right="-720"/>
        <w:rPr>
          <w:rFonts w:ascii="Comic Sans MS" w:hAnsi="Comic Sans MS" w:cs="Arial"/>
        </w:rPr>
      </w:pPr>
    </w:p>
    <w:p w14:paraId="2E62009B" w14:textId="569EE261" w:rsidR="005F06E7" w:rsidRPr="00A527CA" w:rsidRDefault="005F06E7" w:rsidP="00866FC2">
      <w:pPr>
        <w:tabs>
          <w:tab w:val="num" w:pos="0"/>
        </w:tabs>
        <w:ind w:left="-540" w:right="-720"/>
        <w:rPr>
          <w:rFonts w:ascii="Comic Sans MS" w:hAnsi="Comic Sans MS" w:cs="Arial"/>
        </w:rPr>
      </w:pPr>
      <w:r w:rsidRPr="00A527CA">
        <w:rPr>
          <w:rFonts w:ascii="Comic Sans MS" w:hAnsi="Comic Sans MS" w:cs="Arial"/>
        </w:rPr>
        <w:t xml:space="preserve">We create a stimulating environment to encourage children to </w:t>
      </w:r>
      <w:r w:rsidR="00E44480" w:rsidRPr="00A527CA">
        <w:rPr>
          <w:rFonts w:ascii="Comic Sans MS" w:hAnsi="Comic Sans MS" w:cs="Arial"/>
        </w:rPr>
        <w:t>free flow</w:t>
      </w:r>
      <w:r w:rsidRPr="00A527CA">
        <w:rPr>
          <w:rFonts w:ascii="Comic Sans MS" w:hAnsi="Comic Sans MS" w:cs="Arial"/>
        </w:rPr>
        <w:t xml:space="preserve"> between inside and out.</w:t>
      </w:r>
    </w:p>
    <w:p w14:paraId="00BE0085" w14:textId="77777777" w:rsidR="005F06E7" w:rsidRPr="00A527CA" w:rsidRDefault="005F06E7" w:rsidP="00866FC2">
      <w:pPr>
        <w:tabs>
          <w:tab w:val="num" w:pos="0"/>
        </w:tabs>
        <w:ind w:left="-540" w:right="-720"/>
        <w:rPr>
          <w:rFonts w:ascii="Comic Sans MS" w:hAnsi="Comic Sans MS" w:cs="Arial"/>
        </w:rPr>
      </w:pPr>
    </w:p>
    <w:p w14:paraId="1426A95D" w14:textId="77777777" w:rsidR="005F06E7" w:rsidRPr="00A527CA" w:rsidRDefault="005F06E7" w:rsidP="00866FC2">
      <w:pPr>
        <w:tabs>
          <w:tab w:val="num" w:pos="0"/>
        </w:tabs>
        <w:ind w:left="-540" w:right="-720"/>
        <w:rPr>
          <w:rFonts w:ascii="Comic Sans MS" w:hAnsi="Comic Sans MS" w:cs="Arial"/>
        </w:rPr>
      </w:pPr>
      <w:r w:rsidRPr="00A527CA">
        <w:rPr>
          <w:rFonts w:ascii="Comic Sans MS" w:hAnsi="Comic Sans MS" w:cs="Arial"/>
        </w:rPr>
        <w:t>All staff involved with the EYFS aim to develop good relationships with all the children, interacting positively with them and taking time to listen to them.</w:t>
      </w:r>
      <w:r w:rsidR="003D3D4C" w:rsidRPr="00A527CA">
        <w:rPr>
          <w:rFonts w:ascii="Comic Sans MS" w:hAnsi="Comic Sans MS" w:cs="Arial"/>
        </w:rPr>
        <w:t xml:space="preserve"> We recognise that children learn to be strong, confident and independent from being in secure relationships. We aim to develop caring, respectful, professional relationships with the children and their families.</w:t>
      </w:r>
    </w:p>
    <w:p w14:paraId="2A3C0D5C" w14:textId="77777777" w:rsidR="005F06E7" w:rsidRPr="00A527CA" w:rsidRDefault="005F06E7" w:rsidP="00866FC2">
      <w:pPr>
        <w:tabs>
          <w:tab w:val="num" w:pos="0"/>
        </w:tabs>
        <w:ind w:left="-540" w:right="-720"/>
        <w:rPr>
          <w:rFonts w:ascii="Comic Sans MS" w:hAnsi="Comic Sans MS" w:cs="Arial"/>
        </w:rPr>
      </w:pPr>
    </w:p>
    <w:p w14:paraId="5CD946B8" w14:textId="66FCC432" w:rsidR="003D3D4C" w:rsidRPr="00A527CA" w:rsidRDefault="005F06E7" w:rsidP="00866FC2">
      <w:pPr>
        <w:tabs>
          <w:tab w:val="num" w:pos="0"/>
        </w:tabs>
        <w:ind w:left="-540" w:right="-720"/>
        <w:rPr>
          <w:rFonts w:ascii="Comic Sans MS" w:hAnsi="Comic Sans MS" w:cs="Arial"/>
        </w:rPr>
      </w:pPr>
      <w:r w:rsidRPr="00A527CA">
        <w:rPr>
          <w:rFonts w:ascii="Comic Sans MS" w:hAnsi="Comic Sans MS" w:cs="Arial"/>
        </w:rPr>
        <w:t>Assessment in the Foundation Stage takes the form of both formal and informal observations, contributed by both parents and staff at the school</w:t>
      </w:r>
      <w:r w:rsidR="003D3D4C" w:rsidRPr="00A527CA">
        <w:rPr>
          <w:rFonts w:ascii="Comic Sans MS" w:hAnsi="Comic Sans MS" w:cs="Arial"/>
        </w:rPr>
        <w:t>. At the end of their foundation year in school, the children’s progress, as well as information about their characteristics of learning, is recorded on to the Early Years Foundation Stage Profile. Each child’s level of development is recorded against the 17 Early Learning Goals</w:t>
      </w:r>
      <w:r w:rsidR="00E44480">
        <w:rPr>
          <w:rFonts w:ascii="Comic Sans MS" w:hAnsi="Comic Sans MS" w:cs="Arial"/>
        </w:rPr>
        <w:t xml:space="preserve"> and parents are informed</w:t>
      </w:r>
      <w:r w:rsidR="00A165EC">
        <w:rPr>
          <w:rFonts w:ascii="Comic Sans MS" w:hAnsi="Comic Sans MS" w:cs="Arial"/>
        </w:rPr>
        <w:t xml:space="preserve"> of their progress</w:t>
      </w:r>
      <w:r w:rsidR="00E44480">
        <w:rPr>
          <w:rFonts w:ascii="Comic Sans MS" w:hAnsi="Comic Sans MS" w:cs="Arial"/>
        </w:rPr>
        <w:t xml:space="preserve"> in an end of year report</w:t>
      </w:r>
      <w:r w:rsidR="003D3D4C" w:rsidRPr="00A527CA">
        <w:rPr>
          <w:rFonts w:ascii="Comic Sans MS" w:hAnsi="Comic Sans MS" w:cs="Arial"/>
        </w:rPr>
        <w:t>.</w:t>
      </w:r>
    </w:p>
    <w:p w14:paraId="167ADD32" w14:textId="77777777" w:rsidR="000106F5" w:rsidRPr="00A527CA" w:rsidRDefault="000106F5" w:rsidP="00866FC2">
      <w:pPr>
        <w:tabs>
          <w:tab w:val="num" w:pos="0"/>
        </w:tabs>
        <w:ind w:left="-540" w:right="-720"/>
        <w:rPr>
          <w:rFonts w:ascii="Comic Sans MS" w:hAnsi="Comic Sans MS" w:cs="Arial"/>
        </w:rPr>
      </w:pPr>
    </w:p>
    <w:p w14:paraId="028488F5" w14:textId="77777777" w:rsidR="000106F5" w:rsidRPr="00A527CA" w:rsidRDefault="000106F5" w:rsidP="00866FC2">
      <w:pPr>
        <w:tabs>
          <w:tab w:val="num" w:pos="0"/>
        </w:tabs>
        <w:ind w:left="-540" w:right="-720"/>
        <w:rPr>
          <w:rFonts w:ascii="Comic Sans MS" w:hAnsi="Comic Sans MS" w:cs="Arial"/>
          <w:b/>
          <w:u w:val="single"/>
        </w:rPr>
      </w:pPr>
      <w:r w:rsidRPr="00A527CA">
        <w:rPr>
          <w:rFonts w:ascii="Comic Sans MS" w:hAnsi="Comic Sans MS" w:cs="Arial"/>
          <w:b/>
          <w:u w:val="single"/>
        </w:rPr>
        <w:t>Inclusion</w:t>
      </w:r>
    </w:p>
    <w:p w14:paraId="3186BE8D" w14:textId="77777777" w:rsidR="000106F5" w:rsidRPr="00A527CA" w:rsidRDefault="000106F5" w:rsidP="00866FC2">
      <w:pPr>
        <w:tabs>
          <w:tab w:val="num" w:pos="0"/>
        </w:tabs>
        <w:ind w:left="-540" w:right="-720"/>
        <w:rPr>
          <w:rFonts w:ascii="Comic Sans MS" w:hAnsi="Comic Sans MS" w:cs="Arial"/>
          <w:b/>
          <w:u w:val="single"/>
        </w:rPr>
      </w:pPr>
    </w:p>
    <w:p w14:paraId="1948ECC3" w14:textId="77777777" w:rsidR="000106F5" w:rsidRPr="00A527CA" w:rsidRDefault="000106F5" w:rsidP="00866FC2">
      <w:pPr>
        <w:tabs>
          <w:tab w:val="num" w:pos="0"/>
        </w:tabs>
        <w:ind w:left="-540" w:right="-720"/>
        <w:rPr>
          <w:rFonts w:ascii="Comic Sans MS" w:hAnsi="Comic Sans MS" w:cs="Arial"/>
        </w:rPr>
      </w:pPr>
      <w:r w:rsidRPr="00A527CA">
        <w:rPr>
          <w:rFonts w:ascii="Comic Sans MS" w:hAnsi="Comic Sans MS" w:cs="Arial"/>
        </w:rPr>
        <w:t xml:space="preserve">We value all our children as individuals at Marwood, irrespective of their ethnicity, culture, religion, home language, background, ability or gender. We plan a curriculum that meets the needs of the individual child and support them at their own pace so that most of our </w:t>
      </w:r>
      <w:r w:rsidRPr="00A527CA">
        <w:rPr>
          <w:rFonts w:ascii="Comic Sans MS" w:hAnsi="Comic Sans MS" w:cs="Arial"/>
        </w:rPr>
        <w:lastRenderedPageBreak/>
        <w:t>children achieve and even exceed the Early Learning Goals. We strongly believe that early identification of children with additional needs is crucial in enabling us to give the child the support that they need and in doing so, work closely with parents and outside agencies.</w:t>
      </w:r>
    </w:p>
    <w:p w14:paraId="1DAFAE89" w14:textId="77777777" w:rsidR="000106F5" w:rsidRPr="00A527CA" w:rsidRDefault="000106F5" w:rsidP="00866FC2">
      <w:pPr>
        <w:tabs>
          <w:tab w:val="num" w:pos="0"/>
        </w:tabs>
        <w:ind w:left="-540" w:right="-720"/>
        <w:rPr>
          <w:rFonts w:ascii="Comic Sans MS" w:hAnsi="Comic Sans MS" w:cs="Arial"/>
        </w:rPr>
      </w:pPr>
    </w:p>
    <w:p w14:paraId="77C7925C" w14:textId="77777777" w:rsidR="000106F5" w:rsidRPr="00A527CA" w:rsidRDefault="000106F5" w:rsidP="00866FC2">
      <w:pPr>
        <w:tabs>
          <w:tab w:val="num" w:pos="0"/>
        </w:tabs>
        <w:ind w:left="-540" w:right="-720"/>
        <w:rPr>
          <w:rFonts w:ascii="Comic Sans MS" w:hAnsi="Comic Sans MS" w:cs="Arial"/>
          <w:b/>
          <w:u w:val="single"/>
        </w:rPr>
      </w:pPr>
      <w:r w:rsidRPr="00A527CA">
        <w:rPr>
          <w:rFonts w:ascii="Comic Sans MS" w:hAnsi="Comic Sans MS" w:cs="Arial"/>
          <w:b/>
          <w:u w:val="single"/>
        </w:rPr>
        <w:t>Parents as Partners</w:t>
      </w:r>
    </w:p>
    <w:p w14:paraId="3E46D666" w14:textId="77777777" w:rsidR="000106F5" w:rsidRPr="00A527CA" w:rsidRDefault="000106F5" w:rsidP="00866FC2">
      <w:pPr>
        <w:tabs>
          <w:tab w:val="num" w:pos="0"/>
        </w:tabs>
        <w:ind w:left="-540" w:right="-720"/>
        <w:rPr>
          <w:rFonts w:ascii="Comic Sans MS" w:hAnsi="Comic Sans MS" w:cs="Arial"/>
          <w:b/>
          <w:u w:val="single"/>
        </w:rPr>
      </w:pPr>
    </w:p>
    <w:p w14:paraId="3E9BCE03" w14:textId="77777777" w:rsidR="000106F5" w:rsidRPr="00A527CA" w:rsidRDefault="000106F5" w:rsidP="00866FC2">
      <w:pPr>
        <w:tabs>
          <w:tab w:val="num" w:pos="0"/>
        </w:tabs>
        <w:ind w:left="-540" w:right="-720"/>
        <w:rPr>
          <w:rFonts w:ascii="Comic Sans MS" w:hAnsi="Comic Sans MS" w:cs="Arial"/>
        </w:rPr>
      </w:pPr>
      <w:r w:rsidRPr="00A527CA">
        <w:rPr>
          <w:rFonts w:ascii="Comic Sans MS" w:hAnsi="Comic Sans MS" w:cs="Arial"/>
        </w:rPr>
        <w:t>We recognise that parents are children’s first and most enduring educators and we value being partners with them in their child’s education through:</w:t>
      </w:r>
    </w:p>
    <w:p w14:paraId="7A3B2373" w14:textId="77777777" w:rsidR="000106F5" w:rsidRPr="00A527CA" w:rsidRDefault="00A13A74" w:rsidP="000106F5">
      <w:pPr>
        <w:numPr>
          <w:ilvl w:val="0"/>
          <w:numId w:val="4"/>
        </w:numPr>
        <w:ind w:right="-720"/>
        <w:rPr>
          <w:rFonts w:ascii="Comic Sans MS" w:hAnsi="Comic Sans MS" w:cs="Arial"/>
        </w:rPr>
      </w:pPr>
      <w:r w:rsidRPr="00A527CA">
        <w:rPr>
          <w:rFonts w:ascii="Comic Sans MS" w:hAnsi="Comic Sans MS" w:cs="Arial"/>
        </w:rPr>
        <w:t>Talking to parents about their child before their child starts sc</w:t>
      </w:r>
      <w:r w:rsidR="00373973" w:rsidRPr="00A527CA">
        <w:rPr>
          <w:rFonts w:ascii="Comic Sans MS" w:hAnsi="Comic Sans MS" w:cs="Arial"/>
        </w:rPr>
        <w:t>hool, in an informal</w:t>
      </w:r>
      <w:r w:rsidR="00710902" w:rsidRPr="00A527CA">
        <w:rPr>
          <w:rFonts w:ascii="Comic Sans MS" w:hAnsi="Comic Sans MS" w:cs="Arial"/>
        </w:rPr>
        <w:t xml:space="preserve"> way, at the child’s visits to school.</w:t>
      </w:r>
    </w:p>
    <w:p w14:paraId="49CBF53A" w14:textId="1E7B68F8" w:rsidR="00A13A74" w:rsidRPr="00A527CA" w:rsidRDefault="00A13A74" w:rsidP="000106F5">
      <w:pPr>
        <w:numPr>
          <w:ilvl w:val="0"/>
          <w:numId w:val="4"/>
        </w:numPr>
        <w:ind w:right="-720"/>
        <w:rPr>
          <w:rFonts w:ascii="Comic Sans MS" w:hAnsi="Comic Sans MS" w:cs="Arial"/>
        </w:rPr>
      </w:pPr>
      <w:r w:rsidRPr="00A527CA">
        <w:rPr>
          <w:rFonts w:ascii="Comic Sans MS" w:hAnsi="Comic Sans MS" w:cs="Arial"/>
        </w:rPr>
        <w:t xml:space="preserve">Operating an </w:t>
      </w:r>
      <w:r w:rsidR="00A527CA" w:rsidRPr="00A527CA">
        <w:rPr>
          <w:rFonts w:ascii="Comic Sans MS" w:hAnsi="Comic Sans MS" w:cs="Arial"/>
        </w:rPr>
        <w:t>open-door</w:t>
      </w:r>
      <w:r w:rsidRPr="00A527CA">
        <w:rPr>
          <w:rFonts w:ascii="Comic Sans MS" w:hAnsi="Comic Sans MS" w:cs="Arial"/>
        </w:rPr>
        <w:t xml:space="preserve"> policy for parents with any queries</w:t>
      </w:r>
      <w:r w:rsidR="0082699E" w:rsidRPr="00A527CA">
        <w:rPr>
          <w:rFonts w:ascii="Comic Sans MS" w:hAnsi="Comic Sans MS" w:cs="Arial"/>
        </w:rPr>
        <w:t>.</w:t>
      </w:r>
    </w:p>
    <w:p w14:paraId="308B950D" w14:textId="604F0513" w:rsidR="0082699E" w:rsidRDefault="0082699E" w:rsidP="000106F5">
      <w:pPr>
        <w:numPr>
          <w:ilvl w:val="0"/>
          <w:numId w:val="4"/>
        </w:numPr>
        <w:ind w:right="-720"/>
        <w:rPr>
          <w:rFonts w:ascii="Comic Sans MS" w:hAnsi="Comic Sans MS" w:cs="Arial"/>
        </w:rPr>
      </w:pPr>
      <w:r w:rsidRPr="00A527CA">
        <w:rPr>
          <w:rFonts w:ascii="Comic Sans MS" w:hAnsi="Comic Sans MS" w:cs="Arial"/>
        </w:rPr>
        <w:t xml:space="preserve">Valuing the ongoing contributions to </w:t>
      </w:r>
      <w:r w:rsidR="009E0CFE" w:rsidRPr="00A527CA">
        <w:rPr>
          <w:rFonts w:ascii="Comic Sans MS" w:hAnsi="Comic Sans MS" w:cs="Arial"/>
        </w:rPr>
        <w:t>the children’s assessments</w:t>
      </w:r>
      <w:r w:rsidRPr="00A527CA">
        <w:rPr>
          <w:rFonts w:ascii="Comic Sans MS" w:hAnsi="Comic Sans MS" w:cs="Arial"/>
        </w:rPr>
        <w:t xml:space="preserve"> from parents.</w:t>
      </w:r>
    </w:p>
    <w:p w14:paraId="528291D4" w14:textId="590A5EEA" w:rsidR="009D5B79" w:rsidRPr="00A527CA" w:rsidRDefault="009D5B79" w:rsidP="000106F5">
      <w:pPr>
        <w:numPr>
          <w:ilvl w:val="0"/>
          <w:numId w:val="4"/>
        </w:numPr>
        <w:ind w:right="-720"/>
        <w:rPr>
          <w:rFonts w:ascii="Comic Sans MS" w:hAnsi="Comic Sans MS" w:cs="Arial"/>
        </w:rPr>
      </w:pPr>
      <w:r>
        <w:rPr>
          <w:rFonts w:ascii="Comic Sans MS" w:hAnsi="Comic Sans MS" w:cs="Arial"/>
        </w:rPr>
        <w:t>Inviting parents into school every 6 weeks</w:t>
      </w:r>
      <w:r w:rsidR="00694FA2">
        <w:rPr>
          <w:rFonts w:ascii="Comic Sans MS" w:hAnsi="Comic Sans MS" w:cs="Arial"/>
        </w:rPr>
        <w:t xml:space="preserve"> on ‘Focus Friday’,</w:t>
      </w:r>
      <w:r>
        <w:rPr>
          <w:rFonts w:ascii="Comic Sans MS" w:hAnsi="Comic Sans MS" w:cs="Arial"/>
        </w:rPr>
        <w:t xml:space="preserve"> to discuss with them and their child</w:t>
      </w:r>
      <w:r w:rsidR="00694FA2">
        <w:rPr>
          <w:rFonts w:ascii="Comic Sans MS" w:hAnsi="Comic Sans MS" w:cs="Arial"/>
        </w:rPr>
        <w:t xml:space="preserve"> </w:t>
      </w:r>
      <w:r>
        <w:rPr>
          <w:rFonts w:ascii="Comic Sans MS" w:hAnsi="Comic Sans MS" w:cs="Arial"/>
        </w:rPr>
        <w:t>what their child has achieved and what the next steps are to progress forward with their learning.</w:t>
      </w:r>
    </w:p>
    <w:p w14:paraId="75E1EB89" w14:textId="270AB1AD" w:rsidR="0082699E" w:rsidRPr="00A527CA" w:rsidRDefault="0082699E" w:rsidP="000106F5">
      <w:pPr>
        <w:numPr>
          <w:ilvl w:val="0"/>
          <w:numId w:val="4"/>
        </w:numPr>
        <w:ind w:right="-720"/>
        <w:rPr>
          <w:rFonts w:ascii="Comic Sans MS" w:hAnsi="Comic Sans MS" w:cs="Arial"/>
        </w:rPr>
      </w:pPr>
      <w:r w:rsidRPr="00A527CA">
        <w:rPr>
          <w:rFonts w:ascii="Comic Sans MS" w:hAnsi="Comic Sans MS" w:cs="Arial"/>
        </w:rPr>
        <w:t xml:space="preserve">Offering </w:t>
      </w:r>
      <w:r w:rsidR="009D5B79">
        <w:rPr>
          <w:rFonts w:ascii="Comic Sans MS" w:hAnsi="Comic Sans MS" w:cs="Arial"/>
        </w:rPr>
        <w:t>one formal</w:t>
      </w:r>
      <w:r w:rsidRPr="00A527CA">
        <w:rPr>
          <w:rFonts w:ascii="Comic Sans MS" w:hAnsi="Comic Sans MS" w:cs="Arial"/>
        </w:rPr>
        <w:t xml:space="preserve"> parent/teacher consultation evening per year.</w:t>
      </w:r>
    </w:p>
    <w:p w14:paraId="7715E279" w14:textId="77777777" w:rsidR="0082699E" w:rsidRPr="00A527CA" w:rsidRDefault="0082699E" w:rsidP="000106F5">
      <w:pPr>
        <w:numPr>
          <w:ilvl w:val="0"/>
          <w:numId w:val="4"/>
        </w:numPr>
        <w:ind w:right="-720"/>
        <w:rPr>
          <w:rFonts w:ascii="Comic Sans MS" w:hAnsi="Comic Sans MS" w:cs="Arial"/>
        </w:rPr>
      </w:pPr>
      <w:r w:rsidRPr="00A527CA">
        <w:rPr>
          <w:rFonts w:ascii="Comic Sans MS" w:hAnsi="Comic Sans MS" w:cs="Arial"/>
        </w:rPr>
        <w:t>Sending a report on their child’s attainment and progress at the end of their time in the Foundation Stage.</w:t>
      </w:r>
    </w:p>
    <w:p w14:paraId="1D9E37F7" w14:textId="77777777" w:rsidR="0082699E" w:rsidRPr="00A527CA" w:rsidRDefault="0082699E" w:rsidP="0082699E">
      <w:pPr>
        <w:numPr>
          <w:ilvl w:val="0"/>
          <w:numId w:val="4"/>
        </w:numPr>
        <w:ind w:right="-720"/>
        <w:rPr>
          <w:rFonts w:ascii="Comic Sans MS" w:hAnsi="Comic Sans MS" w:cs="Arial"/>
        </w:rPr>
      </w:pPr>
      <w:r w:rsidRPr="00A527CA">
        <w:rPr>
          <w:rFonts w:ascii="Comic Sans MS" w:hAnsi="Comic Sans MS" w:cs="Arial"/>
        </w:rPr>
        <w:t xml:space="preserve">Developing a range of activities </w:t>
      </w:r>
      <w:r w:rsidR="00E624D6" w:rsidRPr="00A527CA">
        <w:rPr>
          <w:rFonts w:ascii="Comic Sans MS" w:hAnsi="Comic Sans MS" w:cs="Arial"/>
        </w:rPr>
        <w:t xml:space="preserve">and workshops </w:t>
      </w:r>
      <w:r w:rsidRPr="00A527CA">
        <w:rPr>
          <w:rFonts w:ascii="Comic Sans MS" w:hAnsi="Comic Sans MS" w:cs="Arial"/>
        </w:rPr>
        <w:t>throughout the year that support parents with their involvement in their child’s education.</w:t>
      </w:r>
    </w:p>
    <w:p w14:paraId="59D5C9E2" w14:textId="77777777" w:rsidR="0082699E" w:rsidRPr="00A527CA" w:rsidRDefault="0082699E" w:rsidP="0082699E">
      <w:pPr>
        <w:ind w:left="-540" w:right="-720"/>
        <w:rPr>
          <w:rFonts w:ascii="Comic Sans MS" w:hAnsi="Comic Sans MS" w:cs="Arial"/>
        </w:rPr>
      </w:pPr>
    </w:p>
    <w:p w14:paraId="79AEC40E" w14:textId="77777777" w:rsidR="0082699E" w:rsidRPr="00A527CA" w:rsidRDefault="0082699E" w:rsidP="0082699E">
      <w:pPr>
        <w:ind w:left="-540" w:right="-720"/>
        <w:rPr>
          <w:rFonts w:ascii="Comic Sans MS" w:hAnsi="Comic Sans MS" w:cs="Arial"/>
          <w:b/>
          <w:u w:val="single"/>
        </w:rPr>
      </w:pPr>
      <w:r w:rsidRPr="00A527CA">
        <w:rPr>
          <w:rFonts w:ascii="Comic Sans MS" w:hAnsi="Comic Sans MS" w:cs="Arial"/>
          <w:b/>
          <w:u w:val="single"/>
        </w:rPr>
        <w:t>Transition</w:t>
      </w:r>
    </w:p>
    <w:p w14:paraId="40A44EF0" w14:textId="77777777" w:rsidR="0082699E" w:rsidRPr="00A527CA" w:rsidRDefault="0082699E" w:rsidP="0082699E">
      <w:pPr>
        <w:ind w:left="-540" w:right="-720"/>
        <w:rPr>
          <w:rFonts w:ascii="Comic Sans MS" w:hAnsi="Comic Sans MS" w:cs="Arial"/>
        </w:rPr>
      </w:pPr>
    </w:p>
    <w:p w14:paraId="7A751EC8" w14:textId="7EB729A8" w:rsidR="0082699E" w:rsidRPr="00A527CA" w:rsidRDefault="0082699E" w:rsidP="0082699E">
      <w:pPr>
        <w:ind w:left="-540" w:right="-720"/>
        <w:rPr>
          <w:rFonts w:ascii="Comic Sans MS" w:hAnsi="Comic Sans MS" w:cs="Arial"/>
        </w:rPr>
      </w:pPr>
      <w:r w:rsidRPr="00A527CA">
        <w:rPr>
          <w:rFonts w:ascii="Comic Sans MS" w:hAnsi="Comic Sans MS" w:cs="Arial"/>
        </w:rPr>
        <w:t xml:space="preserve">We have very strong links with Springfield Nursery, as well as other feeder nurseries. The Foundation Stage staff </w:t>
      </w:r>
      <w:r w:rsidR="00AD00E2" w:rsidRPr="00A527CA">
        <w:rPr>
          <w:rFonts w:ascii="Comic Sans MS" w:hAnsi="Comic Sans MS" w:cs="Arial"/>
        </w:rPr>
        <w:t xml:space="preserve">will </w:t>
      </w:r>
      <w:r w:rsidR="00652D14" w:rsidRPr="00A527CA">
        <w:rPr>
          <w:rFonts w:ascii="Comic Sans MS" w:hAnsi="Comic Sans MS" w:cs="Arial"/>
        </w:rPr>
        <w:t>share information</w:t>
      </w:r>
      <w:r w:rsidRPr="00A527CA">
        <w:rPr>
          <w:rFonts w:ascii="Comic Sans MS" w:hAnsi="Comic Sans MS" w:cs="Arial"/>
        </w:rPr>
        <w:t xml:space="preserve"> with</w:t>
      </w:r>
      <w:r w:rsidR="0077636E" w:rsidRPr="00A527CA">
        <w:rPr>
          <w:rFonts w:ascii="Comic Sans MS" w:hAnsi="Comic Sans MS" w:cs="Arial"/>
        </w:rPr>
        <w:t xml:space="preserve"> these</w:t>
      </w:r>
      <w:r w:rsidR="00652D14" w:rsidRPr="00A527CA">
        <w:rPr>
          <w:rFonts w:ascii="Comic Sans MS" w:hAnsi="Comic Sans MS" w:cs="Arial"/>
        </w:rPr>
        <w:t xml:space="preserve"> </w:t>
      </w:r>
      <w:r w:rsidR="00D06F70" w:rsidRPr="00A527CA">
        <w:rPr>
          <w:rFonts w:ascii="Comic Sans MS" w:hAnsi="Comic Sans MS" w:cs="Arial"/>
        </w:rPr>
        <w:t xml:space="preserve">providers </w:t>
      </w:r>
      <w:r w:rsidR="009D5B79" w:rsidRPr="00A527CA">
        <w:rPr>
          <w:rFonts w:ascii="Comic Sans MS" w:hAnsi="Comic Sans MS" w:cs="Arial"/>
        </w:rPr>
        <w:t>about</w:t>
      </w:r>
      <w:r w:rsidRPr="00A527CA">
        <w:rPr>
          <w:rFonts w:ascii="Comic Sans MS" w:hAnsi="Comic Sans MS" w:cs="Arial"/>
        </w:rPr>
        <w:t xml:space="preserve"> each individual child and their</w:t>
      </w:r>
      <w:r w:rsidR="0077636E" w:rsidRPr="00A527CA">
        <w:rPr>
          <w:rFonts w:ascii="Comic Sans MS" w:hAnsi="Comic Sans MS" w:cs="Arial"/>
        </w:rPr>
        <w:t xml:space="preserve"> transition process into school, before they start school.</w:t>
      </w:r>
      <w:r w:rsidRPr="00A527CA">
        <w:rPr>
          <w:rFonts w:ascii="Comic Sans MS" w:hAnsi="Comic Sans MS" w:cs="Arial"/>
        </w:rPr>
        <w:t xml:space="preserve"> Children are invited to visit the Foundation</w:t>
      </w:r>
      <w:r w:rsidR="0077636E" w:rsidRPr="00A527CA">
        <w:rPr>
          <w:rFonts w:ascii="Comic Sans MS" w:hAnsi="Comic Sans MS" w:cs="Arial"/>
        </w:rPr>
        <w:t xml:space="preserve"> Stage</w:t>
      </w:r>
      <w:r w:rsidRPr="00A527CA">
        <w:rPr>
          <w:rFonts w:ascii="Comic Sans MS" w:hAnsi="Comic Sans MS" w:cs="Arial"/>
        </w:rPr>
        <w:t xml:space="preserve"> setting for </w:t>
      </w:r>
      <w:r w:rsidR="009D5B79">
        <w:rPr>
          <w:rFonts w:ascii="Comic Sans MS" w:hAnsi="Comic Sans MS" w:cs="Arial"/>
        </w:rPr>
        <w:t>4</w:t>
      </w:r>
      <w:r w:rsidRPr="00A527CA">
        <w:rPr>
          <w:rFonts w:ascii="Comic Sans MS" w:hAnsi="Comic Sans MS" w:cs="Arial"/>
        </w:rPr>
        <w:t xml:space="preserve"> mornings during the</w:t>
      </w:r>
      <w:r w:rsidR="0077636E" w:rsidRPr="00A527CA">
        <w:rPr>
          <w:rFonts w:ascii="Comic Sans MS" w:hAnsi="Comic Sans MS" w:cs="Arial"/>
        </w:rPr>
        <w:t xml:space="preserve"> second half of the</w:t>
      </w:r>
      <w:r w:rsidRPr="00A527CA">
        <w:rPr>
          <w:rFonts w:ascii="Comic Sans MS" w:hAnsi="Comic Sans MS" w:cs="Arial"/>
        </w:rPr>
        <w:t xml:space="preserve"> Summer term, prior to the September in which they begin school.</w:t>
      </w:r>
      <w:r w:rsidR="0077636E" w:rsidRPr="00A527CA">
        <w:rPr>
          <w:rFonts w:ascii="Comic Sans MS" w:hAnsi="Comic Sans MS" w:cs="Arial"/>
        </w:rPr>
        <w:t xml:space="preserve"> At the beginning of the Foundation year, we offer half days to the children for the first </w:t>
      </w:r>
      <w:r w:rsidR="009D5B79">
        <w:rPr>
          <w:rFonts w:ascii="Comic Sans MS" w:hAnsi="Comic Sans MS" w:cs="Arial"/>
        </w:rPr>
        <w:t xml:space="preserve">two to </w:t>
      </w:r>
      <w:r w:rsidR="0077636E" w:rsidRPr="00A527CA">
        <w:rPr>
          <w:rFonts w:ascii="Comic Sans MS" w:hAnsi="Comic Sans MS" w:cs="Arial"/>
        </w:rPr>
        <w:t>three weeks</w:t>
      </w:r>
      <w:r w:rsidR="009D5B79">
        <w:rPr>
          <w:rFonts w:ascii="Comic Sans MS" w:hAnsi="Comic Sans MS" w:cs="Arial"/>
        </w:rPr>
        <w:t>, depending on the school term dates.</w:t>
      </w:r>
      <w:r w:rsidR="0077636E" w:rsidRPr="00A527CA">
        <w:rPr>
          <w:rFonts w:ascii="Comic Sans MS" w:hAnsi="Comic Sans MS" w:cs="Arial"/>
        </w:rPr>
        <w:t xml:space="preserve"> </w:t>
      </w:r>
      <w:r w:rsidR="009D5B79">
        <w:rPr>
          <w:rFonts w:ascii="Comic Sans MS" w:hAnsi="Comic Sans MS" w:cs="Arial"/>
        </w:rPr>
        <w:t>H</w:t>
      </w:r>
      <w:r w:rsidR="0077636E" w:rsidRPr="00A527CA">
        <w:rPr>
          <w:rFonts w:ascii="Comic Sans MS" w:hAnsi="Comic Sans MS" w:cs="Arial"/>
        </w:rPr>
        <w:t xml:space="preserve">owever, if parents request, we will take their children full time from the first day of term. At the end of the Foundation year, staff </w:t>
      </w:r>
      <w:r w:rsidR="00AD00E2" w:rsidRPr="00A527CA">
        <w:rPr>
          <w:rFonts w:ascii="Comic Sans MS" w:hAnsi="Comic Sans MS" w:cs="Arial"/>
        </w:rPr>
        <w:t xml:space="preserve">will </w:t>
      </w:r>
      <w:r w:rsidR="0077636E" w:rsidRPr="00A527CA">
        <w:rPr>
          <w:rFonts w:ascii="Comic Sans MS" w:hAnsi="Comic Sans MS" w:cs="Arial"/>
        </w:rPr>
        <w:t>share information about each child moving to year 1, with their new teacher, if they are moving class.</w:t>
      </w:r>
      <w:r w:rsidRPr="00A527CA">
        <w:rPr>
          <w:rFonts w:ascii="Comic Sans MS" w:hAnsi="Comic Sans MS" w:cs="Arial"/>
        </w:rPr>
        <w:t xml:space="preserve"> </w:t>
      </w:r>
    </w:p>
    <w:p w14:paraId="7A2AD770" w14:textId="77777777" w:rsidR="0077636E" w:rsidRPr="00A527CA" w:rsidRDefault="0077636E" w:rsidP="0082699E">
      <w:pPr>
        <w:ind w:left="-540" w:right="-720"/>
        <w:rPr>
          <w:rFonts w:ascii="Comic Sans MS" w:hAnsi="Comic Sans MS" w:cs="Arial"/>
        </w:rPr>
      </w:pPr>
    </w:p>
    <w:p w14:paraId="5897DC65" w14:textId="7412D655" w:rsidR="0077636E" w:rsidRPr="00A527CA" w:rsidRDefault="0077636E" w:rsidP="0082699E">
      <w:pPr>
        <w:ind w:left="-540" w:right="-720"/>
        <w:rPr>
          <w:rFonts w:ascii="Comic Sans MS" w:hAnsi="Comic Sans MS" w:cs="Arial"/>
        </w:rPr>
      </w:pPr>
      <w:r w:rsidRPr="00A527CA">
        <w:rPr>
          <w:rFonts w:ascii="Comic Sans MS" w:hAnsi="Comic Sans MS" w:cs="Arial"/>
        </w:rPr>
        <w:t>Thi</w:t>
      </w:r>
      <w:r w:rsidR="008C6DE3" w:rsidRPr="00A527CA">
        <w:rPr>
          <w:rFonts w:ascii="Comic Sans MS" w:hAnsi="Comic Sans MS" w:cs="Arial"/>
        </w:rPr>
        <w:t xml:space="preserve">s policy </w:t>
      </w:r>
      <w:r w:rsidRPr="00A527CA">
        <w:rPr>
          <w:rFonts w:ascii="Comic Sans MS" w:hAnsi="Comic Sans MS" w:cs="Arial"/>
        </w:rPr>
        <w:t>was</w:t>
      </w:r>
      <w:r w:rsidR="008C6DE3" w:rsidRPr="00A527CA">
        <w:rPr>
          <w:rFonts w:ascii="Comic Sans MS" w:hAnsi="Comic Sans MS" w:cs="Arial"/>
        </w:rPr>
        <w:t xml:space="preserve"> </w:t>
      </w:r>
      <w:r w:rsidR="00CE1269">
        <w:rPr>
          <w:rFonts w:ascii="Comic Sans MS" w:hAnsi="Comic Sans MS" w:cs="Arial"/>
        </w:rPr>
        <w:t>reviewed</w:t>
      </w:r>
      <w:r w:rsidR="008C6DE3" w:rsidRPr="00A527CA">
        <w:rPr>
          <w:rFonts w:ascii="Comic Sans MS" w:hAnsi="Comic Sans MS" w:cs="Arial"/>
        </w:rPr>
        <w:t xml:space="preserve"> by Gill May (</w:t>
      </w:r>
      <w:r w:rsidR="00CE1269">
        <w:rPr>
          <w:rFonts w:ascii="Comic Sans MS" w:hAnsi="Comic Sans MS" w:cs="Arial"/>
        </w:rPr>
        <w:t>October 2019</w:t>
      </w:r>
      <w:r w:rsidRPr="00A527CA">
        <w:rPr>
          <w:rFonts w:ascii="Comic Sans MS" w:hAnsi="Comic Sans MS" w:cs="Arial"/>
        </w:rPr>
        <w:t>).</w:t>
      </w:r>
    </w:p>
    <w:p w14:paraId="54EF0082" w14:textId="77777777" w:rsidR="00D17C0C" w:rsidRDefault="00D17C0C" w:rsidP="0082699E">
      <w:pPr>
        <w:ind w:left="-540" w:right="-720"/>
        <w:rPr>
          <w:rFonts w:ascii="Arial" w:hAnsi="Arial" w:cs="Arial"/>
          <w:sz w:val="18"/>
          <w:szCs w:val="18"/>
        </w:rPr>
      </w:pPr>
    </w:p>
    <w:p w14:paraId="6FF351B1" w14:textId="77777777" w:rsidR="00D17C0C" w:rsidRDefault="00D17C0C" w:rsidP="0082699E">
      <w:pPr>
        <w:ind w:left="-540" w:right="-720"/>
        <w:rPr>
          <w:rFonts w:ascii="Arial" w:hAnsi="Arial" w:cs="Arial"/>
          <w:sz w:val="18"/>
          <w:szCs w:val="18"/>
        </w:rPr>
      </w:pPr>
    </w:p>
    <w:p w14:paraId="6491E4AA" w14:textId="77777777" w:rsidR="00D17C0C" w:rsidRPr="0082699E" w:rsidRDefault="00D17C0C" w:rsidP="0082699E">
      <w:pPr>
        <w:ind w:left="-540" w:right="-720"/>
        <w:rPr>
          <w:rFonts w:ascii="Arial" w:hAnsi="Arial" w:cs="Arial"/>
          <w:sz w:val="18"/>
          <w:szCs w:val="18"/>
        </w:rPr>
      </w:pPr>
    </w:p>
    <w:p w14:paraId="4BFE4737" w14:textId="77777777" w:rsidR="0082699E" w:rsidRPr="000106F5" w:rsidRDefault="0082699E" w:rsidP="0082699E">
      <w:pPr>
        <w:ind w:right="-720"/>
        <w:rPr>
          <w:rFonts w:ascii="Arial" w:hAnsi="Arial" w:cs="Arial"/>
          <w:sz w:val="18"/>
          <w:szCs w:val="18"/>
        </w:rPr>
      </w:pPr>
    </w:p>
    <w:p w14:paraId="74FEF3AD" w14:textId="77777777" w:rsidR="000106F5" w:rsidRPr="000106F5" w:rsidRDefault="000106F5" w:rsidP="00866FC2">
      <w:pPr>
        <w:tabs>
          <w:tab w:val="num" w:pos="0"/>
        </w:tabs>
        <w:ind w:left="-540" w:right="-720"/>
        <w:rPr>
          <w:rFonts w:ascii="Arial" w:hAnsi="Arial" w:cs="Arial"/>
          <w:b/>
          <w:u w:val="single"/>
        </w:rPr>
      </w:pPr>
    </w:p>
    <w:p w14:paraId="73D726DC" w14:textId="77777777" w:rsidR="000106F5" w:rsidRDefault="000106F5" w:rsidP="00866FC2">
      <w:pPr>
        <w:tabs>
          <w:tab w:val="num" w:pos="0"/>
        </w:tabs>
        <w:ind w:left="-540" w:right="-720"/>
        <w:rPr>
          <w:rFonts w:ascii="Arial" w:hAnsi="Arial" w:cs="Arial"/>
          <w:sz w:val="18"/>
          <w:szCs w:val="18"/>
        </w:rPr>
      </w:pPr>
    </w:p>
    <w:p w14:paraId="1FFABF3C" w14:textId="77777777" w:rsidR="000106F5" w:rsidRPr="000106F5" w:rsidRDefault="000106F5" w:rsidP="00866FC2">
      <w:pPr>
        <w:tabs>
          <w:tab w:val="num" w:pos="0"/>
        </w:tabs>
        <w:ind w:left="-540" w:right="-720"/>
        <w:rPr>
          <w:rFonts w:ascii="Arial" w:hAnsi="Arial" w:cs="Arial"/>
        </w:rPr>
      </w:pPr>
    </w:p>
    <w:p w14:paraId="71871744" w14:textId="77777777" w:rsidR="003D3D4C" w:rsidRDefault="003D3D4C" w:rsidP="00866FC2">
      <w:pPr>
        <w:tabs>
          <w:tab w:val="num" w:pos="0"/>
        </w:tabs>
        <w:ind w:left="-540" w:right="-720"/>
        <w:rPr>
          <w:rFonts w:ascii="Arial" w:hAnsi="Arial" w:cs="Arial"/>
          <w:sz w:val="18"/>
          <w:szCs w:val="18"/>
        </w:rPr>
      </w:pPr>
    </w:p>
    <w:p w14:paraId="66948DED" w14:textId="77777777" w:rsidR="005F06E7" w:rsidRPr="00203F81" w:rsidRDefault="003D3D4C" w:rsidP="00866FC2">
      <w:pPr>
        <w:tabs>
          <w:tab w:val="num" w:pos="0"/>
        </w:tabs>
        <w:ind w:left="-540" w:right="-720"/>
        <w:rPr>
          <w:rFonts w:ascii="Arial" w:hAnsi="Arial" w:cs="Arial"/>
          <w:sz w:val="18"/>
          <w:szCs w:val="18"/>
        </w:rPr>
      </w:pPr>
      <w:r>
        <w:rPr>
          <w:rFonts w:ascii="Arial" w:hAnsi="Arial" w:cs="Arial"/>
          <w:sz w:val="18"/>
          <w:szCs w:val="18"/>
        </w:rPr>
        <w:t xml:space="preserve"> </w:t>
      </w:r>
    </w:p>
    <w:p w14:paraId="6C15B19C" w14:textId="77777777" w:rsidR="00F823F9" w:rsidRDefault="00F823F9" w:rsidP="00E63472">
      <w:pPr>
        <w:tabs>
          <w:tab w:val="num" w:pos="0"/>
        </w:tabs>
        <w:ind w:left="-540" w:right="-720"/>
        <w:rPr>
          <w:rFonts w:ascii="Arial" w:hAnsi="Arial" w:cs="Arial"/>
          <w:b/>
          <w:sz w:val="18"/>
          <w:szCs w:val="18"/>
        </w:rPr>
      </w:pPr>
    </w:p>
    <w:p w14:paraId="174B98D2" w14:textId="77777777" w:rsidR="00F823F9" w:rsidRDefault="00F823F9" w:rsidP="00E63472">
      <w:pPr>
        <w:tabs>
          <w:tab w:val="num" w:pos="0"/>
        </w:tabs>
        <w:ind w:left="-540" w:right="-720"/>
        <w:rPr>
          <w:rFonts w:ascii="Arial" w:hAnsi="Arial" w:cs="Arial"/>
          <w:b/>
          <w:sz w:val="18"/>
          <w:szCs w:val="18"/>
        </w:rPr>
      </w:pPr>
    </w:p>
    <w:p w14:paraId="4A328089" w14:textId="77777777" w:rsidR="00F823F9" w:rsidRDefault="00F823F9" w:rsidP="00E63472">
      <w:pPr>
        <w:tabs>
          <w:tab w:val="num" w:pos="0"/>
        </w:tabs>
        <w:ind w:left="-540" w:right="-720"/>
        <w:rPr>
          <w:rFonts w:ascii="Arial" w:hAnsi="Arial" w:cs="Arial"/>
          <w:b/>
          <w:sz w:val="18"/>
          <w:szCs w:val="18"/>
        </w:rPr>
      </w:pPr>
    </w:p>
    <w:p w14:paraId="0E79F638" w14:textId="77777777" w:rsidR="00F823F9" w:rsidRPr="00F823F9" w:rsidRDefault="00F823F9" w:rsidP="00E63472">
      <w:pPr>
        <w:tabs>
          <w:tab w:val="num" w:pos="0"/>
        </w:tabs>
        <w:ind w:left="-540" w:right="-720"/>
        <w:rPr>
          <w:rFonts w:ascii="Arial" w:hAnsi="Arial" w:cs="Arial"/>
          <w:b/>
          <w:sz w:val="18"/>
          <w:szCs w:val="18"/>
        </w:rPr>
      </w:pPr>
    </w:p>
    <w:p w14:paraId="77E76BC7" w14:textId="77777777" w:rsidR="00F823F9" w:rsidRPr="00F823F9" w:rsidRDefault="00F823F9" w:rsidP="00E63472">
      <w:pPr>
        <w:tabs>
          <w:tab w:val="num" w:pos="0"/>
        </w:tabs>
        <w:ind w:left="-540" w:right="-720"/>
        <w:rPr>
          <w:rFonts w:ascii="Arial" w:hAnsi="Arial" w:cs="Arial"/>
          <w:b/>
          <w:sz w:val="18"/>
          <w:szCs w:val="18"/>
        </w:rPr>
      </w:pPr>
    </w:p>
    <w:p w14:paraId="041E9C4B" w14:textId="77777777" w:rsidR="00F823F9" w:rsidRPr="00F823F9" w:rsidRDefault="00F823F9" w:rsidP="00E63472">
      <w:pPr>
        <w:tabs>
          <w:tab w:val="num" w:pos="0"/>
        </w:tabs>
        <w:ind w:left="-540" w:right="-720"/>
        <w:rPr>
          <w:rFonts w:ascii="Arial" w:hAnsi="Arial" w:cs="Arial"/>
          <w:sz w:val="18"/>
          <w:szCs w:val="18"/>
        </w:rPr>
      </w:pPr>
    </w:p>
    <w:sectPr w:rsidR="00F823F9" w:rsidRPr="00F823F9" w:rsidSect="00E63472">
      <w:pgSz w:w="11906" w:h="16838"/>
      <w:pgMar w:top="360" w:right="14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21140"/>
    <w:multiLevelType w:val="hybridMultilevel"/>
    <w:tmpl w:val="4DF07AD2"/>
    <w:lvl w:ilvl="0" w:tplc="08090001">
      <w:start w:val="1"/>
      <w:numFmt w:val="bullet"/>
      <w:lvlText w:val=""/>
      <w:lvlJc w:val="left"/>
      <w:pPr>
        <w:tabs>
          <w:tab w:val="num" w:pos="225"/>
        </w:tabs>
        <w:ind w:left="225" w:hanging="360"/>
      </w:pPr>
      <w:rPr>
        <w:rFonts w:ascii="Symbol" w:hAnsi="Symbol" w:hint="default"/>
      </w:rPr>
    </w:lvl>
    <w:lvl w:ilvl="1" w:tplc="08090003" w:tentative="1">
      <w:start w:val="1"/>
      <w:numFmt w:val="bullet"/>
      <w:lvlText w:val="o"/>
      <w:lvlJc w:val="left"/>
      <w:pPr>
        <w:tabs>
          <w:tab w:val="num" w:pos="945"/>
        </w:tabs>
        <w:ind w:left="945" w:hanging="360"/>
      </w:pPr>
      <w:rPr>
        <w:rFonts w:ascii="Courier New" w:hAnsi="Courier New" w:cs="Courier New" w:hint="default"/>
      </w:rPr>
    </w:lvl>
    <w:lvl w:ilvl="2" w:tplc="08090005" w:tentative="1">
      <w:start w:val="1"/>
      <w:numFmt w:val="bullet"/>
      <w:lvlText w:val=""/>
      <w:lvlJc w:val="left"/>
      <w:pPr>
        <w:tabs>
          <w:tab w:val="num" w:pos="1665"/>
        </w:tabs>
        <w:ind w:left="1665" w:hanging="360"/>
      </w:pPr>
      <w:rPr>
        <w:rFonts w:ascii="Wingdings" w:hAnsi="Wingdings" w:hint="default"/>
      </w:rPr>
    </w:lvl>
    <w:lvl w:ilvl="3" w:tplc="08090001" w:tentative="1">
      <w:start w:val="1"/>
      <w:numFmt w:val="bullet"/>
      <w:lvlText w:val=""/>
      <w:lvlJc w:val="left"/>
      <w:pPr>
        <w:tabs>
          <w:tab w:val="num" w:pos="2385"/>
        </w:tabs>
        <w:ind w:left="2385" w:hanging="360"/>
      </w:pPr>
      <w:rPr>
        <w:rFonts w:ascii="Symbol" w:hAnsi="Symbol" w:hint="default"/>
      </w:rPr>
    </w:lvl>
    <w:lvl w:ilvl="4" w:tplc="08090003" w:tentative="1">
      <w:start w:val="1"/>
      <w:numFmt w:val="bullet"/>
      <w:lvlText w:val="o"/>
      <w:lvlJc w:val="left"/>
      <w:pPr>
        <w:tabs>
          <w:tab w:val="num" w:pos="3105"/>
        </w:tabs>
        <w:ind w:left="3105" w:hanging="360"/>
      </w:pPr>
      <w:rPr>
        <w:rFonts w:ascii="Courier New" w:hAnsi="Courier New" w:cs="Courier New" w:hint="default"/>
      </w:rPr>
    </w:lvl>
    <w:lvl w:ilvl="5" w:tplc="08090005" w:tentative="1">
      <w:start w:val="1"/>
      <w:numFmt w:val="bullet"/>
      <w:lvlText w:val=""/>
      <w:lvlJc w:val="left"/>
      <w:pPr>
        <w:tabs>
          <w:tab w:val="num" w:pos="3825"/>
        </w:tabs>
        <w:ind w:left="3825" w:hanging="360"/>
      </w:pPr>
      <w:rPr>
        <w:rFonts w:ascii="Wingdings" w:hAnsi="Wingdings" w:hint="default"/>
      </w:rPr>
    </w:lvl>
    <w:lvl w:ilvl="6" w:tplc="08090001" w:tentative="1">
      <w:start w:val="1"/>
      <w:numFmt w:val="bullet"/>
      <w:lvlText w:val=""/>
      <w:lvlJc w:val="left"/>
      <w:pPr>
        <w:tabs>
          <w:tab w:val="num" w:pos="4545"/>
        </w:tabs>
        <w:ind w:left="4545" w:hanging="360"/>
      </w:pPr>
      <w:rPr>
        <w:rFonts w:ascii="Symbol" w:hAnsi="Symbol" w:hint="default"/>
      </w:rPr>
    </w:lvl>
    <w:lvl w:ilvl="7" w:tplc="08090003" w:tentative="1">
      <w:start w:val="1"/>
      <w:numFmt w:val="bullet"/>
      <w:lvlText w:val="o"/>
      <w:lvlJc w:val="left"/>
      <w:pPr>
        <w:tabs>
          <w:tab w:val="num" w:pos="5265"/>
        </w:tabs>
        <w:ind w:left="5265" w:hanging="360"/>
      </w:pPr>
      <w:rPr>
        <w:rFonts w:ascii="Courier New" w:hAnsi="Courier New" w:cs="Courier New" w:hint="default"/>
      </w:rPr>
    </w:lvl>
    <w:lvl w:ilvl="8" w:tplc="08090005" w:tentative="1">
      <w:start w:val="1"/>
      <w:numFmt w:val="bullet"/>
      <w:lvlText w:val=""/>
      <w:lvlJc w:val="left"/>
      <w:pPr>
        <w:tabs>
          <w:tab w:val="num" w:pos="5985"/>
        </w:tabs>
        <w:ind w:left="5985" w:hanging="360"/>
      </w:pPr>
      <w:rPr>
        <w:rFonts w:ascii="Wingdings" w:hAnsi="Wingdings" w:hint="default"/>
      </w:rPr>
    </w:lvl>
  </w:abstractNum>
  <w:abstractNum w:abstractNumId="1" w15:restartNumberingAfterBreak="0">
    <w:nsid w:val="3C537A04"/>
    <w:multiLevelType w:val="hybridMultilevel"/>
    <w:tmpl w:val="7BB2FF4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689F642B"/>
    <w:multiLevelType w:val="hybridMultilevel"/>
    <w:tmpl w:val="0B5641E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6E5040BE"/>
    <w:multiLevelType w:val="hybridMultilevel"/>
    <w:tmpl w:val="F316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41"/>
    <w:rsid w:val="000106F5"/>
    <w:rsid w:val="000A4E90"/>
    <w:rsid w:val="00146042"/>
    <w:rsid w:val="00192841"/>
    <w:rsid w:val="001E7832"/>
    <w:rsid w:val="00203F81"/>
    <w:rsid w:val="002A46CE"/>
    <w:rsid w:val="00373973"/>
    <w:rsid w:val="003D3D4C"/>
    <w:rsid w:val="003D67DB"/>
    <w:rsid w:val="00413E5B"/>
    <w:rsid w:val="004200DA"/>
    <w:rsid w:val="004B3559"/>
    <w:rsid w:val="005F06E7"/>
    <w:rsid w:val="00652D14"/>
    <w:rsid w:val="00694FA2"/>
    <w:rsid w:val="006B2A6C"/>
    <w:rsid w:val="00710902"/>
    <w:rsid w:val="0077636E"/>
    <w:rsid w:val="00815D21"/>
    <w:rsid w:val="0082699E"/>
    <w:rsid w:val="00866FC2"/>
    <w:rsid w:val="008C6DE3"/>
    <w:rsid w:val="009D5B79"/>
    <w:rsid w:val="009E0CFE"/>
    <w:rsid w:val="009E293C"/>
    <w:rsid w:val="00A06260"/>
    <w:rsid w:val="00A13A74"/>
    <w:rsid w:val="00A165EC"/>
    <w:rsid w:val="00A50265"/>
    <w:rsid w:val="00A527CA"/>
    <w:rsid w:val="00AD00E2"/>
    <w:rsid w:val="00B20FBB"/>
    <w:rsid w:val="00B3483B"/>
    <w:rsid w:val="00B46A16"/>
    <w:rsid w:val="00B9572A"/>
    <w:rsid w:val="00C00B38"/>
    <w:rsid w:val="00C54B85"/>
    <w:rsid w:val="00CE1269"/>
    <w:rsid w:val="00D06F70"/>
    <w:rsid w:val="00D17C0C"/>
    <w:rsid w:val="00D307B0"/>
    <w:rsid w:val="00E44480"/>
    <w:rsid w:val="00E624D6"/>
    <w:rsid w:val="00E63472"/>
    <w:rsid w:val="00E813A4"/>
    <w:rsid w:val="00F8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29D88"/>
  <w15:chartTrackingRefBased/>
  <w15:docId w15:val="{C47709D6-45F4-624B-A09C-02A373C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Marwood School</vt:lpstr>
    </vt:vector>
  </TitlesOfParts>
  <Company>DCC</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Marwood School</dc:title>
  <dc:subject/>
  <dc:creator>LFT</dc:creator>
  <cp:keywords/>
  <dc:description/>
  <cp:lastModifiedBy>Sam Cork</cp:lastModifiedBy>
  <cp:revision>16</cp:revision>
  <dcterms:created xsi:type="dcterms:W3CDTF">2019-10-08T09:34:00Z</dcterms:created>
  <dcterms:modified xsi:type="dcterms:W3CDTF">2019-10-08T09:50:00Z</dcterms:modified>
</cp:coreProperties>
</file>