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97" w:rsidRPr="00B4457F" w:rsidRDefault="00257897" w:rsidP="0047082F">
      <w:pPr>
        <w:pStyle w:val="Default"/>
        <w:jc w:val="center"/>
        <w:rPr>
          <w:rFonts w:ascii="Arial" w:hAnsi="Arial" w:cs="Arial"/>
          <w:b/>
          <w:bCs/>
          <w:sz w:val="40"/>
          <w:szCs w:val="40"/>
        </w:rPr>
      </w:pPr>
      <w:proofErr w:type="spellStart"/>
      <w:r w:rsidRPr="00B4457F">
        <w:rPr>
          <w:rFonts w:ascii="Arial" w:hAnsi="Arial" w:cs="Arial"/>
          <w:b/>
          <w:bCs/>
          <w:sz w:val="40"/>
          <w:szCs w:val="40"/>
        </w:rPr>
        <w:t>Marwood</w:t>
      </w:r>
      <w:proofErr w:type="spellEnd"/>
      <w:r w:rsidRPr="00B4457F">
        <w:rPr>
          <w:rFonts w:ascii="Arial" w:hAnsi="Arial" w:cs="Arial"/>
          <w:b/>
          <w:bCs/>
          <w:sz w:val="40"/>
          <w:szCs w:val="40"/>
        </w:rPr>
        <w:t xml:space="preserve"> School</w:t>
      </w:r>
    </w:p>
    <w:p w:rsidR="00C419FE" w:rsidRPr="001220A8" w:rsidRDefault="00C419FE" w:rsidP="00257897">
      <w:pPr>
        <w:pStyle w:val="Default"/>
        <w:jc w:val="center"/>
        <w:rPr>
          <w:rFonts w:ascii="Arial" w:hAnsi="Arial" w:cs="Arial"/>
          <w:sz w:val="40"/>
          <w:szCs w:val="40"/>
        </w:rPr>
      </w:pPr>
    </w:p>
    <w:p w:rsidR="00C419FE" w:rsidRDefault="00257897" w:rsidP="00257897">
      <w:pPr>
        <w:pStyle w:val="Default"/>
        <w:jc w:val="center"/>
        <w:rPr>
          <w:rFonts w:ascii="Arial" w:hAnsi="Arial" w:cs="Arial"/>
          <w:b/>
          <w:bCs/>
          <w:sz w:val="36"/>
          <w:szCs w:val="36"/>
          <w:u w:val="single"/>
        </w:rPr>
      </w:pPr>
      <w:r w:rsidRPr="00C419FE">
        <w:rPr>
          <w:rFonts w:ascii="Arial" w:hAnsi="Arial" w:cs="Arial"/>
          <w:b/>
          <w:bCs/>
          <w:sz w:val="36"/>
          <w:szCs w:val="36"/>
          <w:u w:val="single"/>
        </w:rPr>
        <w:t>S</w:t>
      </w:r>
      <w:r w:rsidR="00C419FE" w:rsidRPr="00C419FE">
        <w:rPr>
          <w:rFonts w:ascii="Arial" w:hAnsi="Arial" w:cs="Arial"/>
          <w:b/>
          <w:bCs/>
          <w:sz w:val="36"/>
          <w:szCs w:val="36"/>
          <w:u w:val="single"/>
        </w:rPr>
        <w:t xml:space="preserve">pecial </w:t>
      </w:r>
      <w:r w:rsidRPr="00C419FE">
        <w:rPr>
          <w:rFonts w:ascii="Arial" w:hAnsi="Arial" w:cs="Arial"/>
          <w:b/>
          <w:bCs/>
          <w:sz w:val="36"/>
          <w:szCs w:val="36"/>
          <w:u w:val="single"/>
        </w:rPr>
        <w:t>E</w:t>
      </w:r>
      <w:r w:rsidR="00C419FE" w:rsidRPr="00C419FE">
        <w:rPr>
          <w:rFonts w:ascii="Arial" w:hAnsi="Arial" w:cs="Arial"/>
          <w:b/>
          <w:bCs/>
          <w:sz w:val="36"/>
          <w:szCs w:val="36"/>
          <w:u w:val="single"/>
        </w:rPr>
        <w:t xml:space="preserve">ducational </w:t>
      </w:r>
      <w:r w:rsidRPr="00C419FE">
        <w:rPr>
          <w:rFonts w:ascii="Arial" w:hAnsi="Arial" w:cs="Arial"/>
          <w:b/>
          <w:bCs/>
          <w:sz w:val="36"/>
          <w:szCs w:val="36"/>
          <w:u w:val="single"/>
        </w:rPr>
        <w:t>N</w:t>
      </w:r>
      <w:r w:rsidR="00C419FE" w:rsidRPr="00C419FE">
        <w:rPr>
          <w:rFonts w:ascii="Arial" w:hAnsi="Arial" w:cs="Arial"/>
          <w:b/>
          <w:bCs/>
          <w:sz w:val="36"/>
          <w:szCs w:val="36"/>
          <w:u w:val="single"/>
        </w:rPr>
        <w:t>eeds</w:t>
      </w:r>
      <w:r w:rsidRPr="00C419FE">
        <w:rPr>
          <w:rFonts w:ascii="Arial" w:hAnsi="Arial" w:cs="Arial"/>
          <w:b/>
          <w:bCs/>
          <w:sz w:val="36"/>
          <w:szCs w:val="36"/>
          <w:u w:val="single"/>
        </w:rPr>
        <w:t xml:space="preserve"> Information Report </w:t>
      </w:r>
    </w:p>
    <w:p w:rsidR="00257897" w:rsidRPr="00C419FE" w:rsidRDefault="00A00CFE" w:rsidP="00257897">
      <w:pPr>
        <w:pStyle w:val="Default"/>
        <w:jc w:val="center"/>
        <w:rPr>
          <w:rFonts w:ascii="Arial" w:hAnsi="Arial" w:cs="Arial"/>
          <w:b/>
          <w:bCs/>
          <w:sz w:val="36"/>
          <w:szCs w:val="36"/>
          <w:u w:val="single"/>
        </w:rPr>
      </w:pPr>
      <w:r>
        <w:rPr>
          <w:rFonts w:ascii="Arial" w:hAnsi="Arial" w:cs="Arial"/>
          <w:b/>
          <w:bCs/>
          <w:sz w:val="36"/>
          <w:szCs w:val="36"/>
          <w:u w:val="single"/>
        </w:rPr>
        <w:t>2019</w:t>
      </w:r>
      <w:r w:rsidR="00257897" w:rsidRPr="00C419FE">
        <w:rPr>
          <w:rFonts w:ascii="Arial" w:hAnsi="Arial" w:cs="Arial"/>
          <w:b/>
          <w:bCs/>
          <w:sz w:val="36"/>
          <w:szCs w:val="36"/>
          <w:u w:val="single"/>
        </w:rPr>
        <w:t xml:space="preserve"> -</w:t>
      </w:r>
      <w:r w:rsidR="00F224AD" w:rsidRPr="00C419FE">
        <w:rPr>
          <w:rFonts w:ascii="Arial" w:hAnsi="Arial" w:cs="Arial"/>
          <w:b/>
          <w:bCs/>
          <w:sz w:val="36"/>
          <w:szCs w:val="36"/>
          <w:u w:val="single"/>
        </w:rPr>
        <w:t xml:space="preserve"> </w:t>
      </w:r>
      <w:r>
        <w:rPr>
          <w:rFonts w:ascii="Arial" w:hAnsi="Arial" w:cs="Arial"/>
          <w:b/>
          <w:bCs/>
          <w:sz w:val="36"/>
          <w:szCs w:val="36"/>
          <w:u w:val="single"/>
        </w:rPr>
        <w:t>2020</w:t>
      </w:r>
    </w:p>
    <w:p w:rsidR="002866BA" w:rsidRDefault="002866BA" w:rsidP="00BD55CD">
      <w:pPr>
        <w:pStyle w:val="Default"/>
        <w:rPr>
          <w:rFonts w:ascii="Arial" w:hAnsi="Arial" w:cs="Arial"/>
          <w:sz w:val="32"/>
          <w:szCs w:val="32"/>
        </w:rPr>
      </w:pPr>
    </w:p>
    <w:p w:rsidR="007C20B6" w:rsidRDefault="007C20B6" w:rsidP="00BD55CD">
      <w:pPr>
        <w:pStyle w:val="Default"/>
        <w:rPr>
          <w:rFonts w:ascii="Arial" w:hAnsi="Arial" w:cs="Arial"/>
          <w:sz w:val="32"/>
          <w:szCs w:val="32"/>
        </w:rPr>
      </w:pPr>
    </w:p>
    <w:p w:rsidR="002866BA" w:rsidRPr="002866BA" w:rsidRDefault="002866BA" w:rsidP="002866BA">
      <w:pPr>
        <w:shd w:val="clear" w:color="auto" w:fill="FFFFFF"/>
        <w:spacing w:after="240"/>
        <w:rPr>
          <w:rFonts w:ascii="Arial" w:eastAsia="Times New Roman" w:hAnsi="Arial" w:cs="Arial"/>
          <w:b/>
          <w:color w:val="000000"/>
          <w:sz w:val="28"/>
          <w:szCs w:val="28"/>
          <w:lang w:val="en-GB" w:eastAsia="en-GB" w:bidi="ar-SA"/>
        </w:rPr>
      </w:pPr>
      <w:r w:rsidRPr="002866BA">
        <w:rPr>
          <w:rFonts w:ascii="Arial" w:eastAsia="Times New Roman" w:hAnsi="Arial" w:cs="Arial"/>
          <w:b/>
          <w:color w:val="000000"/>
          <w:sz w:val="28"/>
          <w:szCs w:val="28"/>
          <w:lang w:val="en-GB" w:eastAsia="en-GB" w:bidi="ar-SA"/>
        </w:rPr>
        <w:t xml:space="preserve">At </w:t>
      </w:r>
      <w:proofErr w:type="spellStart"/>
      <w:r w:rsidRPr="002866BA">
        <w:rPr>
          <w:rFonts w:ascii="Arial" w:eastAsia="Times New Roman" w:hAnsi="Arial" w:cs="Arial"/>
          <w:b/>
          <w:color w:val="000000"/>
          <w:sz w:val="28"/>
          <w:szCs w:val="28"/>
          <w:lang w:val="en-GB" w:eastAsia="en-GB" w:bidi="ar-SA"/>
        </w:rPr>
        <w:t>Marwood</w:t>
      </w:r>
      <w:proofErr w:type="spellEnd"/>
      <w:r w:rsidRPr="002866BA">
        <w:rPr>
          <w:rFonts w:ascii="Arial" w:eastAsia="Times New Roman" w:hAnsi="Arial" w:cs="Arial"/>
          <w:b/>
          <w:color w:val="000000"/>
          <w:sz w:val="28"/>
          <w:szCs w:val="28"/>
          <w:lang w:val="en-GB" w:eastAsia="en-GB" w:bidi="ar-SA"/>
        </w:rPr>
        <w:t xml:space="preserve"> School we aim to:</w:t>
      </w:r>
    </w:p>
    <w:p w:rsidR="002866BA" w:rsidRDefault="002866BA" w:rsidP="002866BA">
      <w:pPr>
        <w:shd w:val="clear" w:color="auto" w:fill="FFFFFF"/>
        <w:spacing w:after="240"/>
        <w:rPr>
          <w:rFonts w:ascii="Arial" w:eastAsia="Times New Roman" w:hAnsi="Arial" w:cs="Arial"/>
          <w:color w:val="000000"/>
          <w:lang w:val="en-GB" w:eastAsia="en-GB" w:bidi="ar-SA"/>
        </w:rPr>
      </w:pPr>
      <w:r>
        <w:rPr>
          <w:rFonts w:ascii="Arial" w:eastAsia="Times New Roman" w:hAnsi="Arial" w:cs="Arial"/>
          <w:color w:val="000000"/>
          <w:lang w:val="en-GB" w:eastAsia="en-GB" w:bidi="ar-SA"/>
        </w:rPr>
        <w:t>· </w:t>
      </w:r>
      <w:r w:rsidR="0047082F">
        <w:rPr>
          <w:rFonts w:ascii="Arial" w:eastAsia="Times New Roman" w:hAnsi="Arial" w:cs="Arial"/>
          <w:color w:val="000000"/>
          <w:lang w:val="en-GB" w:eastAsia="en-GB" w:bidi="ar-SA"/>
        </w:rPr>
        <w:t>C</w:t>
      </w:r>
      <w:r w:rsidRPr="002866BA">
        <w:rPr>
          <w:rFonts w:ascii="Arial" w:eastAsia="Times New Roman" w:hAnsi="Arial" w:cs="Arial"/>
          <w:color w:val="000000"/>
          <w:lang w:val="en-GB" w:eastAsia="en-GB" w:bidi="ar-SA"/>
        </w:rPr>
        <w:t xml:space="preserve">reate an environment that meets the special </w:t>
      </w:r>
      <w:r>
        <w:rPr>
          <w:rFonts w:ascii="Arial" w:eastAsia="Times New Roman" w:hAnsi="Arial" w:cs="Arial"/>
          <w:color w:val="000000"/>
          <w:lang w:val="en-GB" w:eastAsia="en-GB" w:bidi="ar-SA"/>
        </w:rPr>
        <w:t>educational needs of each child</w:t>
      </w:r>
      <w:r w:rsidR="0047082F">
        <w:rPr>
          <w:rFonts w:ascii="Arial" w:eastAsia="Times New Roman" w:hAnsi="Arial" w:cs="Arial"/>
          <w:color w:val="000000"/>
          <w:lang w:val="en-GB" w:eastAsia="en-GB" w:bidi="ar-SA"/>
        </w:rPr>
        <w:t>.</w:t>
      </w:r>
    </w:p>
    <w:p w:rsidR="002866BA" w:rsidRPr="002866BA" w:rsidRDefault="002866BA" w:rsidP="002866BA">
      <w:pPr>
        <w:shd w:val="clear" w:color="auto" w:fill="FFFFFF"/>
        <w:spacing w:after="240"/>
        <w:rPr>
          <w:rFonts w:ascii="Arial" w:eastAsia="Times New Roman" w:hAnsi="Arial" w:cs="Arial"/>
          <w:color w:val="000000"/>
          <w:lang w:val="en-GB" w:eastAsia="en-GB" w:bidi="ar-SA"/>
        </w:rPr>
      </w:pPr>
      <w:r>
        <w:rPr>
          <w:rFonts w:ascii="Arial" w:eastAsia="Times New Roman" w:hAnsi="Arial" w:cs="Arial"/>
          <w:color w:val="000000"/>
          <w:lang w:val="en-GB" w:eastAsia="en-GB" w:bidi="ar-SA"/>
        </w:rPr>
        <w:t>· </w:t>
      </w:r>
      <w:r w:rsidR="0047082F">
        <w:rPr>
          <w:rFonts w:ascii="Arial" w:eastAsia="Times New Roman" w:hAnsi="Arial" w:cs="Arial"/>
          <w:color w:val="000000"/>
          <w:lang w:val="en-GB" w:eastAsia="en-GB" w:bidi="ar-SA"/>
        </w:rPr>
        <w:t>E</w:t>
      </w:r>
      <w:r w:rsidRPr="002866BA">
        <w:rPr>
          <w:rFonts w:ascii="Arial" w:eastAsia="Times New Roman" w:hAnsi="Arial" w:cs="Arial"/>
          <w:color w:val="000000"/>
          <w:lang w:val="en-GB" w:eastAsia="en-GB" w:bidi="ar-SA"/>
        </w:rPr>
        <w:t xml:space="preserve">nsure that the special educational needs of children are identified, </w:t>
      </w:r>
      <w:r>
        <w:rPr>
          <w:rFonts w:ascii="Arial" w:eastAsia="Times New Roman" w:hAnsi="Arial" w:cs="Arial"/>
          <w:color w:val="000000"/>
          <w:lang w:val="en-GB" w:eastAsia="en-GB" w:bidi="ar-SA"/>
        </w:rPr>
        <w:t>assessed and provided for</w:t>
      </w:r>
      <w:r w:rsidR="0047082F">
        <w:rPr>
          <w:rFonts w:ascii="Arial" w:eastAsia="Times New Roman" w:hAnsi="Arial" w:cs="Arial"/>
          <w:color w:val="000000"/>
          <w:lang w:val="en-GB" w:eastAsia="en-GB" w:bidi="ar-SA"/>
        </w:rPr>
        <w:t>.</w:t>
      </w:r>
    </w:p>
    <w:p w:rsidR="002866BA" w:rsidRPr="002866BA" w:rsidRDefault="002866BA" w:rsidP="002866BA">
      <w:pPr>
        <w:shd w:val="clear" w:color="auto" w:fill="FFFFFF"/>
        <w:spacing w:after="240"/>
        <w:rPr>
          <w:rFonts w:ascii="Arial" w:eastAsia="Times New Roman" w:hAnsi="Arial" w:cs="Arial"/>
          <w:color w:val="000000"/>
          <w:lang w:val="en-GB" w:eastAsia="en-GB" w:bidi="ar-SA"/>
        </w:rPr>
      </w:pPr>
      <w:r>
        <w:rPr>
          <w:rFonts w:ascii="Arial" w:eastAsia="Times New Roman" w:hAnsi="Arial" w:cs="Arial"/>
          <w:color w:val="000000"/>
          <w:lang w:val="en-GB" w:eastAsia="en-GB" w:bidi="ar-SA"/>
        </w:rPr>
        <w:t>· </w:t>
      </w:r>
      <w:r w:rsidR="0047082F">
        <w:rPr>
          <w:rFonts w:ascii="Arial" w:eastAsia="Times New Roman" w:hAnsi="Arial" w:cs="Arial"/>
          <w:color w:val="000000"/>
          <w:lang w:val="en-GB" w:eastAsia="en-GB" w:bidi="ar-SA"/>
        </w:rPr>
        <w:t>M</w:t>
      </w:r>
      <w:r w:rsidRPr="002866BA">
        <w:rPr>
          <w:rFonts w:ascii="Arial" w:eastAsia="Times New Roman" w:hAnsi="Arial" w:cs="Arial"/>
          <w:color w:val="000000"/>
          <w:lang w:val="en-GB" w:eastAsia="en-GB" w:bidi="ar-SA"/>
        </w:rPr>
        <w:t>ake clear the expectations</w:t>
      </w:r>
      <w:r>
        <w:rPr>
          <w:rFonts w:ascii="Arial" w:eastAsia="Times New Roman" w:hAnsi="Arial" w:cs="Arial"/>
          <w:color w:val="000000"/>
          <w:lang w:val="en-GB" w:eastAsia="en-GB" w:bidi="ar-SA"/>
        </w:rPr>
        <w:t xml:space="preserve"> of all partners in the process</w:t>
      </w:r>
      <w:r w:rsidR="0047082F">
        <w:rPr>
          <w:rFonts w:ascii="Arial" w:eastAsia="Times New Roman" w:hAnsi="Arial" w:cs="Arial"/>
          <w:color w:val="000000"/>
          <w:lang w:val="en-GB" w:eastAsia="en-GB" w:bidi="ar-SA"/>
        </w:rPr>
        <w:t>.</w:t>
      </w:r>
    </w:p>
    <w:p w:rsidR="002866BA" w:rsidRPr="002866BA" w:rsidRDefault="002866BA" w:rsidP="002866BA">
      <w:pPr>
        <w:shd w:val="clear" w:color="auto" w:fill="FFFFFF"/>
        <w:spacing w:after="240"/>
        <w:rPr>
          <w:rFonts w:ascii="Arial" w:eastAsia="Times New Roman" w:hAnsi="Arial" w:cs="Arial"/>
          <w:color w:val="000000"/>
          <w:lang w:val="en-GB" w:eastAsia="en-GB" w:bidi="ar-SA"/>
        </w:rPr>
      </w:pPr>
      <w:r>
        <w:rPr>
          <w:rFonts w:ascii="Arial" w:eastAsia="Times New Roman" w:hAnsi="Arial" w:cs="Arial"/>
          <w:color w:val="000000"/>
          <w:lang w:val="en-GB" w:eastAsia="en-GB" w:bidi="ar-SA"/>
        </w:rPr>
        <w:t>· </w:t>
      </w:r>
      <w:r w:rsidR="0047082F">
        <w:rPr>
          <w:rFonts w:ascii="Arial" w:eastAsia="Times New Roman" w:hAnsi="Arial" w:cs="Arial"/>
          <w:color w:val="000000"/>
          <w:lang w:val="en-GB" w:eastAsia="en-GB" w:bidi="ar-SA"/>
        </w:rPr>
        <w:t>I</w:t>
      </w:r>
      <w:r w:rsidRPr="002866BA">
        <w:rPr>
          <w:rFonts w:ascii="Arial" w:eastAsia="Times New Roman" w:hAnsi="Arial" w:cs="Arial"/>
          <w:color w:val="000000"/>
          <w:lang w:val="en-GB" w:eastAsia="en-GB" w:bidi="ar-SA"/>
        </w:rPr>
        <w:t>dentify the roles and responsibilities of staff in providing for child</w:t>
      </w:r>
      <w:r>
        <w:rPr>
          <w:rFonts w:ascii="Arial" w:eastAsia="Times New Roman" w:hAnsi="Arial" w:cs="Arial"/>
          <w:color w:val="000000"/>
          <w:lang w:val="en-GB" w:eastAsia="en-GB" w:bidi="ar-SA"/>
        </w:rPr>
        <w:t>ren’s special educational needs</w:t>
      </w:r>
      <w:r w:rsidR="0047082F">
        <w:rPr>
          <w:rFonts w:ascii="Arial" w:eastAsia="Times New Roman" w:hAnsi="Arial" w:cs="Arial"/>
          <w:color w:val="000000"/>
          <w:lang w:val="en-GB" w:eastAsia="en-GB" w:bidi="ar-SA"/>
        </w:rPr>
        <w:t>.</w:t>
      </w:r>
    </w:p>
    <w:p w:rsidR="002866BA" w:rsidRPr="002866BA" w:rsidRDefault="002866BA" w:rsidP="002866BA">
      <w:pPr>
        <w:shd w:val="clear" w:color="auto" w:fill="FFFFFF"/>
        <w:spacing w:after="240"/>
        <w:rPr>
          <w:rFonts w:ascii="Arial" w:eastAsia="Times New Roman" w:hAnsi="Arial" w:cs="Arial"/>
          <w:color w:val="000000"/>
          <w:lang w:val="en-GB" w:eastAsia="en-GB" w:bidi="ar-SA"/>
        </w:rPr>
      </w:pPr>
      <w:r>
        <w:rPr>
          <w:rFonts w:ascii="Arial" w:eastAsia="Times New Roman" w:hAnsi="Arial" w:cs="Arial"/>
          <w:color w:val="000000"/>
          <w:lang w:val="en-GB" w:eastAsia="en-GB" w:bidi="ar-SA"/>
        </w:rPr>
        <w:t>· </w:t>
      </w:r>
      <w:r w:rsidR="0047082F">
        <w:rPr>
          <w:rFonts w:ascii="Arial" w:eastAsia="Times New Roman" w:hAnsi="Arial" w:cs="Arial"/>
          <w:color w:val="000000"/>
          <w:lang w:val="en-GB" w:eastAsia="en-GB" w:bidi="ar-SA"/>
        </w:rPr>
        <w:t>E</w:t>
      </w:r>
      <w:r w:rsidRPr="002866BA">
        <w:rPr>
          <w:rFonts w:ascii="Arial" w:eastAsia="Times New Roman" w:hAnsi="Arial" w:cs="Arial"/>
          <w:color w:val="000000"/>
          <w:lang w:val="en-GB" w:eastAsia="en-GB" w:bidi="ar-SA"/>
        </w:rPr>
        <w:t>nable all children to have fu</w:t>
      </w:r>
      <w:r w:rsidR="005D48AA">
        <w:rPr>
          <w:rFonts w:ascii="Arial" w:eastAsia="Times New Roman" w:hAnsi="Arial" w:cs="Arial"/>
          <w:color w:val="000000"/>
          <w:lang w:val="en-GB" w:eastAsia="en-GB" w:bidi="ar-SA"/>
        </w:rPr>
        <w:t>ll access to all elements of a motivating and creative</w:t>
      </w:r>
      <w:r w:rsidRPr="002866BA">
        <w:rPr>
          <w:rFonts w:ascii="Arial" w:eastAsia="Times New Roman" w:hAnsi="Arial" w:cs="Arial"/>
          <w:color w:val="000000"/>
          <w:lang w:val="en-GB" w:eastAsia="en-GB" w:bidi="ar-SA"/>
        </w:rPr>
        <w:t xml:space="preserve"> sc</w:t>
      </w:r>
      <w:r>
        <w:rPr>
          <w:rFonts w:ascii="Arial" w:eastAsia="Times New Roman" w:hAnsi="Arial" w:cs="Arial"/>
          <w:color w:val="000000"/>
          <w:lang w:val="en-GB" w:eastAsia="en-GB" w:bidi="ar-SA"/>
        </w:rPr>
        <w:t>hool curriculum and school life</w:t>
      </w:r>
      <w:r w:rsidR="0047082F">
        <w:rPr>
          <w:rFonts w:ascii="Arial" w:eastAsia="Times New Roman" w:hAnsi="Arial" w:cs="Arial"/>
          <w:color w:val="000000"/>
          <w:lang w:val="en-GB" w:eastAsia="en-GB" w:bidi="ar-SA"/>
        </w:rPr>
        <w:t>.</w:t>
      </w:r>
    </w:p>
    <w:p w:rsidR="002866BA" w:rsidRPr="002866BA" w:rsidRDefault="002866BA" w:rsidP="002866BA">
      <w:pPr>
        <w:shd w:val="clear" w:color="auto" w:fill="FFFFFF"/>
        <w:spacing w:after="240"/>
        <w:rPr>
          <w:rFonts w:ascii="Arial" w:eastAsia="Times New Roman" w:hAnsi="Arial" w:cs="Arial"/>
          <w:color w:val="000000"/>
          <w:lang w:val="en-GB" w:eastAsia="en-GB" w:bidi="ar-SA"/>
        </w:rPr>
      </w:pPr>
      <w:r>
        <w:rPr>
          <w:rFonts w:ascii="Arial" w:eastAsia="Times New Roman" w:hAnsi="Arial" w:cs="Arial"/>
          <w:color w:val="000000"/>
          <w:lang w:val="en-GB" w:eastAsia="en-GB" w:bidi="ar-SA"/>
        </w:rPr>
        <w:t>·</w:t>
      </w:r>
      <w:r w:rsidR="0047082F">
        <w:rPr>
          <w:rFonts w:ascii="Arial" w:eastAsia="Times New Roman" w:hAnsi="Arial" w:cs="Arial"/>
          <w:color w:val="000000"/>
          <w:lang w:val="en-GB" w:eastAsia="en-GB" w:bidi="ar-SA"/>
        </w:rPr>
        <w:t xml:space="preserve"> E</w:t>
      </w:r>
      <w:r w:rsidRPr="002866BA">
        <w:rPr>
          <w:rFonts w:ascii="Arial" w:eastAsia="Times New Roman" w:hAnsi="Arial" w:cs="Arial"/>
          <w:color w:val="000000"/>
          <w:lang w:val="en-GB" w:eastAsia="en-GB" w:bidi="ar-SA"/>
        </w:rPr>
        <w:t>nable all children to work towards promoting a pos</w:t>
      </w:r>
      <w:r>
        <w:rPr>
          <w:rFonts w:ascii="Arial" w:eastAsia="Times New Roman" w:hAnsi="Arial" w:cs="Arial"/>
          <w:color w:val="000000"/>
          <w:lang w:val="en-GB" w:eastAsia="en-GB" w:bidi="ar-SA"/>
        </w:rPr>
        <w:t>itive self-image and self-worth</w:t>
      </w:r>
      <w:r w:rsidR="0047082F">
        <w:rPr>
          <w:rFonts w:ascii="Arial" w:eastAsia="Times New Roman" w:hAnsi="Arial" w:cs="Arial"/>
          <w:color w:val="000000"/>
          <w:lang w:val="en-GB" w:eastAsia="en-GB" w:bidi="ar-SA"/>
        </w:rPr>
        <w:t>.</w:t>
      </w:r>
    </w:p>
    <w:p w:rsidR="002866BA" w:rsidRPr="002866BA" w:rsidRDefault="002866BA" w:rsidP="002866BA">
      <w:pPr>
        <w:shd w:val="clear" w:color="auto" w:fill="FFFFFF"/>
        <w:spacing w:after="240"/>
        <w:rPr>
          <w:rFonts w:ascii="Arial" w:eastAsia="Times New Roman" w:hAnsi="Arial" w:cs="Arial"/>
          <w:color w:val="000000"/>
          <w:lang w:val="en-GB" w:eastAsia="en-GB" w:bidi="ar-SA"/>
        </w:rPr>
      </w:pPr>
      <w:r>
        <w:rPr>
          <w:rFonts w:ascii="Arial" w:eastAsia="Times New Roman" w:hAnsi="Arial" w:cs="Arial"/>
          <w:color w:val="000000"/>
          <w:lang w:val="en-GB" w:eastAsia="en-GB" w:bidi="ar-SA"/>
        </w:rPr>
        <w:t>· </w:t>
      </w:r>
      <w:r w:rsidR="0047082F">
        <w:rPr>
          <w:rFonts w:ascii="Arial" w:eastAsia="Times New Roman" w:hAnsi="Arial" w:cs="Arial"/>
          <w:color w:val="000000"/>
          <w:lang w:val="en-GB" w:eastAsia="en-GB" w:bidi="ar-SA"/>
        </w:rPr>
        <w:t>E</w:t>
      </w:r>
      <w:r w:rsidRPr="002866BA">
        <w:rPr>
          <w:rFonts w:ascii="Arial" w:eastAsia="Times New Roman" w:hAnsi="Arial" w:cs="Arial"/>
          <w:color w:val="000000"/>
          <w:lang w:val="en-GB" w:eastAsia="en-GB" w:bidi="ar-SA"/>
        </w:rPr>
        <w:t>nsure that parents are able to play their part in supporting their child’</w:t>
      </w:r>
      <w:r>
        <w:rPr>
          <w:rFonts w:ascii="Arial" w:eastAsia="Times New Roman" w:hAnsi="Arial" w:cs="Arial"/>
          <w:color w:val="000000"/>
          <w:lang w:val="en-GB" w:eastAsia="en-GB" w:bidi="ar-SA"/>
        </w:rPr>
        <w:t>s education</w:t>
      </w:r>
      <w:r w:rsidR="0047082F">
        <w:rPr>
          <w:rFonts w:ascii="Arial" w:eastAsia="Times New Roman" w:hAnsi="Arial" w:cs="Arial"/>
          <w:color w:val="000000"/>
          <w:lang w:val="en-GB" w:eastAsia="en-GB" w:bidi="ar-SA"/>
        </w:rPr>
        <w:t>.</w:t>
      </w:r>
    </w:p>
    <w:p w:rsidR="002866BA" w:rsidRDefault="002866BA" w:rsidP="002866BA">
      <w:pPr>
        <w:shd w:val="clear" w:color="auto" w:fill="FFFFFF"/>
        <w:spacing w:after="240"/>
        <w:rPr>
          <w:rFonts w:ascii="Arial" w:eastAsia="Times New Roman" w:hAnsi="Arial" w:cs="Arial"/>
          <w:color w:val="000000"/>
          <w:lang w:val="en-GB" w:eastAsia="en-GB" w:bidi="ar-SA"/>
        </w:rPr>
      </w:pPr>
      <w:r>
        <w:rPr>
          <w:rFonts w:ascii="Arial" w:eastAsia="Times New Roman" w:hAnsi="Arial" w:cs="Arial"/>
          <w:color w:val="000000"/>
          <w:lang w:val="en-GB" w:eastAsia="en-GB" w:bidi="ar-SA"/>
        </w:rPr>
        <w:t>· </w:t>
      </w:r>
      <w:r w:rsidR="0047082F">
        <w:rPr>
          <w:rFonts w:ascii="Arial" w:eastAsia="Times New Roman" w:hAnsi="Arial" w:cs="Arial"/>
          <w:color w:val="000000"/>
          <w:lang w:val="en-GB" w:eastAsia="en-GB" w:bidi="ar-SA"/>
        </w:rPr>
        <w:t>E</w:t>
      </w:r>
      <w:r w:rsidRPr="002866BA">
        <w:rPr>
          <w:rFonts w:ascii="Arial" w:eastAsia="Times New Roman" w:hAnsi="Arial" w:cs="Arial"/>
          <w:color w:val="000000"/>
          <w:lang w:val="en-GB" w:eastAsia="en-GB" w:bidi="ar-SA"/>
        </w:rPr>
        <w:t>nsure that our childr</w:t>
      </w:r>
      <w:r>
        <w:rPr>
          <w:rFonts w:ascii="Arial" w:eastAsia="Times New Roman" w:hAnsi="Arial" w:cs="Arial"/>
          <w:color w:val="000000"/>
          <w:lang w:val="en-GB" w:eastAsia="en-GB" w:bidi="ar-SA"/>
        </w:rPr>
        <w:t>en have a voice in this process</w:t>
      </w:r>
      <w:r w:rsidR="0047082F">
        <w:rPr>
          <w:rFonts w:ascii="Arial" w:eastAsia="Times New Roman" w:hAnsi="Arial" w:cs="Arial"/>
          <w:color w:val="000000"/>
          <w:lang w:val="en-GB" w:eastAsia="en-GB" w:bidi="ar-SA"/>
        </w:rPr>
        <w:t>.</w:t>
      </w:r>
    </w:p>
    <w:p w:rsidR="00C419FE" w:rsidRDefault="00C419FE" w:rsidP="002866BA">
      <w:pPr>
        <w:shd w:val="clear" w:color="auto" w:fill="FFFFFF"/>
        <w:spacing w:after="240"/>
        <w:rPr>
          <w:rFonts w:ascii="Arial" w:eastAsia="Times New Roman" w:hAnsi="Arial" w:cs="Arial"/>
          <w:color w:val="000000"/>
          <w:lang w:val="en-GB" w:eastAsia="en-GB" w:bidi="ar-SA"/>
        </w:rPr>
      </w:pPr>
    </w:p>
    <w:p w:rsidR="007C20B6" w:rsidRPr="002866BA" w:rsidRDefault="007C20B6" w:rsidP="002866BA">
      <w:pPr>
        <w:shd w:val="clear" w:color="auto" w:fill="FFFFFF"/>
        <w:spacing w:after="240"/>
        <w:rPr>
          <w:rFonts w:ascii="Arial" w:eastAsia="Times New Roman" w:hAnsi="Arial" w:cs="Arial"/>
          <w:color w:val="000000"/>
          <w:lang w:val="en-GB" w:eastAsia="en-GB" w:bidi="ar-SA"/>
        </w:rPr>
      </w:pPr>
    </w:p>
    <w:p w:rsidR="00A87058" w:rsidRDefault="00C419FE" w:rsidP="002866BA">
      <w:pPr>
        <w:pStyle w:val="Default"/>
        <w:rPr>
          <w:rFonts w:ascii="Arial" w:eastAsia="Times New Roman" w:hAnsi="Arial" w:cs="Arial"/>
          <w:b/>
          <w:sz w:val="28"/>
          <w:szCs w:val="28"/>
          <w:lang w:eastAsia="en-GB"/>
        </w:rPr>
      </w:pPr>
      <w:r>
        <w:rPr>
          <w:rFonts w:ascii="Arial" w:eastAsia="Times New Roman" w:hAnsi="Arial" w:cs="Arial"/>
          <w:b/>
          <w:sz w:val="28"/>
          <w:szCs w:val="28"/>
          <w:lang w:eastAsia="en-GB"/>
        </w:rPr>
        <w:t xml:space="preserve">What are the areas of Special Educational Needs and Disability (SEND) for </w:t>
      </w:r>
      <w:proofErr w:type="gramStart"/>
      <w:r>
        <w:rPr>
          <w:rFonts w:ascii="Arial" w:eastAsia="Times New Roman" w:hAnsi="Arial" w:cs="Arial"/>
          <w:b/>
          <w:sz w:val="28"/>
          <w:szCs w:val="28"/>
          <w:lang w:eastAsia="en-GB"/>
        </w:rPr>
        <w:t>children</w:t>
      </w:r>
      <w:r w:rsidR="0027594C">
        <w:rPr>
          <w:rFonts w:ascii="Arial" w:eastAsia="Times New Roman" w:hAnsi="Arial" w:cs="Arial"/>
          <w:b/>
          <w:sz w:val="28"/>
          <w:szCs w:val="28"/>
          <w:lang w:eastAsia="en-GB"/>
        </w:rPr>
        <w:t>:</w:t>
      </w:r>
      <w:proofErr w:type="gramEnd"/>
    </w:p>
    <w:p w:rsidR="00C419FE" w:rsidRDefault="00C419FE" w:rsidP="002866BA">
      <w:pPr>
        <w:pStyle w:val="Default"/>
        <w:rPr>
          <w:rFonts w:ascii="Arial" w:eastAsia="Times New Roman" w:hAnsi="Arial" w:cs="Arial"/>
          <w:b/>
          <w:sz w:val="28"/>
          <w:szCs w:val="28"/>
          <w:lang w:eastAsia="en-GB"/>
        </w:rPr>
      </w:pPr>
    </w:p>
    <w:tbl>
      <w:tblPr>
        <w:tblStyle w:val="TableGrid"/>
        <w:tblW w:w="0" w:type="auto"/>
        <w:tblLook w:val="04A0"/>
      </w:tblPr>
      <w:tblGrid>
        <w:gridCol w:w="675"/>
        <w:gridCol w:w="8567"/>
      </w:tblGrid>
      <w:tr w:rsidR="00C419FE" w:rsidTr="00C419FE">
        <w:tc>
          <w:tcPr>
            <w:tcW w:w="675" w:type="dxa"/>
            <w:shd w:val="clear" w:color="auto" w:fill="C6D9F1" w:themeFill="text2" w:themeFillTint="33"/>
          </w:tcPr>
          <w:p w:rsidR="00C419FE" w:rsidRPr="00C419FE" w:rsidRDefault="00C419FE" w:rsidP="002866BA">
            <w:pPr>
              <w:pStyle w:val="Default"/>
              <w:rPr>
                <w:rFonts w:ascii="Arial" w:hAnsi="Arial" w:cs="Arial"/>
                <w:i/>
                <w:sz w:val="28"/>
                <w:szCs w:val="28"/>
              </w:rPr>
            </w:pPr>
            <w:r>
              <w:rPr>
                <w:rFonts w:ascii="Arial" w:hAnsi="Arial" w:cs="Arial"/>
                <w:i/>
                <w:sz w:val="28"/>
                <w:szCs w:val="28"/>
              </w:rPr>
              <w:t>1</w:t>
            </w:r>
          </w:p>
        </w:tc>
        <w:tc>
          <w:tcPr>
            <w:tcW w:w="8567" w:type="dxa"/>
            <w:shd w:val="clear" w:color="auto" w:fill="C6D9F1" w:themeFill="text2" w:themeFillTint="33"/>
          </w:tcPr>
          <w:p w:rsidR="00C419FE" w:rsidRPr="00C419FE" w:rsidRDefault="00C419FE" w:rsidP="002866BA">
            <w:pPr>
              <w:pStyle w:val="Default"/>
              <w:rPr>
                <w:rFonts w:ascii="Arial" w:hAnsi="Arial" w:cs="Arial"/>
                <w:i/>
                <w:sz w:val="28"/>
                <w:szCs w:val="28"/>
              </w:rPr>
            </w:pPr>
            <w:r w:rsidRPr="00C419FE">
              <w:rPr>
                <w:rFonts w:ascii="Arial" w:hAnsi="Arial" w:cs="Arial"/>
                <w:i/>
                <w:sz w:val="28"/>
                <w:szCs w:val="28"/>
              </w:rPr>
              <w:t>Cognition and Learning (moderate and severe) – C&amp;L</w:t>
            </w:r>
          </w:p>
        </w:tc>
      </w:tr>
      <w:tr w:rsidR="00C419FE" w:rsidTr="00C419FE">
        <w:tc>
          <w:tcPr>
            <w:tcW w:w="675" w:type="dxa"/>
            <w:shd w:val="clear" w:color="auto" w:fill="C6D9F1" w:themeFill="text2" w:themeFillTint="33"/>
          </w:tcPr>
          <w:p w:rsidR="00C419FE" w:rsidRPr="00C419FE" w:rsidRDefault="00C419FE" w:rsidP="00C419FE">
            <w:pPr>
              <w:pStyle w:val="Default"/>
              <w:rPr>
                <w:rFonts w:ascii="Arial" w:hAnsi="Arial" w:cs="Arial"/>
                <w:i/>
                <w:sz w:val="28"/>
                <w:szCs w:val="28"/>
              </w:rPr>
            </w:pPr>
            <w:r>
              <w:rPr>
                <w:rFonts w:ascii="Arial" w:hAnsi="Arial" w:cs="Arial"/>
                <w:i/>
                <w:sz w:val="28"/>
                <w:szCs w:val="28"/>
              </w:rPr>
              <w:t>2</w:t>
            </w:r>
          </w:p>
        </w:tc>
        <w:tc>
          <w:tcPr>
            <w:tcW w:w="8567" w:type="dxa"/>
            <w:shd w:val="clear" w:color="auto" w:fill="C6D9F1" w:themeFill="text2" w:themeFillTint="33"/>
          </w:tcPr>
          <w:p w:rsidR="00C419FE" w:rsidRPr="00C419FE" w:rsidRDefault="00C419FE" w:rsidP="00C419FE">
            <w:pPr>
              <w:pStyle w:val="Default"/>
              <w:rPr>
                <w:rFonts w:ascii="Arial" w:hAnsi="Arial" w:cs="Arial"/>
                <w:i/>
                <w:sz w:val="28"/>
                <w:szCs w:val="28"/>
              </w:rPr>
            </w:pPr>
            <w:r w:rsidRPr="00C419FE">
              <w:rPr>
                <w:rFonts w:ascii="Arial" w:hAnsi="Arial" w:cs="Arial"/>
                <w:i/>
                <w:sz w:val="28"/>
                <w:szCs w:val="28"/>
              </w:rPr>
              <w:t>Communication and Interaction – C&amp;I</w:t>
            </w:r>
          </w:p>
        </w:tc>
      </w:tr>
      <w:tr w:rsidR="00C419FE" w:rsidTr="00C419FE">
        <w:tc>
          <w:tcPr>
            <w:tcW w:w="675" w:type="dxa"/>
            <w:shd w:val="clear" w:color="auto" w:fill="C6D9F1" w:themeFill="text2" w:themeFillTint="33"/>
          </w:tcPr>
          <w:p w:rsidR="00C419FE" w:rsidRPr="00C419FE" w:rsidRDefault="00C419FE" w:rsidP="002866BA">
            <w:pPr>
              <w:pStyle w:val="Default"/>
              <w:rPr>
                <w:rFonts w:ascii="Arial" w:hAnsi="Arial" w:cs="Arial"/>
                <w:i/>
                <w:sz w:val="28"/>
                <w:szCs w:val="28"/>
              </w:rPr>
            </w:pPr>
            <w:r>
              <w:rPr>
                <w:rFonts w:ascii="Arial" w:hAnsi="Arial" w:cs="Arial"/>
                <w:i/>
                <w:sz w:val="28"/>
                <w:szCs w:val="28"/>
              </w:rPr>
              <w:t>3</w:t>
            </w:r>
          </w:p>
        </w:tc>
        <w:tc>
          <w:tcPr>
            <w:tcW w:w="8567" w:type="dxa"/>
            <w:shd w:val="clear" w:color="auto" w:fill="C6D9F1" w:themeFill="text2" w:themeFillTint="33"/>
          </w:tcPr>
          <w:p w:rsidR="00C419FE" w:rsidRPr="00C419FE" w:rsidRDefault="00C419FE" w:rsidP="002866BA">
            <w:pPr>
              <w:pStyle w:val="Default"/>
              <w:rPr>
                <w:rFonts w:ascii="Arial" w:hAnsi="Arial" w:cs="Arial"/>
                <w:i/>
                <w:sz w:val="28"/>
                <w:szCs w:val="28"/>
              </w:rPr>
            </w:pPr>
            <w:r w:rsidRPr="00C419FE">
              <w:rPr>
                <w:rFonts w:ascii="Arial" w:hAnsi="Arial" w:cs="Arial"/>
                <w:i/>
                <w:sz w:val="28"/>
                <w:szCs w:val="28"/>
              </w:rPr>
              <w:t>Social, Emotional and Mental Health – SEMH</w:t>
            </w:r>
          </w:p>
        </w:tc>
      </w:tr>
      <w:tr w:rsidR="00C419FE" w:rsidTr="00C419FE">
        <w:tc>
          <w:tcPr>
            <w:tcW w:w="675" w:type="dxa"/>
            <w:shd w:val="clear" w:color="auto" w:fill="C6D9F1" w:themeFill="text2" w:themeFillTint="33"/>
          </w:tcPr>
          <w:p w:rsidR="00C419FE" w:rsidRPr="00C419FE" w:rsidRDefault="00C419FE" w:rsidP="002866BA">
            <w:pPr>
              <w:pStyle w:val="Default"/>
              <w:rPr>
                <w:rFonts w:ascii="Arial" w:hAnsi="Arial" w:cs="Arial"/>
                <w:i/>
                <w:sz w:val="28"/>
                <w:szCs w:val="28"/>
                <w:lang w:val="en-US"/>
              </w:rPr>
            </w:pPr>
            <w:r>
              <w:rPr>
                <w:rFonts w:ascii="Arial" w:hAnsi="Arial" w:cs="Arial"/>
                <w:i/>
                <w:sz w:val="28"/>
                <w:szCs w:val="28"/>
                <w:lang w:val="en-US"/>
              </w:rPr>
              <w:t>4</w:t>
            </w:r>
          </w:p>
        </w:tc>
        <w:tc>
          <w:tcPr>
            <w:tcW w:w="8567" w:type="dxa"/>
            <w:shd w:val="clear" w:color="auto" w:fill="C6D9F1" w:themeFill="text2" w:themeFillTint="33"/>
          </w:tcPr>
          <w:p w:rsidR="00C419FE" w:rsidRPr="00C419FE" w:rsidRDefault="00C419FE" w:rsidP="002866BA">
            <w:pPr>
              <w:pStyle w:val="Default"/>
              <w:rPr>
                <w:rFonts w:ascii="Arial" w:hAnsi="Arial" w:cs="Arial"/>
                <w:i/>
                <w:sz w:val="28"/>
                <w:szCs w:val="28"/>
                <w:lang w:val="en-US"/>
              </w:rPr>
            </w:pPr>
            <w:r w:rsidRPr="00C419FE">
              <w:rPr>
                <w:rFonts w:ascii="Arial" w:hAnsi="Arial" w:cs="Arial"/>
                <w:i/>
                <w:sz w:val="28"/>
                <w:szCs w:val="28"/>
                <w:lang w:val="en-US"/>
              </w:rPr>
              <w:t>Physical Disability - PD</w:t>
            </w:r>
          </w:p>
        </w:tc>
      </w:tr>
    </w:tbl>
    <w:p w:rsidR="00C419FE" w:rsidRDefault="00C419FE" w:rsidP="002866BA">
      <w:pPr>
        <w:pStyle w:val="Default"/>
        <w:rPr>
          <w:rFonts w:ascii="Arial" w:hAnsi="Arial" w:cs="Arial"/>
          <w:sz w:val="32"/>
          <w:szCs w:val="32"/>
        </w:rPr>
      </w:pPr>
    </w:p>
    <w:p w:rsidR="007C20B6" w:rsidRDefault="007C20B6" w:rsidP="002866BA">
      <w:pPr>
        <w:pStyle w:val="Default"/>
        <w:rPr>
          <w:rFonts w:ascii="Arial" w:hAnsi="Arial" w:cs="Arial"/>
          <w:sz w:val="32"/>
          <w:szCs w:val="32"/>
        </w:rPr>
      </w:pPr>
    </w:p>
    <w:p w:rsidR="00B4457F" w:rsidRPr="00B4457F" w:rsidRDefault="00B4457F" w:rsidP="00B4457F">
      <w:pPr>
        <w:pStyle w:val="Default"/>
        <w:rPr>
          <w:rFonts w:ascii="Arial" w:hAnsi="Arial" w:cs="Arial"/>
          <w:lang w:val="en-US"/>
        </w:rPr>
      </w:pPr>
      <w:r w:rsidRPr="00B4457F">
        <w:rPr>
          <w:rFonts w:ascii="Arial" w:hAnsi="Arial" w:cs="Arial"/>
          <w:lang w:val="en-US"/>
        </w:rPr>
        <w:t>For more detailed information on the 4 areas of special educational needs and/or on the ‘graduated process,’ used at school to assess, plan, do and rev</w:t>
      </w:r>
      <w:r w:rsidR="00BD55CD">
        <w:rPr>
          <w:rFonts w:ascii="Arial" w:hAnsi="Arial" w:cs="Arial"/>
          <w:lang w:val="en-US"/>
        </w:rPr>
        <w:t xml:space="preserve">iew pupil progress, please go to </w:t>
      </w:r>
      <w:r w:rsidRPr="00B4457F">
        <w:rPr>
          <w:rFonts w:ascii="Arial" w:hAnsi="Arial" w:cs="Arial"/>
          <w:lang w:val="en-US"/>
        </w:rPr>
        <w:t>the SEND Policy on this website</w:t>
      </w:r>
    </w:p>
    <w:p w:rsidR="007C20B6" w:rsidRDefault="007C20B6" w:rsidP="007C20B6">
      <w:pPr>
        <w:pStyle w:val="Default"/>
        <w:rPr>
          <w:rFonts w:ascii="Arial" w:hAnsi="Arial" w:cs="Arial"/>
          <w:sz w:val="32"/>
          <w:szCs w:val="32"/>
        </w:rPr>
      </w:pPr>
    </w:p>
    <w:p w:rsidR="007C20B6" w:rsidRPr="00A87058" w:rsidRDefault="007C20B6" w:rsidP="00257897">
      <w:pPr>
        <w:pStyle w:val="Default"/>
        <w:jc w:val="center"/>
        <w:rPr>
          <w:rFonts w:ascii="Arial" w:hAnsi="Arial" w:cs="Arial"/>
          <w:sz w:val="32"/>
          <w:szCs w:val="32"/>
        </w:rPr>
      </w:pPr>
    </w:p>
    <w:p w:rsidR="00257897" w:rsidRDefault="00A87058" w:rsidP="00257897">
      <w:pPr>
        <w:pStyle w:val="Default"/>
        <w:rPr>
          <w:rFonts w:ascii="Arial" w:hAnsi="Arial" w:cs="Arial"/>
          <w:b/>
          <w:bCs/>
          <w:sz w:val="28"/>
          <w:szCs w:val="28"/>
        </w:rPr>
      </w:pPr>
      <w:r>
        <w:rPr>
          <w:rFonts w:ascii="Arial" w:hAnsi="Arial" w:cs="Arial"/>
          <w:b/>
          <w:bCs/>
          <w:sz w:val="28"/>
          <w:szCs w:val="28"/>
        </w:rPr>
        <w:lastRenderedPageBreak/>
        <w:t>How we identify SEND:</w:t>
      </w:r>
    </w:p>
    <w:p w:rsidR="00A87058" w:rsidRDefault="00A87058" w:rsidP="00257897">
      <w:pPr>
        <w:pStyle w:val="Default"/>
        <w:rPr>
          <w:rFonts w:ascii="Arial" w:hAnsi="Arial" w:cs="Arial"/>
          <w:sz w:val="28"/>
          <w:szCs w:val="28"/>
        </w:rPr>
      </w:pPr>
    </w:p>
    <w:p w:rsidR="0027594C" w:rsidRDefault="00C419FE" w:rsidP="00257897">
      <w:pPr>
        <w:pStyle w:val="Default"/>
        <w:rPr>
          <w:rFonts w:ascii="Arial" w:hAnsi="Arial" w:cs="Arial"/>
        </w:rPr>
      </w:pPr>
      <w:r w:rsidRPr="00C419FE">
        <w:rPr>
          <w:rFonts w:ascii="Arial" w:hAnsi="Arial" w:cs="Arial"/>
        </w:rPr>
        <w:t>Regulation information</w:t>
      </w:r>
      <w:r>
        <w:rPr>
          <w:rFonts w:ascii="Arial" w:hAnsi="Arial" w:cs="Arial"/>
        </w:rPr>
        <w:t>:</w:t>
      </w:r>
      <w:r w:rsidR="00CF406A">
        <w:rPr>
          <w:rFonts w:ascii="Arial" w:hAnsi="Arial" w:cs="Arial"/>
        </w:rPr>
        <w:t xml:space="preserve"> - Equality Act, 2010</w:t>
      </w:r>
    </w:p>
    <w:p w:rsidR="00C419FE" w:rsidRDefault="0027594C" w:rsidP="00257897">
      <w:pPr>
        <w:pStyle w:val="Default"/>
        <w:rPr>
          <w:rFonts w:ascii="Arial" w:hAnsi="Arial" w:cs="Arial"/>
        </w:rPr>
      </w:pPr>
      <w:r>
        <w:rPr>
          <w:rFonts w:ascii="Arial" w:hAnsi="Arial" w:cs="Arial"/>
        </w:rPr>
        <w:t xml:space="preserve">                                    </w:t>
      </w:r>
      <w:r w:rsidR="00882C45">
        <w:rPr>
          <w:rFonts w:ascii="Arial" w:hAnsi="Arial" w:cs="Arial"/>
        </w:rPr>
        <w:t xml:space="preserve"> </w:t>
      </w:r>
      <w:r>
        <w:rPr>
          <w:rFonts w:ascii="Arial" w:hAnsi="Arial" w:cs="Arial"/>
        </w:rPr>
        <w:t xml:space="preserve">  </w:t>
      </w:r>
      <w:r w:rsidR="00882C45">
        <w:rPr>
          <w:rFonts w:ascii="Arial" w:hAnsi="Arial" w:cs="Arial"/>
        </w:rPr>
        <w:t xml:space="preserve">- </w:t>
      </w:r>
      <w:r w:rsidR="00C419FE">
        <w:rPr>
          <w:rFonts w:ascii="Arial" w:hAnsi="Arial" w:cs="Arial"/>
        </w:rPr>
        <w:t>Children and Families Act</w:t>
      </w:r>
      <w:r w:rsidR="00D700F3">
        <w:rPr>
          <w:rFonts w:ascii="Arial" w:hAnsi="Arial" w:cs="Arial"/>
        </w:rPr>
        <w:t>, 2014</w:t>
      </w:r>
    </w:p>
    <w:p w:rsidR="00D700F3" w:rsidRDefault="00D700F3" w:rsidP="00257897">
      <w:pPr>
        <w:pStyle w:val="Default"/>
        <w:rPr>
          <w:rFonts w:ascii="Arial" w:hAnsi="Arial" w:cs="Arial"/>
        </w:rPr>
      </w:pPr>
      <w:r>
        <w:rPr>
          <w:rFonts w:ascii="Arial" w:hAnsi="Arial" w:cs="Arial"/>
        </w:rPr>
        <w:t xml:space="preserve">                                       - SEND Code of Practise, 2014</w:t>
      </w:r>
      <w:r w:rsidR="0027594C">
        <w:rPr>
          <w:rFonts w:ascii="Arial" w:hAnsi="Arial" w:cs="Arial"/>
        </w:rPr>
        <w:t xml:space="preserve"> </w:t>
      </w:r>
      <w:hyperlink r:id="rId8" w:history="1">
        <w:r w:rsidR="00CF406A" w:rsidRPr="00C45BC2">
          <w:rPr>
            <w:rStyle w:val="Hyperlink"/>
            <w:rFonts w:ascii="Arial" w:hAnsi="Arial" w:cs="Arial"/>
          </w:rPr>
          <w:t>https://www.gov.uk/government/uploads/system/uploads/attachment_data/file/398815/SEND_Code_of_Practice_January_2015.pdf</w:t>
        </w:r>
      </w:hyperlink>
    </w:p>
    <w:p w:rsidR="0027594C" w:rsidRDefault="0027594C" w:rsidP="00257897">
      <w:pPr>
        <w:pStyle w:val="Default"/>
        <w:rPr>
          <w:rFonts w:ascii="Arial" w:hAnsi="Arial" w:cs="Arial"/>
          <w:i/>
          <w:iCs/>
        </w:rPr>
      </w:pPr>
    </w:p>
    <w:p w:rsidR="00257897" w:rsidRPr="00A87058" w:rsidRDefault="00257897" w:rsidP="00257897">
      <w:pPr>
        <w:pStyle w:val="Default"/>
        <w:rPr>
          <w:rFonts w:ascii="Arial" w:hAnsi="Arial" w:cs="Arial"/>
        </w:rPr>
      </w:pPr>
      <w:r w:rsidRPr="00A87058">
        <w:rPr>
          <w:rFonts w:ascii="Arial" w:hAnsi="Arial" w:cs="Arial"/>
          <w:i/>
          <w:iCs/>
        </w:rPr>
        <w:t>From Children and Families Act 2014 clause 20</w:t>
      </w:r>
      <w:r w:rsidR="0027594C">
        <w:rPr>
          <w:rFonts w:ascii="Arial" w:hAnsi="Arial" w:cs="Arial"/>
          <w:i/>
          <w:iCs/>
        </w:rPr>
        <w:t>:</w:t>
      </w:r>
      <w:r w:rsidRPr="00A87058">
        <w:rPr>
          <w:rFonts w:ascii="Arial" w:hAnsi="Arial" w:cs="Arial"/>
          <w:i/>
          <w:iCs/>
        </w:rPr>
        <w:t xml:space="preserve"> </w:t>
      </w:r>
    </w:p>
    <w:p w:rsidR="00257897" w:rsidRPr="00A87058" w:rsidRDefault="00257897" w:rsidP="00257897">
      <w:pPr>
        <w:pStyle w:val="Default"/>
        <w:spacing w:after="30"/>
        <w:rPr>
          <w:rFonts w:ascii="Arial" w:hAnsi="Arial" w:cs="Arial"/>
        </w:rPr>
      </w:pPr>
      <w:r w:rsidRPr="00A87058">
        <w:rPr>
          <w:rFonts w:ascii="Arial" w:hAnsi="Arial" w:cs="Arial"/>
        </w:rPr>
        <w:t xml:space="preserve">1. A Child or young person has special educational needs if he or she has a learning difficulty or disability which calls for special educational provision to be made for him or her. </w:t>
      </w:r>
    </w:p>
    <w:p w:rsidR="00257897" w:rsidRPr="00A87058" w:rsidRDefault="00257897" w:rsidP="00257897">
      <w:pPr>
        <w:pStyle w:val="Default"/>
        <w:spacing w:after="30"/>
        <w:rPr>
          <w:rFonts w:ascii="Arial" w:hAnsi="Arial" w:cs="Arial"/>
        </w:rPr>
      </w:pPr>
      <w:r w:rsidRPr="00A87058">
        <w:rPr>
          <w:rFonts w:ascii="Arial" w:hAnsi="Arial" w:cs="Arial"/>
        </w:rPr>
        <w:t xml:space="preserve">2. A child of compulsory school age or a young person has a learning difficulty or disability if he or she – </w:t>
      </w:r>
    </w:p>
    <w:p w:rsidR="00257897" w:rsidRPr="00A87058" w:rsidRDefault="00A87058" w:rsidP="00257897">
      <w:pPr>
        <w:pStyle w:val="Default"/>
        <w:spacing w:after="30"/>
        <w:rPr>
          <w:rFonts w:ascii="Arial" w:hAnsi="Arial" w:cs="Arial"/>
        </w:rPr>
      </w:pPr>
      <w:r>
        <w:rPr>
          <w:rFonts w:ascii="Arial" w:hAnsi="Arial" w:cs="Arial"/>
        </w:rPr>
        <w:t xml:space="preserve">    </w:t>
      </w:r>
      <w:r w:rsidR="00257897" w:rsidRPr="00A87058">
        <w:rPr>
          <w:rFonts w:ascii="Arial" w:hAnsi="Arial" w:cs="Arial"/>
        </w:rPr>
        <w:t xml:space="preserve">(a) Has a significantly greater difficulty in learning than the majority of others of the same age, or </w:t>
      </w:r>
    </w:p>
    <w:p w:rsidR="00257897" w:rsidRPr="00A87058" w:rsidRDefault="00A87058" w:rsidP="00257897">
      <w:pPr>
        <w:pStyle w:val="Default"/>
        <w:spacing w:after="30"/>
        <w:rPr>
          <w:rFonts w:ascii="Arial" w:hAnsi="Arial" w:cs="Arial"/>
        </w:rPr>
      </w:pPr>
      <w:r>
        <w:rPr>
          <w:rFonts w:ascii="Arial" w:hAnsi="Arial" w:cs="Arial"/>
        </w:rPr>
        <w:t xml:space="preserve">    </w:t>
      </w:r>
      <w:r w:rsidR="00257897" w:rsidRPr="00A87058">
        <w:rPr>
          <w:rFonts w:ascii="Arial" w:hAnsi="Arial" w:cs="Arial"/>
        </w:rPr>
        <w:t xml:space="preserve">(b) Has a disability which prevents or hinders him or her from making use of facilities of a kind generally provided for others of the same age in mainstream schools or mainstream post 16 </w:t>
      </w:r>
      <w:proofErr w:type="gramStart"/>
      <w:r w:rsidR="00257897" w:rsidRPr="00A87058">
        <w:rPr>
          <w:rFonts w:ascii="Arial" w:hAnsi="Arial" w:cs="Arial"/>
        </w:rPr>
        <w:t>institutions</w:t>
      </w:r>
      <w:proofErr w:type="gramEnd"/>
      <w:r w:rsidR="00257897" w:rsidRPr="00A87058">
        <w:rPr>
          <w:rFonts w:ascii="Arial" w:hAnsi="Arial" w:cs="Arial"/>
        </w:rPr>
        <w:t xml:space="preserve"> </w:t>
      </w:r>
    </w:p>
    <w:p w:rsidR="00A87058" w:rsidRDefault="00A87058" w:rsidP="002866BA">
      <w:pPr>
        <w:pStyle w:val="Default"/>
        <w:rPr>
          <w:rFonts w:ascii="Arial" w:hAnsi="Arial" w:cs="Arial"/>
        </w:rPr>
      </w:pPr>
    </w:p>
    <w:p w:rsidR="00993DF7" w:rsidRPr="00993DF7" w:rsidRDefault="00993DF7" w:rsidP="00993DF7">
      <w:pPr>
        <w:shd w:val="clear" w:color="auto" w:fill="FFFFFF"/>
        <w:spacing w:after="240"/>
        <w:rPr>
          <w:rFonts w:ascii="Arial" w:eastAsia="Times New Roman" w:hAnsi="Arial" w:cs="Arial"/>
          <w:color w:val="000000"/>
          <w:lang w:val="en-GB" w:eastAsia="en-GB" w:bidi="ar-SA"/>
        </w:rPr>
      </w:pPr>
      <w:r w:rsidRPr="00993DF7">
        <w:rPr>
          <w:rFonts w:ascii="Arial" w:eastAsia="Times New Roman" w:hAnsi="Arial" w:cs="Arial"/>
          <w:color w:val="000000"/>
          <w:lang w:val="en-GB" w:eastAsia="en-GB" w:bidi="ar-SA"/>
        </w:rPr>
        <w:t xml:space="preserve">The </w:t>
      </w:r>
      <w:r w:rsidRPr="00993DF7">
        <w:rPr>
          <w:rFonts w:ascii="Arial" w:eastAsia="Times New Roman" w:hAnsi="Arial" w:cs="Arial"/>
          <w:i/>
          <w:color w:val="000000"/>
          <w:lang w:val="en-GB" w:eastAsia="en-GB" w:bidi="ar-SA"/>
        </w:rPr>
        <w:t>Equality Act</w:t>
      </w:r>
      <w:r w:rsidRPr="00993DF7">
        <w:rPr>
          <w:rFonts w:ascii="Arial" w:eastAsia="Times New Roman" w:hAnsi="Arial" w:cs="Arial"/>
          <w:color w:val="000000"/>
          <w:lang w:val="en-GB" w:eastAsia="en-GB" w:bidi="ar-SA"/>
        </w:rPr>
        <w:t xml:space="preserve"> identifies the fact that some pupils with disabilities may have learning difficulties that call for special educational provision. However, not all children defined as disabled will require this provision. A child with asthma or diabetes, for example, may not have special educational needs, but may still have rights under the Equality Act. We will assess each child as required, and make the appropriate provision, based on their identified needs.</w:t>
      </w:r>
    </w:p>
    <w:p w:rsidR="00993DF7" w:rsidRDefault="00993DF7" w:rsidP="002866BA">
      <w:pPr>
        <w:pStyle w:val="Default"/>
        <w:rPr>
          <w:rFonts w:ascii="Arial" w:hAnsi="Arial" w:cs="Arial"/>
        </w:rPr>
      </w:pPr>
    </w:p>
    <w:p w:rsidR="002866BA" w:rsidRDefault="00400A40" w:rsidP="002866BA">
      <w:pPr>
        <w:pStyle w:val="Default"/>
        <w:rPr>
          <w:rFonts w:ascii="Arial" w:eastAsia="Times New Roman" w:hAnsi="Arial" w:cs="Arial"/>
          <w:b/>
          <w:bCs/>
          <w:sz w:val="28"/>
          <w:szCs w:val="28"/>
          <w:lang w:eastAsia="en-GB"/>
        </w:rPr>
      </w:pPr>
      <w:r>
        <w:rPr>
          <w:rFonts w:ascii="Arial" w:eastAsia="Times New Roman" w:hAnsi="Arial" w:cs="Arial"/>
          <w:b/>
          <w:bCs/>
          <w:sz w:val="28"/>
          <w:szCs w:val="28"/>
          <w:lang w:eastAsia="en-GB"/>
        </w:rPr>
        <w:t>How does the school know if ch</w:t>
      </w:r>
      <w:r w:rsidR="00246414">
        <w:rPr>
          <w:rFonts w:ascii="Arial" w:eastAsia="Times New Roman" w:hAnsi="Arial" w:cs="Arial"/>
          <w:b/>
          <w:bCs/>
          <w:sz w:val="28"/>
          <w:szCs w:val="28"/>
          <w:lang w:eastAsia="en-GB"/>
        </w:rPr>
        <w:t xml:space="preserve">ildren need extra </w:t>
      </w:r>
      <w:proofErr w:type="gramStart"/>
      <w:r w:rsidR="00246414">
        <w:rPr>
          <w:rFonts w:ascii="Arial" w:eastAsia="Times New Roman" w:hAnsi="Arial" w:cs="Arial"/>
          <w:b/>
          <w:bCs/>
          <w:sz w:val="28"/>
          <w:szCs w:val="28"/>
          <w:lang w:eastAsia="en-GB"/>
        </w:rPr>
        <w:t>help:</w:t>
      </w:r>
      <w:proofErr w:type="gramEnd"/>
    </w:p>
    <w:p w:rsidR="00400A40" w:rsidRDefault="00400A40" w:rsidP="002866BA">
      <w:pPr>
        <w:pStyle w:val="Default"/>
        <w:rPr>
          <w:rFonts w:ascii="Arial" w:eastAsia="Times New Roman" w:hAnsi="Arial" w:cs="Arial"/>
          <w:bCs/>
          <w:lang w:eastAsia="en-GB"/>
        </w:rPr>
      </w:pPr>
    </w:p>
    <w:p w:rsidR="005D48AA" w:rsidRPr="005D48AA" w:rsidRDefault="005D48AA" w:rsidP="005D48AA">
      <w:pPr>
        <w:shd w:val="clear" w:color="auto" w:fill="FFFFFF"/>
        <w:spacing w:after="240"/>
        <w:rPr>
          <w:rFonts w:ascii="Arial" w:eastAsia="Times New Roman" w:hAnsi="Arial" w:cs="Arial"/>
          <w:color w:val="000000"/>
          <w:lang w:val="en-GB" w:eastAsia="en-GB" w:bidi="ar-SA"/>
        </w:rPr>
      </w:pPr>
      <w:r w:rsidRPr="005D48AA">
        <w:rPr>
          <w:rFonts w:ascii="Arial" w:eastAsia="Times New Roman" w:hAnsi="Arial" w:cs="Arial"/>
          <w:color w:val="000000"/>
          <w:lang w:val="en-GB" w:eastAsia="en-GB" w:bidi="ar-SA"/>
        </w:rPr>
        <w:t>Early identification is vital. Provision for children with special educational needs is a matter for the whole school. All teachers are teachers of children with special educational needs and teaching such children is, therefore, a whole school responsibility.</w:t>
      </w:r>
    </w:p>
    <w:p w:rsidR="005D48AA" w:rsidRPr="005D48AA" w:rsidRDefault="005D48AA" w:rsidP="005D48AA">
      <w:pPr>
        <w:shd w:val="clear" w:color="auto" w:fill="FFFFFF"/>
        <w:spacing w:after="240"/>
        <w:rPr>
          <w:rFonts w:ascii="Arial" w:eastAsia="Times New Roman" w:hAnsi="Arial" w:cs="Arial"/>
          <w:color w:val="000000"/>
          <w:lang w:val="en-GB" w:eastAsia="en-GB" w:bidi="ar-SA"/>
        </w:rPr>
      </w:pPr>
      <w:r w:rsidRPr="005D48AA">
        <w:rPr>
          <w:rFonts w:ascii="Arial" w:eastAsia="Times New Roman" w:hAnsi="Arial" w:cs="Arial"/>
          <w:color w:val="000000"/>
          <w:lang w:val="en-GB" w:eastAsia="en-GB" w:bidi="ar-SA"/>
        </w:rPr>
        <w:t>All children are assessed regularly so that we can build upon their prior learning. We use this information to provide an appropriate curriculum for all our children.</w:t>
      </w:r>
    </w:p>
    <w:p w:rsidR="00400A40" w:rsidRDefault="00400A40" w:rsidP="002866BA">
      <w:pPr>
        <w:pStyle w:val="Default"/>
        <w:rPr>
          <w:rFonts w:ascii="Arial" w:eastAsia="Times New Roman" w:hAnsi="Arial" w:cs="Arial"/>
          <w:bCs/>
          <w:lang w:eastAsia="en-GB"/>
        </w:rPr>
      </w:pPr>
      <w:r>
        <w:rPr>
          <w:rFonts w:ascii="Arial" w:eastAsia="Times New Roman" w:hAnsi="Arial" w:cs="Arial"/>
          <w:bCs/>
          <w:lang w:eastAsia="en-GB"/>
        </w:rPr>
        <w:t xml:space="preserve">In order to decide whether a </w:t>
      </w:r>
      <w:r w:rsidR="00546201">
        <w:rPr>
          <w:rFonts w:ascii="Arial" w:eastAsia="Times New Roman" w:hAnsi="Arial" w:cs="Arial"/>
          <w:bCs/>
          <w:lang w:eastAsia="en-GB"/>
        </w:rPr>
        <w:t>pupil</w:t>
      </w:r>
      <w:r>
        <w:rPr>
          <w:rFonts w:ascii="Arial" w:eastAsia="Times New Roman" w:hAnsi="Arial" w:cs="Arial"/>
          <w:bCs/>
          <w:lang w:eastAsia="en-GB"/>
        </w:rPr>
        <w:t xml:space="preserve"> is having difficulty accessi</w:t>
      </w:r>
      <w:r w:rsidR="00882C45">
        <w:rPr>
          <w:rFonts w:ascii="Arial" w:eastAsia="Times New Roman" w:hAnsi="Arial" w:cs="Arial"/>
          <w:bCs/>
          <w:lang w:eastAsia="en-GB"/>
        </w:rPr>
        <w:t>ng learning the SENCO (Special E</w:t>
      </w:r>
      <w:r>
        <w:rPr>
          <w:rFonts w:ascii="Arial" w:eastAsia="Times New Roman" w:hAnsi="Arial" w:cs="Arial"/>
          <w:bCs/>
          <w:lang w:eastAsia="en-GB"/>
        </w:rPr>
        <w:t xml:space="preserve">ducational Needs Coordinator) will have </w:t>
      </w:r>
      <w:proofErr w:type="spellStart"/>
      <w:r>
        <w:rPr>
          <w:rFonts w:ascii="Arial" w:eastAsia="Times New Roman" w:hAnsi="Arial" w:cs="Arial"/>
          <w:bCs/>
          <w:lang w:eastAsia="en-GB"/>
        </w:rPr>
        <w:t>termly</w:t>
      </w:r>
      <w:proofErr w:type="spellEnd"/>
      <w:r>
        <w:rPr>
          <w:rFonts w:ascii="Arial" w:eastAsia="Times New Roman" w:hAnsi="Arial" w:cs="Arial"/>
          <w:bCs/>
          <w:lang w:eastAsia="en-GB"/>
        </w:rPr>
        <w:t xml:space="preserve"> meetings with class teachers to discuss pupil progress. The progress of all pupils is monitored by the Senior Leadership Team (SLT). Where it is felt th</w:t>
      </w:r>
      <w:r w:rsidR="00546201">
        <w:rPr>
          <w:rFonts w:ascii="Arial" w:eastAsia="Times New Roman" w:hAnsi="Arial" w:cs="Arial"/>
          <w:bCs/>
          <w:lang w:eastAsia="en-GB"/>
        </w:rPr>
        <w:t xml:space="preserve">at progress is either below age expected or that a pupil is experiencing barriers to learning, the SENCO </w:t>
      </w:r>
      <w:r w:rsidR="00F66787">
        <w:rPr>
          <w:rFonts w:ascii="Arial" w:eastAsia="Times New Roman" w:hAnsi="Arial" w:cs="Arial"/>
          <w:bCs/>
          <w:lang w:eastAsia="en-GB"/>
        </w:rPr>
        <w:t xml:space="preserve">and/ or class teacher </w:t>
      </w:r>
      <w:r w:rsidR="00546201">
        <w:rPr>
          <w:rFonts w:ascii="Arial" w:eastAsia="Times New Roman" w:hAnsi="Arial" w:cs="Arial"/>
          <w:bCs/>
          <w:lang w:eastAsia="en-GB"/>
        </w:rPr>
        <w:t>will take steps to assess the pupil’s area of need. This may include</w:t>
      </w:r>
      <w:r w:rsidR="00F66787">
        <w:rPr>
          <w:rFonts w:ascii="Arial" w:eastAsia="Times New Roman" w:hAnsi="Arial" w:cs="Arial"/>
          <w:bCs/>
          <w:lang w:eastAsia="en-GB"/>
        </w:rPr>
        <w:t xml:space="preserve"> any of</w:t>
      </w:r>
      <w:r w:rsidR="00546201">
        <w:rPr>
          <w:rFonts w:ascii="Arial" w:eastAsia="Times New Roman" w:hAnsi="Arial" w:cs="Arial"/>
          <w:bCs/>
          <w:lang w:eastAsia="en-GB"/>
        </w:rPr>
        <w:t xml:space="preserve"> the following:</w:t>
      </w:r>
      <w:r w:rsidR="007C20B6">
        <w:rPr>
          <w:rFonts w:ascii="Arial" w:eastAsia="Times New Roman" w:hAnsi="Arial" w:cs="Arial"/>
          <w:bCs/>
          <w:lang w:eastAsia="en-GB"/>
        </w:rPr>
        <w:t>-</w:t>
      </w:r>
    </w:p>
    <w:p w:rsidR="00F66787" w:rsidRDefault="00F66787" w:rsidP="00F66787">
      <w:pPr>
        <w:pStyle w:val="Default"/>
        <w:numPr>
          <w:ilvl w:val="0"/>
          <w:numId w:val="10"/>
        </w:numPr>
        <w:rPr>
          <w:rFonts w:ascii="Arial" w:eastAsia="Times New Roman" w:hAnsi="Arial" w:cs="Arial"/>
          <w:bCs/>
          <w:lang w:eastAsia="en-GB"/>
        </w:rPr>
      </w:pPr>
      <w:r>
        <w:rPr>
          <w:rFonts w:ascii="Arial" w:eastAsia="Times New Roman" w:hAnsi="Arial" w:cs="Arial"/>
          <w:bCs/>
          <w:lang w:eastAsia="en-GB"/>
        </w:rPr>
        <w:t xml:space="preserve">Devon Graduated Response </w:t>
      </w:r>
      <w:r w:rsidR="00467269">
        <w:rPr>
          <w:rFonts w:ascii="Arial" w:eastAsia="Times New Roman" w:hAnsi="Arial" w:cs="Arial"/>
          <w:bCs/>
          <w:lang w:eastAsia="en-GB"/>
        </w:rPr>
        <w:t>–</w:t>
      </w:r>
      <w:r>
        <w:rPr>
          <w:rFonts w:ascii="Arial" w:eastAsia="Times New Roman" w:hAnsi="Arial" w:cs="Arial"/>
          <w:bCs/>
          <w:lang w:eastAsia="en-GB"/>
        </w:rPr>
        <w:t xml:space="preserve"> Quick</w:t>
      </w:r>
      <w:r w:rsidR="00467269">
        <w:rPr>
          <w:rFonts w:ascii="Arial" w:eastAsia="Times New Roman" w:hAnsi="Arial" w:cs="Arial"/>
          <w:bCs/>
          <w:lang w:eastAsia="en-GB"/>
        </w:rPr>
        <w:t>-</w:t>
      </w:r>
      <w:r>
        <w:rPr>
          <w:rFonts w:ascii="Arial" w:eastAsia="Times New Roman" w:hAnsi="Arial" w:cs="Arial"/>
          <w:bCs/>
          <w:lang w:eastAsia="en-GB"/>
        </w:rPr>
        <w:t>checker</w:t>
      </w:r>
      <w:r w:rsidR="00F105D4">
        <w:rPr>
          <w:rFonts w:ascii="Arial" w:eastAsia="Times New Roman" w:hAnsi="Arial" w:cs="Arial"/>
          <w:bCs/>
          <w:lang w:eastAsia="en-GB"/>
        </w:rPr>
        <w:t xml:space="preserve"> sheet and Pupil Profile </w:t>
      </w:r>
    </w:p>
    <w:p w:rsidR="00F66787" w:rsidRDefault="00F66787" w:rsidP="00F66787">
      <w:pPr>
        <w:pStyle w:val="Default"/>
        <w:numPr>
          <w:ilvl w:val="0"/>
          <w:numId w:val="10"/>
        </w:numPr>
        <w:rPr>
          <w:rFonts w:ascii="Arial" w:eastAsia="Times New Roman" w:hAnsi="Arial" w:cs="Arial"/>
          <w:bCs/>
          <w:lang w:eastAsia="en-GB"/>
        </w:rPr>
      </w:pPr>
      <w:r>
        <w:rPr>
          <w:rFonts w:ascii="Arial" w:eastAsia="Times New Roman" w:hAnsi="Arial" w:cs="Arial"/>
          <w:bCs/>
          <w:lang w:eastAsia="en-GB"/>
        </w:rPr>
        <w:t>Speech and language assessment</w:t>
      </w:r>
    </w:p>
    <w:p w:rsidR="00F66787" w:rsidRPr="00F66787" w:rsidRDefault="00F66787" w:rsidP="00F66787">
      <w:pPr>
        <w:pStyle w:val="Default"/>
        <w:numPr>
          <w:ilvl w:val="0"/>
          <w:numId w:val="10"/>
        </w:numPr>
        <w:rPr>
          <w:rFonts w:ascii="Arial" w:eastAsia="Times New Roman" w:hAnsi="Arial" w:cs="Arial"/>
          <w:bCs/>
          <w:lang w:eastAsia="en-GB"/>
        </w:rPr>
      </w:pPr>
      <w:r>
        <w:rPr>
          <w:rFonts w:ascii="Arial" w:eastAsia="Times New Roman" w:hAnsi="Arial" w:cs="Arial"/>
          <w:bCs/>
          <w:lang w:eastAsia="en-GB"/>
        </w:rPr>
        <w:t>Reading comprehension check</w:t>
      </w:r>
    </w:p>
    <w:p w:rsidR="00F66787" w:rsidRDefault="00F66787" w:rsidP="00F66787">
      <w:pPr>
        <w:pStyle w:val="Default"/>
        <w:numPr>
          <w:ilvl w:val="0"/>
          <w:numId w:val="10"/>
        </w:numPr>
        <w:rPr>
          <w:rFonts w:ascii="Arial" w:eastAsia="Times New Roman" w:hAnsi="Arial" w:cs="Arial"/>
          <w:bCs/>
          <w:lang w:eastAsia="en-GB"/>
        </w:rPr>
      </w:pPr>
      <w:r>
        <w:rPr>
          <w:rFonts w:ascii="Arial" w:eastAsia="Times New Roman" w:hAnsi="Arial" w:cs="Arial"/>
          <w:bCs/>
          <w:lang w:eastAsia="en-GB"/>
        </w:rPr>
        <w:t>Dyslexia assessment</w:t>
      </w:r>
    </w:p>
    <w:p w:rsidR="00F66787" w:rsidRDefault="00F66787" w:rsidP="00F66787">
      <w:pPr>
        <w:pStyle w:val="Default"/>
        <w:numPr>
          <w:ilvl w:val="0"/>
          <w:numId w:val="10"/>
        </w:numPr>
        <w:rPr>
          <w:rFonts w:ascii="Arial" w:eastAsia="Times New Roman" w:hAnsi="Arial" w:cs="Arial"/>
          <w:bCs/>
          <w:lang w:eastAsia="en-GB"/>
        </w:rPr>
      </w:pPr>
      <w:r>
        <w:rPr>
          <w:rFonts w:ascii="Arial" w:eastAsia="Times New Roman" w:hAnsi="Arial" w:cs="Arial"/>
          <w:bCs/>
          <w:lang w:eastAsia="en-GB"/>
        </w:rPr>
        <w:lastRenderedPageBreak/>
        <w:t>Thrive assessment</w:t>
      </w:r>
    </w:p>
    <w:p w:rsidR="00F66787" w:rsidRDefault="00F66787" w:rsidP="00F66787">
      <w:pPr>
        <w:pStyle w:val="Default"/>
        <w:numPr>
          <w:ilvl w:val="0"/>
          <w:numId w:val="10"/>
        </w:numPr>
        <w:rPr>
          <w:rFonts w:ascii="Arial" w:eastAsia="Times New Roman" w:hAnsi="Arial" w:cs="Arial"/>
          <w:bCs/>
          <w:lang w:eastAsia="en-GB"/>
        </w:rPr>
      </w:pPr>
      <w:r>
        <w:rPr>
          <w:rFonts w:ascii="Arial" w:eastAsia="Times New Roman" w:hAnsi="Arial" w:cs="Arial"/>
          <w:bCs/>
          <w:lang w:eastAsia="en-GB"/>
        </w:rPr>
        <w:t>Maths assessment</w:t>
      </w:r>
    </w:p>
    <w:p w:rsidR="00F66787" w:rsidRDefault="00F66787" w:rsidP="00F66787">
      <w:pPr>
        <w:pStyle w:val="Default"/>
        <w:numPr>
          <w:ilvl w:val="0"/>
          <w:numId w:val="10"/>
        </w:numPr>
        <w:rPr>
          <w:rFonts w:ascii="Arial" w:eastAsia="Times New Roman" w:hAnsi="Arial" w:cs="Arial"/>
          <w:bCs/>
          <w:lang w:eastAsia="en-GB"/>
        </w:rPr>
      </w:pPr>
      <w:r>
        <w:rPr>
          <w:rFonts w:ascii="Arial" w:eastAsia="Times New Roman" w:hAnsi="Arial" w:cs="Arial"/>
          <w:bCs/>
          <w:lang w:eastAsia="en-GB"/>
        </w:rPr>
        <w:t>Seek support from outside agencies including Educational Psychology Services, Parent Support Advisor, CAMHS, Speech and Language Service, Occupational Therapy Service, Babcock LDP (SEND) Support Services.</w:t>
      </w:r>
    </w:p>
    <w:p w:rsidR="00EB6A1F" w:rsidRDefault="00EB6A1F" w:rsidP="00EB6A1F">
      <w:pPr>
        <w:pStyle w:val="Default"/>
        <w:rPr>
          <w:rFonts w:ascii="Arial" w:eastAsia="Times New Roman" w:hAnsi="Arial" w:cs="Arial"/>
          <w:bCs/>
          <w:lang w:eastAsia="en-GB"/>
        </w:rPr>
      </w:pPr>
    </w:p>
    <w:p w:rsidR="0047082F" w:rsidRDefault="0047082F" w:rsidP="00EB6A1F">
      <w:pPr>
        <w:pStyle w:val="Default"/>
        <w:rPr>
          <w:rFonts w:ascii="Arial" w:eastAsia="Times New Roman" w:hAnsi="Arial" w:cs="Arial"/>
          <w:bCs/>
          <w:lang w:eastAsia="en-GB"/>
        </w:rPr>
      </w:pPr>
    </w:p>
    <w:p w:rsidR="007C20B6" w:rsidRDefault="007C20B6" w:rsidP="00EB6A1F">
      <w:pPr>
        <w:pStyle w:val="Default"/>
        <w:rPr>
          <w:rFonts w:ascii="Arial" w:eastAsia="Times New Roman" w:hAnsi="Arial" w:cs="Arial"/>
          <w:bCs/>
          <w:lang w:eastAsia="en-GB"/>
        </w:rPr>
      </w:pPr>
    </w:p>
    <w:p w:rsidR="0047082F" w:rsidRDefault="0047082F" w:rsidP="00EB6A1F">
      <w:pPr>
        <w:pStyle w:val="Default"/>
        <w:rPr>
          <w:rFonts w:ascii="Arial" w:eastAsia="Times New Roman" w:hAnsi="Arial" w:cs="Arial"/>
          <w:bCs/>
          <w:lang w:eastAsia="en-GB"/>
        </w:rPr>
      </w:pPr>
    </w:p>
    <w:tbl>
      <w:tblPr>
        <w:tblStyle w:val="TableGrid"/>
        <w:tblW w:w="0" w:type="auto"/>
        <w:tblLook w:val="04A0"/>
      </w:tblPr>
      <w:tblGrid>
        <w:gridCol w:w="2660"/>
        <w:gridCol w:w="6582"/>
      </w:tblGrid>
      <w:tr w:rsidR="0047082F" w:rsidTr="0047082F">
        <w:tc>
          <w:tcPr>
            <w:tcW w:w="2660" w:type="dxa"/>
            <w:shd w:val="clear" w:color="auto" w:fill="C6D9F1" w:themeFill="text2" w:themeFillTint="33"/>
          </w:tcPr>
          <w:p w:rsidR="0047082F" w:rsidRDefault="0047082F" w:rsidP="00EB6A1F">
            <w:pPr>
              <w:pStyle w:val="Default"/>
              <w:rPr>
                <w:rFonts w:ascii="Arial" w:eastAsia="Times New Roman" w:hAnsi="Arial" w:cs="Arial"/>
                <w:b/>
                <w:bCs/>
                <w:lang w:eastAsia="en-GB"/>
              </w:rPr>
            </w:pPr>
            <w:r>
              <w:rPr>
                <w:rFonts w:ascii="Arial" w:eastAsia="Times New Roman" w:hAnsi="Arial" w:cs="Arial"/>
                <w:b/>
                <w:bCs/>
                <w:lang w:eastAsia="en-GB"/>
              </w:rPr>
              <w:t>Quick</w:t>
            </w:r>
            <w:r w:rsidR="00467269">
              <w:rPr>
                <w:rFonts w:ascii="Arial" w:eastAsia="Times New Roman" w:hAnsi="Arial" w:cs="Arial"/>
                <w:b/>
                <w:bCs/>
                <w:lang w:eastAsia="en-GB"/>
              </w:rPr>
              <w:t>-</w:t>
            </w:r>
            <w:r>
              <w:rPr>
                <w:rFonts w:ascii="Arial" w:eastAsia="Times New Roman" w:hAnsi="Arial" w:cs="Arial"/>
                <w:b/>
                <w:bCs/>
                <w:lang w:eastAsia="en-GB"/>
              </w:rPr>
              <w:t xml:space="preserve">checker Sheet </w:t>
            </w:r>
          </w:p>
          <w:p w:rsidR="0047082F" w:rsidRPr="0047082F" w:rsidRDefault="0047082F" w:rsidP="00EB6A1F">
            <w:pPr>
              <w:pStyle w:val="Default"/>
              <w:rPr>
                <w:rFonts w:ascii="Arial" w:eastAsia="Times New Roman" w:hAnsi="Arial" w:cs="Arial"/>
                <w:bCs/>
                <w:lang w:eastAsia="en-GB"/>
              </w:rPr>
            </w:pPr>
            <w:r>
              <w:rPr>
                <w:rFonts w:ascii="Arial" w:eastAsia="Times New Roman" w:hAnsi="Arial" w:cs="Arial"/>
                <w:bCs/>
                <w:lang w:eastAsia="en-GB"/>
              </w:rPr>
              <w:t>(cause for concern)</w:t>
            </w:r>
          </w:p>
        </w:tc>
        <w:tc>
          <w:tcPr>
            <w:tcW w:w="6582" w:type="dxa"/>
            <w:shd w:val="clear" w:color="auto" w:fill="DBE5F1" w:themeFill="accent1" w:themeFillTint="33"/>
          </w:tcPr>
          <w:p w:rsidR="0047082F" w:rsidRDefault="0047082F" w:rsidP="0047082F">
            <w:pPr>
              <w:rPr>
                <w:rFonts w:ascii="Arial" w:eastAsia="Times New Roman" w:hAnsi="Arial" w:cs="Arial"/>
                <w:color w:val="000000"/>
                <w:lang w:val="en-GB" w:eastAsia="en-GB" w:bidi="ar-SA"/>
              </w:rPr>
            </w:pPr>
            <w:r w:rsidRPr="00EB6A1F">
              <w:rPr>
                <w:rFonts w:ascii="Arial" w:eastAsia="Times New Roman" w:hAnsi="Arial" w:cs="Arial"/>
                <w:color w:val="000000"/>
                <w:sz w:val="24"/>
                <w:szCs w:val="24"/>
                <w:lang w:val="en-GB" w:eastAsia="en-GB" w:bidi="ar-SA"/>
              </w:rPr>
              <w:t xml:space="preserve">The class teacher makes an initial identification and informs the SENCO and parents at the earliest opportunity to share concerns and enlist their active support and participation.  </w:t>
            </w:r>
            <w:r>
              <w:rPr>
                <w:rFonts w:ascii="Arial" w:eastAsia="Times New Roman" w:hAnsi="Arial" w:cs="Arial"/>
                <w:color w:val="000000"/>
                <w:sz w:val="24"/>
                <w:szCs w:val="24"/>
                <w:lang w:val="en-GB" w:eastAsia="en-GB" w:bidi="ar-SA"/>
              </w:rPr>
              <w:t>A ‘Quick</w:t>
            </w:r>
            <w:r w:rsidR="00467269">
              <w:rPr>
                <w:rFonts w:ascii="Arial" w:eastAsia="Times New Roman" w:hAnsi="Arial" w:cs="Arial"/>
                <w:color w:val="000000"/>
                <w:sz w:val="24"/>
                <w:szCs w:val="24"/>
                <w:lang w:val="en-GB" w:eastAsia="en-GB" w:bidi="ar-SA"/>
              </w:rPr>
              <w:t>-</w:t>
            </w:r>
            <w:r>
              <w:rPr>
                <w:rFonts w:ascii="Arial" w:eastAsia="Times New Roman" w:hAnsi="Arial" w:cs="Arial"/>
                <w:color w:val="000000"/>
                <w:sz w:val="24"/>
                <w:szCs w:val="24"/>
                <w:lang w:val="en-GB" w:eastAsia="en-GB" w:bidi="ar-SA"/>
              </w:rPr>
              <w:t>checker Sheet’ is completed by the class teacher and the c</w:t>
            </w:r>
            <w:r w:rsidRPr="00EB6A1F">
              <w:rPr>
                <w:rFonts w:ascii="Arial" w:eastAsia="Times New Roman" w:hAnsi="Arial" w:cs="Arial"/>
                <w:color w:val="000000"/>
                <w:sz w:val="24"/>
                <w:szCs w:val="24"/>
                <w:lang w:val="en-GB" w:eastAsia="en-GB" w:bidi="ar-SA"/>
              </w:rPr>
              <w:t xml:space="preserve">oncerns are recorded on a </w:t>
            </w:r>
            <w:r>
              <w:rPr>
                <w:rFonts w:ascii="Arial" w:eastAsia="Times New Roman" w:hAnsi="Arial" w:cs="Arial"/>
                <w:color w:val="000000"/>
                <w:sz w:val="24"/>
                <w:szCs w:val="24"/>
                <w:lang w:val="en-GB" w:eastAsia="en-GB" w:bidi="ar-SA"/>
              </w:rPr>
              <w:t>‘C</w:t>
            </w:r>
            <w:r w:rsidRPr="00EB6A1F">
              <w:rPr>
                <w:rFonts w:ascii="Arial" w:eastAsia="Times New Roman" w:hAnsi="Arial" w:cs="Arial"/>
                <w:color w:val="000000"/>
                <w:sz w:val="24"/>
                <w:szCs w:val="24"/>
                <w:lang w:val="en-GB" w:eastAsia="en-GB" w:bidi="ar-SA"/>
              </w:rPr>
              <w:t>oncern</w:t>
            </w:r>
            <w:r>
              <w:rPr>
                <w:rFonts w:ascii="Arial" w:eastAsia="Times New Roman" w:hAnsi="Arial" w:cs="Arial"/>
                <w:color w:val="000000"/>
                <w:sz w:val="24"/>
                <w:szCs w:val="24"/>
                <w:lang w:val="en-GB" w:eastAsia="en-GB" w:bidi="ar-SA"/>
              </w:rPr>
              <w:t>s Register’</w:t>
            </w:r>
            <w:r w:rsidRPr="00EB6A1F">
              <w:rPr>
                <w:rFonts w:ascii="Arial" w:eastAsia="Times New Roman" w:hAnsi="Arial" w:cs="Arial"/>
                <w:color w:val="000000"/>
                <w:sz w:val="24"/>
                <w:szCs w:val="24"/>
                <w:lang w:val="en-GB" w:eastAsia="en-GB" w:bidi="ar-SA"/>
              </w:rPr>
              <w:t>.</w:t>
            </w:r>
          </w:p>
          <w:p w:rsidR="0047082F" w:rsidRDefault="0047082F" w:rsidP="00EB6A1F">
            <w:pPr>
              <w:pStyle w:val="Default"/>
              <w:rPr>
                <w:rFonts w:ascii="Arial" w:eastAsia="Times New Roman" w:hAnsi="Arial" w:cs="Arial"/>
                <w:bCs/>
                <w:lang w:eastAsia="en-GB"/>
              </w:rPr>
            </w:pPr>
          </w:p>
        </w:tc>
      </w:tr>
      <w:tr w:rsidR="0047082F" w:rsidTr="0047082F">
        <w:tc>
          <w:tcPr>
            <w:tcW w:w="2660" w:type="dxa"/>
            <w:shd w:val="clear" w:color="auto" w:fill="C6D9F1" w:themeFill="text2" w:themeFillTint="33"/>
          </w:tcPr>
          <w:p w:rsidR="0047082F" w:rsidRDefault="0047082F" w:rsidP="00EB6A1F">
            <w:pPr>
              <w:pStyle w:val="Default"/>
              <w:rPr>
                <w:rFonts w:ascii="Arial" w:eastAsia="Times New Roman" w:hAnsi="Arial" w:cs="Arial"/>
                <w:b/>
                <w:bCs/>
                <w:lang w:eastAsia="en-GB"/>
              </w:rPr>
            </w:pPr>
            <w:r>
              <w:rPr>
                <w:rFonts w:ascii="Arial" w:eastAsia="Times New Roman" w:hAnsi="Arial" w:cs="Arial"/>
                <w:b/>
                <w:bCs/>
                <w:lang w:eastAsia="en-GB"/>
              </w:rPr>
              <w:t xml:space="preserve">SEND Support </w:t>
            </w:r>
          </w:p>
          <w:p w:rsidR="0047082F" w:rsidRPr="0047082F" w:rsidRDefault="0047082F" w:rsidP="00EB6A1F">
            <w:pPr>
              <w:pStyle w:val="Default"/>
              <w:rPr>
                <w:rFonts w:ascii="Arial" w:eastAsia="Times New Roman" w:hAnsi="Arial" w:cs="Arial"/>
                <w:b/>
                <w:bCs/>
                <w:lang w:eastAsia="en-GB"/>
              </w:rPr>
            </w:pPr>
          </w:p>
        </w:tc>
        <w:tc>
          <w:tcPr>
            <w:tcW w:w="6582" w:type="dxa"/>
            <w:shd w:val="clear" w:color="auto" w:fill="DBE5F1" w:themeFill="accent1" w:themeFillTint="33"/>
          </w:tcPr>
          <w:p w:rsidR="0047082F" w:rsidRDefault="0047082F" w:rsidP="00F105D4">
            <w:pPr>
              <w:pStyle w:val="Default"/>
              <w:rPr>
                <w:rFonts w:ascii="Arial" w:eastAsia="Times New Roman" w:hAnsi="Arial" w:cs="Arial"/>
                <w:bCs/>
                <w:lang w:eastAsia="en-GB"/>
              </w:rPr>
            </w:pPr>
            <w:r w:rsidRPr="00EB6A1F">
              <w:rPr>
                <w:rFonts w:ascii="Arial" w:eastAsia="Times New Roman" w:hAnsi="Arial" w:cs="Arial"/>
                <w:lang w:eastAsia="en-GB"/>
              </w:rPr>
              <w:t>The next level of suppo</w:t>
            </w:r>
            <w:r>
              <w:rPr>
                <w:rFonts w:ascii="Arial" w:eastAsia="Times New Roman" w:hAnsi="Arial" w:cs="Arial"/>
                <w:lang w:eastAsia="en-GB"/>
              </w:rPr>
              <w:t xml:space="preserve">rt within school, to </w:t>
            </w:r>
            <w:r w:rsidRPr="00EB6A1F">
              <w:rPr>
                <w:rFonts w:ascii="Arial" w:eastAsia="Times New Roman" w:hAnsi="Arial" w:cs="Arial"/>
                <w:lang w:eastAsia="en-GB"/>
              </w:rPr>
              <w:t>enable the child to learn more effectively</w:t>
            </w:r>
            <w:r>
              <w:rPr>
                <w:rFonts w:ascii="Arial" w:eastAsia="Times New Roman" w:hAnsi="Arial" w:cs="Arial"/>
                <w:lang w:eastAsia="en-GB"/>
              </w:rPr>
              <w:t>, is SEND Support. This is when a child’s name is included on the SEND register</w:t>
            </w:r>
            <w:r w:rsidRPr="00EB6A1F">
              <w:rPr>
                <w:rFonts w:ascii="Arial" w:eastAsia="Times New Roman" w:hAnsi="Arial" w:cs="Arial"/>
                <w:lang w:eastAsia="en-GB"/>
              </w:rPr>
              <w:t>. The child’s class teacher will offer interventions that are different from or additional to those provided as part of the school’s usual working practices. The class teacher will keep parents informed and draw upon them for additional information. The SENCO will work closely with</w:t>
            </w:r>
            <w:r>
              <w:rPr>
                <w:rFonts w:ascii="Arial" w:eastAsia="Times New Roman" w:hAnsi="Arial" w:cs="Arial"/>
                <w:lang w:eastAsia="en-GB"/>
              </w:rPr>
              <w:t xml:space="preserve"> staff to produce an individual </w:t>
            </w:r>
            <w:proofErr w:type="spellStart"/>
            <w:r>
              <w:rPr>
                <w:rFonts w:ascii="Arial" w:eastAsia="Times New Roman" w:hAnsi="Arial" w:cs="Arial"/>
                <w:lang w:eastAsia="en-GB"/>
              </w:rPr>
              <w:t>Marwood</w:t>
            </w:r>
            <w:proofErr w:type="spellEnd"/>
            <w:r>
              <w:rPr>
                <w:rFonts w:ascii="Arial" w:eastAsia="Times New Roman" w:hAnsi="Arial" w:cs="Arial"/>
                <w:lang w:eastAsia="en-GB"/>
              </w:rPr>
              <w:t xml:space="preserve"> My </w:t>
            </w:r>
            <w:r w:rsidRPr="00EB6A1F">
              <w:rPr>
                <w:rFonts w:ascii="Arial" w:eastAsia="Times New Roman" w:hAnsi="Arial" w:cs="Arial"/>
                <w:lang w:eastAsia="en-GB"/>
              </w:rPr>
              <w:t xml:space="preserve">Plan </w:t>
            </w:r>
            <w:r w:rsidR="00F105D4">
              <w:rPr>
                <w:rFonts w:ascii="Arial" w:eastAsia="Times New Roman" w:hAnsi="Arial" w:cs="Arial"/>
                <w:lang w:eastAsia="en-GB"/>
              </w:rPr>
              <w:t xml:space="preserve">or a multi-agency Devon Early Help </w:t>
            </w:r>
            <w:r>
              <w:rPr>
                <w:rFonts w:ascii="Arial" w:eastAsia="Times New Roman" w:hAnsi="Arial" w:cs="Arial"/>
                <w:lang w:eastAsia="en-GB"/>
              </w:rPr>
              <w:t xml:space="preserve">Plan </w:t>
            </w:r>
            <w:r w:rsidRPr="00EB6A1F">
              <w:rPr>
                <w:rFonts w:ascii="Arial" w:eastAsia="Times New Roman" w:hAnsi="Arial" w:cs="Arial"/>
                <w:lang w:eastAsia="en-GB"/>
              </w:rPr>
              <w:t>which outlines specific, measurable targets and strategies that will be used to support the child. This plan</w:t>
            </w:r>
            <w:r>
              <w:rPr>
                <w:rFonts w:ascii="Arial" w:eastAsia="Times New Roman" w:hAnsi="Arial" w:cs="Arial"/>
                <w:lang w:eastAsia="en-GB"/>
              </w:rPr>
              <w:t xml:space="preserve"> will show the short-term outcomes</w:t>
            </w:r>
            <w:r w:rsidRPr="00EB6A1F">
              <w:rPr>
                <w:rFonts w:ascii="Arial" w:eastAsia="Times New Roman" w:hAnsi="Arial" w:cs="Arial"/>
                <w:lang w:eastAsia="en-GB"/>
              </w:rPr>
              <w:t xml:space="preserve"> set for the child, and the teaching strategies</w:t>
            </w:r>
            <w:r>
              <w:rPr>
                <w:rFonts w:ascii="Arial" w:eastAsia="Times New Roman" w:hAnsi="Arial" w:cs="Arial"/>
                <w:lang w:eastAsia="en-GB"/>
              </w:rPr>
              <w:t xml:space="preserve"> and provisions</w:t>
            </w:r>
            <w:r w:rsidRPr="00EB6A1F">
              <w:rPr>
                <w:rFonts w:ascii="Arial" w:eastAsia="Times New Roman" w:hAnsi="Arial" w:cs="Arial"/>
                <w:lang w:eastAsia="en-GB"/>
              </w:rPr>
              <w:t xml:space="preserve"> to be used. It will also in</w:t>
            </w:r>
            <w:r>
              <w:rPr>
                <w:rFonts w:ascii="Arial" w:eastAsia="Times New Roman" w:hAnsi="Arial" w:cs="Arial"/>
                <w:lang w:eastAsia="en-GB"/>
              </w:rPr>
              <w:t xml:space="preserve">dicate </w:t>
            </w:r>
            <w:r w:rsidRPr="00EB6A1F">
              <w:rPr>
                <w:rFonts w:ascii="Arial" w:eastAsia="Times New Roman" w:hAnsi="Arial" w:cs="Arial"/>
                <w:lang w:eastAsia="en-GB"/>
              </w:rPr>
              <w:t>the date for the</w:t>
            </w:r>
            <w:r>
              <w:rPr>
                <w:rFonts w:ascii="Arial" w:eastAsia="Times New Roman" w:hAnsi="Arial" w:cs="Arial"/>
                <w:lang w:eastAsia="en-GB"/>
              </w:rPr>
              <w:t xml:space="preserve"> plan to be reviewed. This review will take place three times a year. SEND Support My Plans are agreed and signed by the child, parent/ carer and teacher, and copies kept by all parties.</w:t>
            </w:r>
            <w:r w:rsidR="00F105D4">
              <w:rPr>
                <w:rFonts w:ascii="Arial" w:eastAsia="Times New Roman" w:hAnsi="Arial" w:cs="Arial"/>
                <w:lang w:eastAsia="en-GB"/>
              </w:rPr>
              <w:t xml:space="preserve"> Where needs are complex and severe, an Educat</w:t>
            </w:r>
            <w:r w:rsidR="00467269">
              <w:rPr>
                <w:rFonts w:ascii="Arial" w:eastAsia="Times New Roman" w:hAnsi="Arial" w:cs="Arial"/>
                <w:lang w:eastAsia="en-GB"/>
              </w:rPr>
              <w:t>ion Health Care Plan (EHCP) may</w:t>
            </w:r>
            <w:r w:rsidR="00F105D4">
              <w:rPr>
                <w:rFonts w:ascii="Arial" w:eastAsia="Times New Roman" w:hAnsi="Arial" w:cs="Arial"/>
                <w:lang w:eastAsia="en-GB"/>
              </w:rPr>
              <w:t xml:space="preserve"> be applied for.</w:t>
            </w:r>
          </w:p>
        </w:tc>
      </w:tr>
    </w:tbl>
    <w:p w:rsidR="00A72B85" w:rsidRDefault="00A72B85" w:rsidP="00EB6A1F">
      <w:pPr>
        <w:pStyle w:val="Default"/>
        <w:rPr>
          <w:rFonts w:ascii="Arial" w:eastAsia="Times New Roman" w:hAnsi="Arial" w:cs="Arial"/>
          <w:bCs/>
          <w:lang w:eastAsia="en-GB"/>
        </w:rPr>
      </w:pPr>
    </w:p>
    <w:p w:rsidR="00EB6A1F" w:rsidRPr="00400A40" w:rsidRDefault="00EB6A1F" w:rsidP="00EB6A1F">
      <w:pPr>
        <w:pStyle w:val="Default"/>
        <w:rPr>
          <w:rFonts w:ascii="Arial" w:eastAsia="Times New Roman" w:hAnsi="Arial" w:cs="Arial"/>
          <w:bCs/>
          <w:lang w:eastAsia="en-GB"/>
        </w:rPr>
      </w:pPr>
    </w:p>
    <w:p w:rsidR="0047082F" w:rsidRDefault="0047082F" w:rsidP="00F66787">
      <w:pPr>
        <w:pStyle w:val="Default"/>
        <w:ind w:left="720"/>
        <w:rPr>
          <w:rFonts w:ascii="Arial" w:eastAsia="Times New Roman" w:hAnsi="Arial" w:cs="Arial"/>
          <w:b/>
          <w:bCs/>
          <w:sz w:val="28"/>
          <w:szCs w:val="28"/>
          <w:lang w:eastAsia="en-GB"/>
        </w:rPr>
      </w:pPr>
    </w:p>
    <w:p w:rsidR="00400A40" w:rsidRPr="002866BA" w:rsidRDefault="00400A40" w:rsidP="002866BA">
      <w:pPr>
        <w:pStyle w:val="Default"/>
        <w:rPr>
          <w:rFonts w:ascii="Arial" w:hAnsi="Arial" w:cs="Arial"/>
        </w:rPr>
      </w:pPr>
    </w:p>
    <w:p w:rsidR="00A87058" w:rsidRPr="00A87058" w:rsidRDefault="00A87058" w:rsidP="00A87058">
      <w:pPr>
        <w:shd w:val="clear" w:color="auto" w:fill="FFFFFF"/>
        <w:spacing w:after="240"/>
        <w:rPr>
          <w:rFonts w:ascii="Arial" w:eastAsia="Times New Roman" w:hAnsi="Arial" w:cs="Arial"/>
          <w:color w:val="000000"/>
          <w:sz w:val="28"/>
          <w:szCs w:val="28"/>
          <w:lang w:val="en-GB" w:eastAsia="en-GB" w:bidi="ar-SA"/>
        </w:rPr>
      </w:pPr>
      <w:r w:rsidRPr="00A87058">
        <w:rPr>
          <w:rFonts w:ascii="Arial" w:eastAsia="Times New Roman" w:hAnsi="Arial" w:cs="Arial"/>
          <w:b/>
          <w:bCs/>
          <w:color w:val="000000"/>
          <w:sz w:val="28"/>
          <w:szCs w:val="28"/>
          <w:lang w:val="en-GB" w:eastAsia="en-GB" w:bidi="ar-SA"/>
        </w:rPr>
        <w:t>We work in partnership with Devon Local Authority</w:t>
      </w:r>
    </w:p>
    <w:p w:rsidR="00A87058" w:rsidRDefault="00A87058" w:rsidP="00A87058">
      <w:pPr>
        <w:shd w:val="clear" w:color="auto" w:fill="FFFFFF"/>
        <w:spacing w:after="240"/>
      </w:pPr>
      <w:r w:rsidRPr="00A87058">
        <w:rPr>
          <w:rFonts w:ascii="Arial" w:eastAsia="Times New Roman" w:hAnsi="Arial" w:cs="Arial"/>
          <w:color w:val="000000"/>
          <w:lang w:val="en-GB" w:eastAsia="en-GB" w:bidi="ar-SA"/>
        </w:rPr>
        <w:t xml:space="preserve">The Devon Local Offer for children and young people with SEND can be found here </w:t>
      </w:r>
      <w:hyperlink r:id="rId9" w:history="1">
        <w:r w:rsidRPr="00A87058">
          <w:rPr>
            <w:rFonts w:ascii="Arial" w:eastAsia="Times New Roman" w:hAnsi="Arial" w:cs="Arial"/>
            <w:color w:val="1E10C2"/>
            <w:u w:val="single"/>
            <w:lang w:val="en-GB" w:eastAsia="en-GB" w:bidi="ar-SA"/>
          </w:rPr>
          <w:t>https://new.devon.gov.uk/send/</w:t>
        </w:r>
      </w:hyperlink>
    </w:p>
    <w:p w:rsidR="00B4457F" w:rsidRPr="00B4457F" w:rsidRDefault="00B4457F" w:rsidP="00A87058">
      <w:pPr>
        <w:shd w:val="clear" w:color="auto" w:fill="FFFFFF"/>
        <w:spacing w:after="240"/>
        <w:rPr>
          <w:rFonts w:ascii="Arial" w:eastAsia="Times New Roman" w:hAnsi="Arial" w:cs="Arial"/>
          <w:color w:val="000000"/>
          <w:lang w:val="en-GB" w:eastAsia="en-GB" w:bidi="ar-SA"/>
        </w:rPr>
      </w:pPr>
      <w:r w:rsidRPr="00B4457F">
        <w:rPr>
          <w:rFonts w:ascii="Arial" w:hAnsi="Arial" w:cs="Arial"/>
        </w:rPr>
        <w:t>The Local Offer</w:t>
      </w:r>
      <w:r>
        <w:rPr>
          <w:rFonts w:ascii="Arial" w:hAnsi="Arial" w:cs="Arial"/>
        </w:rPr>
        <w:t xml:space="preserve"> is a resource that provides parents with information about a range of services and provision available in the local area. Local authorities and schools are required to publish and keep under review information about services they expect to be available for the children and young people with SEND, aged from 0 to 25.</w:t>
      </w:r>
    </w:p>
    <w:p w:rsidR="00A87058" w:rsidRDefault="00A87058" w:rsidP="00257897">
      <w:pPr>
        <w:pStyle w:val="Default"/>
        <w:rPr>
          <w:rFonts w:ascii="Arial" w:hAnsi="Arial" w:cs="Arial"/>
        </w:rPr>
      </w:pPr>
    </w:p>
    <w:p w:rsidR="0047082F" w:rsidRDefault="0047082F" w:rsidP="00257897">
      <w:pPr>
        <w:pStyle w:val="Default"/>
        <w:rPr>
          <w:rFonts w:ascii="Arial" w:hAnsi="Arial" w:cs="Arial"/>
        </w:rPr>
      </w:pPr>
    </w:p>
    <w:p w:rsidR="00B2711B" w:rsidRDefault="00B2711B" w:rsidP="00A56012">
      <w:pPr>
        <w:pStyle w:val="Default"/>
        <w:rPr>
          <w:rFonts w:ascii="Arial" w:hAnsi="Arial" w:cs="Arial"/>
        </w:rPr>
      </w:pPr>
    </w:p>
    <w:p w:rsidR="00A56012" w:rsidRDefault="00A56012" w:rsidP="00A56012">
      <w:pPr>
        <w:pStyle w:val="Default"/>
        <w:rPr>
          <w:rFonts w:ascii="Arial" w:hAnsi="Arial" w:cs="Arial"/>
          <w:b/>
          <w:sz w:val="28"/>
          <w:szCs w:val="28"/>
        </w:rPr>
      </w:pPr>
      <w:r w:rsidRPr="00A56012">
        <w:rPr>
          <w:rFonts w:ascii="Arial" w:hAnsi="Arial" w:cs="Arial"/>
          <w:b/>
          <w:sz w:val="28"/>
          <w:szCs w:val="28"/>
        </w:rPr>
        <w:t>People who</w:t>
      </w:r>
      <w:r>
        <w:rPr>
          <w:rFonts w:ascii="Arial" w:hAnsi="Arial" w:cs="Arial"/>
          <w:b/>
          <w:sz w:val="28"/>
          <w:szCs w:val="28"/>
        </w:rPr>
        <w:t xml:space="preserve"> sup</w:t>
      </w:r>
      <w:r w:rsidR="007C20B6">
        <w:rPr>
          <w:rFonts w:ascii="Arial" w:hAnsi="Arial" w:cs="Arial"/>
          <w:b/>
          <w:sz w:val="28"/>
          <w:szCs w:val="28"/>
        </w:rPr>
        <w:t>port child</w:t>
      </w:r>
      <w:r w:rsidR="003A3C31">
        <w:rPr>
          <w:rFonts w:ascii="Arial" w:hAnsi="Arial" w:cs="Arial"/>
          <w:b/>
          <w:sz w:val="28"/>
          <w:szCs w:val="28"/>
        </w:rPr>
        <w:t>ren with Special E</w:t>
      </w:r>
      <w:r>
        <w:rPr>
          <w:rFonts w:ascii="Arial" w:hAnsi="Arial" w:cs="Arial"/>
          <w:b/>
          <w:sz w:val="28"/>
          <w:szCs w:val="28"/>
        </w:rPr>
        <w:t>ducation</w:t>
      </w:r>
      <w:r w:rsidR="003A3C31">
        <w:rPr>
          <w:rFonts w:ascii="Arial" w:hAnsi="Arial" w:cs="Arial"/>
          <w:b/>
          <w:sz w:val="28"/>
          <w:szCs w:val="28"/>
        </w:rPr>
        <w:t>al Needs or D</w:t>
      </w:r>
      <w:r w:rsidR="00400A40">
        <w:rPr>
          <w:rFonts w:ascii="Arial" w:hAnsi="Arial" w:cs="Arial"/>
          <w:b/>
          <w:sz w:val="28"/>
          <w:szCs w:val="28"/>
        </w:rPr>
        <w:t xml:space="preserve">isabilities at </w:t>
      </w:r>
      <w:proofErr w:type="spellStart"/>
      <w:r w:rsidR="00400A40">
        <w:rPr>
          <w:rFonts w:ascii="Arial" w:hAnsi="Arial" w:cs="Arial"/>
          <w:b/>
          <w:sz w:val="28"/>
          <w:szCs w:val="28"/>
        </w:rPr>
        <w:t>Marwood</w:t>
      </w:r>
      <w:proofErr w:type="spellEnd"/>
      <w:r>
        <w:rPr>
          <w:rFonts w:ascii="Arial" w:hAnsi="Arial" w:cs="Arial"/>
          <w:b/>
          <w:sz w:val="28"/>
          <w:szCs w:val="28"/>
        </w:rPr>
        <w:t xml:space="preserve"> </w:t>
      </w:r>
      <w:r w:rsidR="00400A40">
        <w:rPr>
          <w:rFonts w:ascii="Arial" w:hAnsi="Arial" w:cs="Arial"/>
          <w:b/>
          <w:sz w:val="28"/>
          <w:szCs w:val="28"/>
        </w:rPr>
        <w:t>S</w:t>
      </w:r>
      <w:r>
        <w:rPr>
          <w:rFonts w:ascii="Arial" w:hAnsi="Arial" w:cs="Arial"/>
          <w:b/>
          <w:sz w:val="28"/>
          <w:szCs w:val="28"/>
        </w:rPr>
        <w:t>chool</w:t>
      </w:r>
      <w:r w:rsidRPr="00A56012">
        <w:rPr>
          <w:rFonts w:ascii="Arial" w:hAnsi="Arial" w:cs="Arial"/>
          <w:b/>
          <w:sz w:val="28"/>
          <w:szCs w:val="28"/>
        </w:rPr>
        <w:t xml:space="preserve"> </w:t>
      </w:r>
    </w:p>
    <w:p w:rsidR="00075FB6" w:rsidRPr="00A56012" w:rsidRDefault="00075FB6" w:rsidP="00A56012">
      <w:pPr>
        <w:pStyle w:val="Default"/>
        <w:rPr>
          <w:rFonts w:ascii="Arial" w:hAnsi="Arial" w:cs="Arial"/>
          <w:b/>
          <w:sz w:val="28"/>
          <w:szCs w:val="28"/>
        </w:rPr>
      </w:pPr>
    </w:p>
    <w:tbl>
      <w:tblPr>
        <w:tblStyle w:val="TableGrid"/>
        <w:tblW w:w="0" w:type="auto"/>
        <w:tblLook w:val="04A0"/>
      </w:tblPr>
      <w:tblGrid>
        <w:gridCol w:w="2235"/>
        <w:gridCol w:w="7007"/>
      </w:tblGrid>
      <w:tr w:rsidR="00A56012" w:rsidTr="00075FB6">
        <w:tc>
          <w:tcPr>
            <w:tcW w:w="2235" w:type="dxa"/>
            <w:shd w:val="clear" w:color="auto" w:fill="8DB3E2" w:themeFill="text2" w:themeFillTint="66"/>
          </w:tcPr>
          <w:p w:rsidR="00A56012" w:rsidRPr="00075FB6" w:rsidRDefault="00075FB6" w:rsidP="00257897">
            <w:pPr>
              <w:pStyle w:val="Default"/>
              <w:rPr>
                <w:rFonts w:ascii="Arial" w:hAnsi="Arial" w:cs="Arial"/>
                <w:b/>
                <w:sz w:val="28"/>
                <w:szCs w:val="28"/>
              </w:rPr>
            </w:pPr>
            <w:r w:rsidRPr="00075FB6">
              <w:rPr>
                <w:rFonts w:ascii="Arial" w:hAnsi="Arial" w:cs="Arial"/>
                <w:b/>
                <w:sz w:val="28"/>
                <w:szCs w:val="28"/>
              </w:rPr>
              <w:t>People</w:t>
            </w:r>
          </w:p>
        </w:tc>
        <w:tc>
          <w:tcPr>
            <w:tcW w:w="7007" w:type="dxa"/>
            <w:shd w:val="clear" w:color="auto" w:fill="8DB3E2" w:themeFill="text2" w:themeFillTint="66"/>
          </w:tcPr>
          <w:p w:rsidR="00A56012" w:rsidRPr="00075FB6" w:rsidRDefault="00075FB6" w:rsidP="00257897">
            <w:pPr>
              <w:pStyle w:val="Default"/>
              <w:rPr>
                <w:rFonts w:ascii="Arial" w:hAnsi="Arial" w:cs="Arial"/>
                <w:b/>
                <w:sz w:val="28"/>
                <w:szCs w:val="28"/>
              </w:rPr>
            </w:pPr>
            <w:r w:rsidRPr="00075FB6">
              <w:rPr>
                <w:rFonts w:ascii="Arial" w:hAnsi="Arial" w:cs="Arial"/>
                <w:b/>
                <w:sz w:val="28"/>
                <w:szCs w:val="28"/>
              </w:rPr>
              <w:t>Summary of responsibilities</w:t>
            </w:r>
          </w:p>
        </w:tc>
      </w:tr>
      <w:tr w:rsidR="00A56012" w:rsidTr="00075FB6">
        <w:tc>
          <w:tcPr>
            <w:tcW w:w="2235" w:type="dxa"/>
            <w:shd w:val="clear" w:color="auto" w:fill="DBE5F1" w:themeFill="accent1" w:themeFillTint="33"/>
          </w:tcPr>
          <w:p w:rsidR="00A56012" w:rsidRPr="00075FB6" w:rsidRDefault="00075FB6" w:rsidP="00257897">
            <w:pPr>
              <w:pStyle w:val="Default"/>
              <w:rPr>
                <w:rFonts w:ascii="Arial" w:hAnsi="Arial" w:cs="Arial"/>
              </w:rPr>
            </w:pPr>
            <w:r w:rsidRPr="00075FB6">
              <w:rPr>
                <w:rFonts w:ascii="Arial" w:hAnsi="Arial" w:cs="Arial"/>
              </w:rPr>
              <w:t>Class teacher</w:t>
            </w:r>
          </w:p>
          <w:p w:rsidR="00075FB6" w:rsidRPr="00075FB6" w:rsidRDefault="00075FB6" w:rsidP="00257897">
            <w:pPr>
              <w:pStyle w:val="Default"/>
              <w:rPr>
                <w:rFonts w:ascii="Arial" w:hAnsi="Arial" w:cs="Arial"/>
              </w:rPr>
            </w:pPr>
          </w:p>
        </w:tc>
        <w:tc>
          <w:tcPr>
            <w:tcW w:w="7007" w:type="dxa"/>
            <w:shd w:val="clear" w:color="auto" w:fill="C6D9F1" w:themeFill="text2" w:themeFillTint="33"/>
          </w:tcPr>
          <w:p w:rsidR="00A56012" w:rsidRDefault="003908C5" w:rsidP="003908C5">
            <w:pPr>
              <w:pStyle w:val="Default"/>
            </w:pPr>
            <w:r w:rsidRPr="003908C5">
              <w:t>He/she is responsible for:</w:t>
            </w:r>
          </w:p>
          <w:p w:rsidR="003908C5" w:rsidRDefault="003908C5" w:rsidP="003908C5">
            <w:pPr>
              <w:pStyle w:val="Default"/>
              <w:numPr>
                <w:ilvl w:val="0"/>
                <w:numId w:val="12"/>
              </w:numPr>
            </w:pPr>
            <w:r>
              <w:t>Ensuring that all children have access to high quality teaching and that the curriculum is adapted to meet children’s needs (also known as differentiation).</w:t>
            </w:r>
          </w:p>
          <w:p w:rsidR="003908C5" w:rsidRDefault="003908C5" w:rsidP="003908C5">
            <w:pPr>
              <w:pStyle w:val="Default"/>
              <w:numPr>
                <w:ilvl w:val="0"/>
                <w:numId w:val="12"/>
              </w:numPr>
            </w:pPr>
            <w:r>
              <w:t xml:space="preserve">Checking on the progress of your child and identifying, planning and delivering any additional help your child may need (targeted work, </w:t>
            </w:r>
            <w:r w:rsidR="005D48AA">
              <w:t>physical and practical activities</w:t>
            </w:r>
            <w:r w:rsidR="006E6C3F">
              <w:t xml:space="preserve">, </w:t>
            </w:r>
            <w:r>
              <w:t>additional support, adapting resources</w:t>
            </w:r>
            <w:r w:rsidR="00B33CBF">
              <w:t xml:space="preserve"> – to enable children to access their learning as independently as possible</w:t>
            </w:r>
            <w:r>
              <w:t xml:space="preserve">) and talk about this to the SENCO </w:t>
            </w:r>
            <w:r w:rsidR="00491314">
              <w:t xml:space="preserve">and the parents/carers </w:t>
            </w:r>
            <w:r>
              <w:t>as necessary.</w:t>
            </w:r>
            <w:r w:rsidR="00B33CBF">
              <w:t xml:space="preserve"> </w:t>
            </w:r>
          </w:p>
          <w:p w:rsidR="003908C5" w:rsidRDefault="003908C5" w:rsidP="003908C5">
            <w:pPr>
              <w:pStyle w:val="Default"/>
              <w:numPr>
                <w:ilvl w:val="0"/>
                <w:numId w:val="12"/>
              </w:numPr>
            </w:pPr>
            <w:r>
              <w:t xml:space="preserve">Writing class provision maps and individual My Plans (previously known as individual education plans IEP) with the SENCO, and sharing these with parents </w:t>
            </w:r>
            <w:proofErr w:type="spellStart"/>
            <w:r>
              <w:t>termly</w:t>
            </w:r>
            <w:proofErr w:type="spellEnd"/>
            <w:r>
              <w:t>.</w:t>
            </w:r>
          </w:p>
          <w:p w:rsidR="003908C5" w:rsidRDefault="003908C5" w:rsidP="003908C5">
            <w:pPr>
              <w:pStyle w:val="Default"/>
              <w:numPr>
                <w:ilvl w:val="0"/>
                <w:numId w:val="12"/>
              </w:numPr>
            </w:pPr>
            <w:r>
              <w:t xml:space="preserve">Ensure that all staff </w:t>
            </w:r>
            <w:r w:rsidR="00960C99">
              <w:t xml:space="preserve">and TAs </w:t>
            </w:r>
            <w:r>
              <w:t>working with your child in school are aware of your child’s individual needs and of any adjustments which need to be made to enable them to be included and to make progress.</w:t>
            </w:r>
          </w:p>
          <w:p w:rsidR="005D48AA" w:rsidRDefault="005D48AA" w:rsidP="003908C5">
            <w:pPr>
              <w:pStyle w:val="Default"/>
              <w:numPr>
                <w:ilvl w:val="0"/>
                <w:numId w:val="12"/>
              </w:numPr>
            </w:pPr>
            <w:r>
              <w:t>Helping children to manage their emotions and behaviour and to take part in learning effectively and safely.</w:t>
            </w:r>
          </w:p>
          <w:p w:rsidR="003908C5" w:rsidRDefault="006D5E8B" w:rsidP="003908C5">
            <w:pPr>
              <w:pStyle w:val="Default"/>
              <w:numPr>
                <w:ilvl w:val="0"/>
                <w:numId w:val="12"/>
              </w:numPr>
            </w:pPr>
            <w:r>
              <w:t>Ensuring that the school’s SEND practise is followed in their classroom and for all the pupils with any SEND.</w:t>
            </w:r>
          </w:p>
          <w:p w:rsidR="003908C5" w:rsidRPr="006D5E8B" w:rsidRDefault="006D5E8B" w:rsidP="006D5E8B">
            <w:pPr>
              <w:pStyle w:val="Default"/>
              <w:rPr>
                <w:i/>
              </w:rPr>
            </w:pPr>
            <w:r>
              <w:rPr>
                <w:i/>
              </w:rPr>
              <w:t>You can contact the class teacher for an appointment at the beginning or end of the school day to speak informally or via their school email address.</w:t>
            </w:r>
          </w:p>
        </w:tc>
      </w:tr>
      <w:tr w:rsidR="00A56012" w:rsidTr="00075FB6">
        <w:tc>
          <w:tcPr>
            <w:tcW w:w="2235" w:type="dxa"/>
            <w:shd w:val="clear" w:color="auto" w:fill="DBE5F1" w:themeFill="accent1" w:themeFillTint="33"/>
          </w:tcPr>
          <w:p w:rsidR="00A56012" w:rsidRPr="00075FB6" w:rsidRDefault="00075FB6" w:rsidP="00257897">
            <w:pPr>
              <w:pStyle w:val="Default"/>
              <w:rPr>
                <w:rFonts w:ascii="Arial" w:hAnsi="Arial" w:cs="Arial"/>
              </w:rPr>
            </w:pPr>
            <w:r w:rsidRPr="00075FB6">
              <w:rPr>
                <w:rFonts w:ascii="Arial" w:hAnsi="Arial" w:cs="Arial"/>
              </w:rPr>
              <w:t>Special Educational Needs Coordinator (SENCO):</w:t>
            </w:r>
          </w:p>
          <w:p w:rsidR="00075FB6" w:rsidRPr="00812F83" w:rsidRDefault="00075FB6" w:rsidP="00257897">
            <w:pPr>
              <w:pStyle w:val="Default"/>
              <w:rPr>
                <w:rFonts w:ascii="Arial" w:hAnsi="Arial" w:cs="Arial"/>
                <w:i/>
              </w:rPr>
            </w:pPr>
            <w:r w:rsidRPr="00812F83">
              <w:rPr>
                <w:rFonts w:ascii="Arial" w:hAnsi="Arial" w:cs="Arial"/>
                <w:i/>
              </w:rPr>
              <w:t>Corinne Lethaby</w:t>
            </w:r>
          </w:p>
        </w:tc>
        <w:tc>
          <w:tcPr>
            <w:tcW w:w="7007" w:type="dxa"/>
            <w:shd w:val="clear" w:color="auto" w:fill="C6D9F1" w:themeFill="text2" w:themeFillTint="33"/>
          </w:tcPr>
          <w:p w:rsidR="00A56012" w:rsidRDefault="00FE7539" w:rsidP="00257897">
            <w:pPr>
              <w:pStyle w:val="Default"/>
            </w:pPr>
            <w:r w:rsidRPr="00FE7539">
              <w:t>She is responsible for and will use her best endeavours to:</w:t>
            </w:r>
          </w:p>
          <w:p w:rsidR="00FE7539" w:rsidRDefault="00FE7539" w:rsidP="00FE7539">
            <w:pPr>
              <w:pStyle w:val="Default"/>
              <w:numPr>
                <w:ilvl w:val="0"/>
                <w:numId w:val="13"/>
              </w:numPr>
            </w:pPr>
            <w:r>
              <w:t>Coordinate all the support for children with SEND and develop the school’s SEND practise to make sure all children get a consistent, high quality response to meeting their needs.</w:t>
            </w:r>
          </w:p>
          <w:p w:rsidR="00FE7539" w:rsidRDefault="00FE7539" w:rsidP="00FE7539">
            <w:pPr>
              <w:pStyle w:val="Default"/>
              <w:numPr>
                <w:ilvl w:val="0"/>
                <w:numId w:val="13"/>
              </w:numPr>
            </w:pPr>
            <w:r>
              <w:t>Ensure you are involved in supporting your child’s learning.</w:t>
            </w:r>
          </w:p>
          <w:p w:rsidR="00FE7539" w:rsidRDefault="00FE7539" w:rsidP="00FE7539">
            <w:pPr>
              <w:pStyle w:val="Default"/>
              <w:numPr>
                <w:ilvl w:val="0"/>
                <w:numId w:val="13"/>
              </w:numPr>
            </w:pPr>
            <w:r>
              <w:t>Ensure you are kept informed about the support your child is getting</w:t>
            </w:r>
          </w:p>
          <w:p w:rsidR="00FE7539" w:rsidRDefault="00FE7539" w:rsidP="00FE7539">
            <w:pPr>
              <w:pStyle w:val="Default"/>
              <w:numPr>
                <w:ilvl w:val="0"/>
                <w:numId w:val="13"/>
              </w:numPr>
            </w:pPr>
            <w:r>
              <w:t>Ensure you are involved in reviewing how they are doing and planning ahead for them</w:t>
            </w:r>
            <w:r w:rsidR="00E47AE4">
              <w:t>.</w:t>
            </w:r>
          </w:p>
          <w:p w:rsidR="00B2711B" w:rsidRDefault="00B2711B" w:rsidP="00FE7539">
            <w:pPr>
              <w:pStyle w:val="Default"/>
              <w:numPr>
                <w:ilvl w:val="0"/>
                <w:numId w:val="13"/>
              </w:numPr>
            </w:pPr>
            <w:r w:rsidRPr="00B2711B">
              <w:t xml:space="preserve">Write Pupil Profiles </w:t>
            </w:r>
            <w:r>
              <w:t xml:space="preserve">with the class teacher </w:t>
            </w:r>
            <w:r w:rsidRPr="00B2711B">
              <w:t xml:space="preserve">on </w:t>
            </w:r>
            <w:r>
              <w:t>pupils with</w:t>
            </w:r>
            <w:r w:rsidRPr="00B2711B">
              <w:t xml:space="preserve"> </w:t>
            </w:r>
            <w:r>
              <w:t>more complex and severe SEND needs, which are shared with ALL  school staff</w:t>
            </w:r>
          </w:p>
          <w:p w:rsidR="00B2711B" w:rsidRPr="00B2711B" w:rsidRDefault="00B2711B" w:rsidP="00FE7539">
            <w:pPr>
              <w:pStyle w:val="Default"/>
              <w:numPr>
                <w:ilvl w:val="0"/>
                <w:numId w:val="13"/>
              </w:numPr>
            </w:pPr>
            <w:r>
              <w:t>Liaise with the school nurse and parents/carers to ensure all Health care Plans are up to date and have been shared with ALL school staff.</w:t>
            </w:r>
          </w:p>
          <w:p w:rsidR="005D48AA" w:rsidRDefault="005D48AA" w:rsidP="00FE7539">
            <w:pPr>
              <w:pStyle w:val="Default"/>
              <w:numPr>
                <w:ilvl w:val="0"/>
                <w:numId w:val="13"/>
              </w:numPr>
            </w:pPr>
            <w:r>
              <w:t xml:space="preserve">Overseeing referrals to outside agencies and completing </w:t>
            </w:r>
            <w:r>
              <w:lastRenderedPageBreak/>
              <w:t>documentation required by professionals and Devon LA.</w:t>
            </w:r>
          </w:p>
          <w:p w:rsidR="00FE7539" w:rsidRDefault="00FE7539" w:rsidP="00FE7539">
            <w:pPr>
              <w:pStyle w:val="Default"/>
              <w:numPr>
                <w:ilvl w:val="0"/>
                <w:numId w:val="13"/>
              </w:numPr>
            </w:pPr>
            <w:r>
              <w:t>Liaise with all the other people who may be coming into school to help your child e.g. Educational Psychologist</w:t>
            </w:r>
            <w:r w:rsidR="00E47AE4">
              <w:t>.</w:t>
            </w:r>
          </w:p>
          <w:p w:rsidR="00FE7539" w:rsidRDefault="00FE7539" w:rsidP="00FE7539">
            <w:pPr>
              <w:pStyle w:val="Default"/>
              <w:numPr>
                <w:ilvl w:val="0"/>
                <w:numId w:val="13"/>
              </w:numPr>
            </w:pPr>
            <w:r>
              <w:t>Update the school’s SEND register (a system for ensuring all the SEND needs of pupils in this school are</w:t>
            </w:r>
            <w:r w:rsidR="00E47AE4">
              <w:t xml:space="preserve"> known and understood) and track</w:t>
            </w:r>
            <w:r>
              <w:t xml:space="preserve"> your child’s record of progress and need</w:t>
            </w:r>
            <w:r w:rsidR="00E47AE4">
              <w:t>.</w:t>
            </w:r>
          </w:p>
          <w:p w:rsidR="00FE7539" w:rsidRDefault="00FE7539" w:rsidP="00E47AE4">
            <w:pPr>
              <w:pStyle w:val="Default"/>
              <w:numPr>
                <w:ilvl w:val="0"/>
                <w:numId w:val="13"/>
              </w:numPr>
            </w:pPr>
            <w:r>
              <w:t>Provide specialist support</w:t>
            </w:r>
            <w:r w:rsidR="00B33CBF">
              <w:t xml:space="preserve"> </w:t>
            </w:r>
            <w:r w:rsidR="005D48AA">
              <w:t xml:space="preserve">and training </w:t>
            </w:r>
            <w:r w:rsidR="00B33CBF">
              <w:t>and</w:t>
            </w:r>
            <w:r w:rsidR="005D48AA">
              <w:t>/ or</w:t>
            </w:r>
            <w:r w:rsidR="00B33CBF">
              <w:t xml:space="preserve"> recommend training courses run by outside agencies</w:t>
            </w:r>
            <w:r>
              <w:t xml:space="preserve"> for teachers</w:t>
            </w:r>
            <w:r w:rsidR="00E47AE4">
              <w:t xml:space="preserve"> and support staff/ </w:t>
            </w:r>
            <w:proofErr w:type="gramStart"/>
            <w:r w:rsidR="00E47AE4">
              <w:t>TAs</w:t>
            </w:r>
            <w:r w:rsidR="00B33CBF">
              <w:t>, that</w:t>
            </w:r>
            <w:proofErr w:type="gramEnd"/>
            <w:r w:rsidR="00B33CBF">
              <w:t xml:space="preserve"> are relevant to the needs of specific children in their class.</w:t>
            </w:r>
          </w:p>
          <w:p w:rsidR="00E47AE4" w:rsidRDefault="00E47AE4" w:rsidP="00E47AE4">
            <w:pPr>
              <w:pStyle w:val="Default"/>
              <w:numPr>
                <w:ilvl w:val="0"/>
                <w:numId w:val="13"/>
              </w:numPr>
            </w:pPr>
            <w:r>
              <w:t>Support your child’s teacher to write an individual My Plan which identifies targets</w:t>
            </w:r>
            <w:r w:rsidR="0016786E">
              <w:t xml:space="preserve"> for pupils with more complex needs, based on small steps and measureable targets, discussing, sharing and reviewing with parents, child and teacher jointly, at least once a term</w:t>
            </w:r>
            <w:r w:rsidR="00F105D4">
              <w:t xml:space="preserve"> at TAF (team around the family) meetings</w:t>
            </w:r>
            <w:r>
              <w:t>.</w:t>
            </w:r>
          </w:p>
          <w:p w:rsidR="00E47AE4" w:rsidRDefault="00E47AE4" w:rsidP="00E47AE4">
            <w:pPr>
              <w:pStyle w:val="Default"/>
              <w:numPr>
                <w:ilvl w:val="0"/>
                <w:numId w:val="13"/>
              </w:numPr>
            </w:pPr>
            <w:r>
              <w:t>Organise training for staff.</w:t>
            </w:r>
          </w:p>
          <w:p w:rsidR="00E47AE4" w:rsidRDefault="00E47AE4" w:rsidP="00E47AE4">
            <w:pPr>
              <w:pStyle w:val="Default"/>
              <w:numPr>
                <w:ilvl w:val="0"/>
                <w:numId w:val="13"/>
              </w:numPr>
            </w:pPr>
            <w:r>
              <w:t>Coordinate SEND interventions.</w:t>
            </w:r>
          </w:p>
          <w:p w:rsidR="00E47AE4" w:rsidRDefault="00E47AE4" w:rsidP="00E47AE4">
            <w:pPr>
              <w:pStyle w:val="Default"/>
              <w:numPr>
                <w:ilvl w:val="0"/>
                <w:numId w:val="13"/>
              </w:numPr>
            </w:pPr>
            <w:r>
              <w:t xml:space="preserve">Liaise with other SENCOs within the </w:t>
            </w:r>
            <w:proofErr w:type="spellStart"/>
            <w:r>
              <w:t>Braunton</w:t>
            </w:r>
            <w:proofErr w:type="spellEnd"/>
            <w:r>
              <w:t xml:space="preserve"> Learning Community to ensure consistency of approach and practise.</w:t>
            </w:r>
          </w:p>
          <w:p w:rsidR="00E47AE4" w:rsidRDefault="00E47AE4" w:rsidP="00E47AE4">
            <w:pPr>
              <w:pStyle w:val="Default"/>
              <w:numPr>
                <w:ilvl w:val="0"/>
                <w:numId w:val="13"/>
              </w:numPr>
            </w:pPr>
            <w:r>
              <w:t>Liaise and ensure smooth transition between different educational phases.</w:t>
            </w:r>
          </w:p>
          <w:p w:rsidR="0016786E" w:rsidRDefault="0016786E" w:rsidP="00E47AE4">
            <w:pPr>
              <w:pStyle w:val="Default"/>
              <w:numPr>
                <w:ilvl w:val="0"/>
                <w:numId w:val="13"/>
              </w:numPr>
            </w:pPr>
            <w:r>
              <w:t>Coordinating and submitting the SEND audit with support from the Head Teacher.</w:t>
            </w:r>
          </w:p>
          <w:p w:rsidR="00E47AE4" w:rsidRPr="00E47AE4" w:rsidRDefault="00E47AE4" w:rsidP="00E47AE4">
            <w:pPr>
              <w:pStyle w:val="Default"/>
              <w:rPr>
                <w:i/>
              </w:rPr>
            </w:pPr>
            <w:r>
              <w:rPr>
                <w:i/>
              </w:rPr>
              <w:t xml:space="preserve">Mrs Lethaby (SENCO) can be contacted for an appointment or informal meeting by school email: </w:t>
            </w:r>
            <w:hyperlink r:id="rId10" w:history="1">
              <w:r w:rsidRPr="00EF5CB3">
                <w:rPr>
                  <w:rStyle w:val="Hyperlink"/>
                  <w:i/>
                </w:rPr>
                <w:t>clethaby@marwood.devon.sch.uk</w:t>
              </w:r>
            </w:hyperlink>
          </w:p>
        </w:tc>
      </w:tr>
      <w:tr w:rsidR="00A56012" w:rsidTr="00075FB6">
        <w:tc>
          <w:tcPr>
            <w:tcW w:w="2235" w:type="dxa"/>
            <w:shd w:val="clear" w:color="auto" w:fill="DBE5F1" w:themeFill="accent1" w:themeFillTint="33"/>
          </w:tcPr>
          <w:p w:rsidR="00A56012" w:rsidRPr="00075FB6" w:rsidRDefault="00075FB6" w:rsidP="00257897">
            <w:pPr>
              <w:pStyle w:val="Default"/>
              <w:rPr>
                <w:rFonts w:ascii="Arial" w:hAnsi="Arial" w:cs="Arial"/>
                <w:lang w:val="en-US"/>
              </w:rPr>
            </w:pPr>
            <w:proofErr w:type="spellStart"/>
            <w:r w:rsidRPr="00075FB6">
              <w:rPr>
                <w:rFonts w:ascii="Arial" w:hAnsi="Arial" w:cs="Arial"/>
                <w:lang w:val="en-US"/>
              </w:rPr>
              <w:lastRenderedPageBreak/>
              <w:t>Headteacher</w:t>
            </w:r>
            <w:proofErr w:type="spellEnd"/>
            <w:r w:rsidR="00574AC6">
              <w:rPr>
                <w:rFonts w:ascii="Arial" w:hAnsi="Arial" w:cs="Arial"/>
                <w:lang w:val="en-US"/>
              </w:rPr>
              <w:t xml:space="preserve"> (HT)</w:t>
            </w:r>
            <w:r w:rsidRPr="00075FB6">
              <w:rPr>
                <w:rFonts w:ascii="Arial" w:hAnsi="Arial" w:cs="Arial"/>
                <w:lang w:val="en-US"/>
              </w:rPr>
              <w:t>:</w:t>
            </w:r>
          </w:p>
          <w:p w:rsidR="00075FB6" w:rsidRPr="00B532CC" w:rsidRDefault="00075FB6" w:rsidP="00257897">
            <w:pPr>
              <w:pStyle w:val="Default"/>
              <w:rPr>
                <w:rFonts w:ascii="Arial" w:hAnsi="Arial" w:cs="Arial"/>
                <w:i/>
                <w:lang w:val="en-US"/>
              </w:rPr>
            </w:pPr>
            <w:proofErr w:type="spellStart"/>
            <w:r w:rsidRPr="00B532CC">
              <w:rPr>
                <w:rFonts w:ascii="Arial" w:hAnsi="Arial" w:cs="Arial"/>
                <w:i/>
                <w:lang w:val="en-US"/>
              </w:rPr>
              <w:t>Alun</w:t>
            </w:r>
            <w:proofErr w:type="spellEnd"/>
            <w:r w:rsidRPr="00B532CC">
              <w:rPr>
                <w:rFonts w:ascii="Arial" w:hAnsi="Arial" w:cs="Arial"/>
                <w:i/>
                <w:lang w:val="en-US"/>
              </w:rPr>
              <w:t xml:space="preserve"> Dobson</w:t>
            </w:r>
          </w:p>
        </w:tc>
        <w:tc>
          <w:tcPr>
            <w:tcW w:w="7007" w:type="dxa"/>
            <w:shd w:val="clear" w:color="auto" w:fill="C6D9F1" w:themeFill="text2" w:themeFillTint="33"/>
          </w:tcPr>
          <w:p w:rsidR="00A56012" w:rsidRDefault="00B532CC" w:rsidP="00257897">
            <w:pPr>
              <w:pStyle w:val="Default"/>
            </w:pPr>
            <w:r>
              <w:t>He is responsible for:</w:t>
            </w:r>
          </w:p>
          <w:p w:rsidR="00B532CC" w:rsidRDefault="00B532CC" w:rsidP="00B532CC">
            <w:pPr>
              <w:pStyle w:val="Default"/>
              <w:numPr>
                <w:ilvl w:val="0"/>
                <w:numId w:val="15"/>
              </w:numPr>
            </w:pPr>
            <w:r>
              <w:t>The day to day management of all aspects of the school, this includes the support for children with SEND.</w:t>
            </w:r>
          </w:p>
          <w:p w:rsidR="00B532CC" w:rsidRDefault="00503A41" w:rsidP="00B532CC">
            <w:pPr>
              <w:pStyle w:val="Default"/>
              <w:numPr>
                <w:ilvl w:val="0"/>
                <w:numId w:val="15"/>
              </w:numPr>
            </w:pPr>
            <w:r>
              <w:t>Entrusting the daily responsibility for SEND to the SENCO and class teachers, and overseeing the effectiveness of this.</w:t>
            </w:r>
          </w:p>
          <w:p w:rsidR="009B7489" w:rsidRDefault="009B7489" w:rsidP="00B532CC">
            <w:pPr>
              <w:pStyle w:val="Default"/>
              <w:numPr>
                <w:ilvl w:val="0"/>
                <w:numId w:val="15"/>
              </w:numPr>
            </w:pPr>
            <w:r>
              <w:t>Together with the SENCO oversee the effectiveness of provision for children with SEND and develop the school’s SEND practise to ensure all children get a consistent, high quality response to meeting his or her needs in school.</w:t>
            </w:r>
          </w:p>
          <w:p w:rsidR="00503A41" w:rsidRDefault="009B7489" w:rsidP="00B532CC">
            <w:pPr>
              <w:pStyle w:val="Default"/>
              <w:numPr>
                <w:ilvl w:val="0"/>
                <w:numId w:val="15"/>
              </w:numPr>
            </w:pPr>
            <w:r>
              <w:t xml:space="preserve">Monitor, track and analyse the progress and attainment of all pupils  </w:t>
            </w:r>
          </w:p>
          <w:p w:rsidR="00503A41" w:rsidRDefault="00503A41" w:rsidP="00503A41">
            <w:pPr>
              <w:pStyle w:val="Default"/>
              <w:numPr>
                <w:ilvl w:val="0"/>
                <w:numId w:val="15"/>
              </w:numPr>
            </w:pPr>
            <w:r>
              <w:t>Ensuring the Governing Body is kept up to date about any issues in the school relating to SEND.</w:t>
            </w:r>
          </w:p>
          <w:p w:rsidR="00503A41" w:rsidRPr="00503A41" w:rsidRDefault="00503A41" w:rsidP="00503A41">
            <w:pPr>
              <w:pStyle w:val="Default"/>
              <w:rPr>
                <w:i/>
              </w:rPr>
            </w:pPr>
            <w:r>
              <w:rPr>
                <w:i/>
              </w:rPr>
              <w:t xml:space="preserve">Mr Dobson can be contacted by the school office for an appointment or by email </w:t>
            </w:r>
            <w:hyperlink r:id="rId11" w:history="1">
              <w:r w:rsidRPr="00D518CF">
                <w:rPr>
                  <w:rStyle w:val="Hyperlink"/>
                  <w:i/>
                </w:rPr>
                <w:t>adobson@marwood.devon.sch.uk</w:t>
              </w:r>
            </w:hyperlink>
          </w:p>
        </w:tc>
      </w:tr>
      <w:tr w:rsidR="00A56012" w:rsidTr="00075FB6">
        <w:tc>
          <w:tcPr>
            <w:tcW w:w="2235" w:type="dxa"/>
            <w:shd w:val="clear" w:color="auto" w:fill="DBE5F1" w:themeFill="accent1" w:themeFillTint="33"/>
          </w:tcPr>
          <w:p w:rsidR="00A56012" w:rsidRPr="00075FB6" w:rsidRDefault="00075FB6" w:rsidP="00257897">
            <w:pPr>
              <w:pStyle w:val="Default"/>
              <w:rPr>
                <w:rFonts w:ascii="Arial" w:hAnsi="Arial" w:cs="Arial"/>
              </w:rPr>
            </w:pPr>
            <w:r w:rsidRPr="00075FB6">
              <w:rPr>
                <w:rFonts w:ascii="Arial" w:hAnsi="Arial" w:cs="Arial"/>
              </w:rPr>
              <w:t>SEND Governor:</w:t>
            </w:r>
          </w:p>
          <w:p w:rsidR="00075FB6" w:rsidRPr="00B532CC" w:rsidRDefault="00075FB6" w:rsidP="00257897">
            <w:pPr>
              <w:pStyle w:val="Default"/>
              <w:rPr>
                <w:rFonts w:ascii="Arial" w:hAnsi="Arial" w:cs="Arial"/>
                <w:i/>
              </w:rPr>
            </w:pPr>
          </w:p>
        </w:tc>
        <w:tc>
          <w:tcPr>
            <w:tcW w:w="7007" w:type="dxa"/>
            <w:shd w:val="clear" w:color="auto" w:fill="C6D9F1" w:themeFill="text2" w:themeFillTint="33"/>
          </w:tcPr>
          <w:p w:rsidR="00A56012" w:rsidRDefault="00F105D4" w:rsidP="00257897">
            <w:pPr>
              <w:pStyle w:val="Default"/>
            </w:pPr>
            <w:r>
              <w:t>He/s</w:t>
            </w:r>
            <w:r w:rsidR="00D551DF">
              <w:t>he  is responsible for:</w:t>
            </w:r>
          </w:p>
          <w:p w:rsidR="00D551DF" w:rsidRDefault="00D551DF" w:rsidP="00D551DF">
            <w:pPr>
              <w:pStyle w:val="Default"/>
              <w:numPr>
                <w:ilvl w:val="0"/>
                <w:numId w:val="16"/>
              </w:numPr>
            </w:pPr>
            <w:r>
              <w:t>Making sure the school has an up to date SEND policy and SEND Information Report.</w:t>
            </w:r>
          </w:p>
          <w:p w:rsidR="00D551DF" w:rsidRDefault="00D551DF" w:rsidP="00D551DF">
            <w:pPr>
              <w:pStyle w:val="Default"/>
              <w:numPr>
                <w:ilvl w:val="0"/>
                <w:numId w:val="16"/>
              </w:numPr>
            </w:pPr>
            <w:r>
              <w:t xml:space="preserve">Making sure </w:t>
            </w:r>
            <w:r w:rsidR="00A318AD">
              <w:t xml:space="preserve">that the school has appropriate provision and </w:t>
            </w:r>
            <w:r w:rsidR="00A318AD">
              <w:lastRenderedPageBreak/>
              <w:t>has made necessary adaptations to meet the needs of all children in the school.</w:t>
            </w:r>
          </w:p>
          <w:p w:rsidR="00A318AD" w:rsidRDefault="00A318AD" w:rsidP="00A318AD">
            <w:pPr>
              <w:pStyle w:val="Default"/>
              <w:numPr>
                <w:ilvl w:val="0"/>
                <w:numId w:val="16"/>
              </w:numPr>
            </w:pPr>
            <w:r>
              <w:t>Making visits to understand and monitor the support given to children with SEND in the school and being part of the process to ensure all SEND children achieve his or her potential in school.</w:t>
            </w:r>
          </w:p>
          <w:p w:rsidR="00A318AD" w:rsidRPr="00A318AD" w:rsidRDefault="00103354" w:rsidP="00A318AD">
            <w:pPr>
              <w:pStyle w:val="Default"/>
              <w:rPr>
                <w:i/>
              </w:rPr>
            </w:pPr>
            <w:r>
              <w:rPr>
                <w:i/>
              </w:rPr>
              <w:t xml:space="preserve">Mr Tom Barfield is the SEND Governor. He </w:t>
            </w:r>
            <w:r w:rsidR="00A318AD">
              <w:rPr>
                <w:i/>
              </w:rPr>
              <w:t>can be contacted by the school office for an appointment.</w:t>
            </w:r>
          </w:p>
        </w:tc>
      </w:tr>
    </w:tbl>
    <w:tbl>
      <w:tblPr>
        <w:tblpPr w:leftFromText="180" w:rightFromText="180" w:vertAnchor="text" w:horzAnchor="page" w:tblpX="5692" w:tblpY="6079"/>
        <w:tblW w:w="0" w:type="auto"/>
        <w:tblBorders>
          <w:top w:val="nil"/>
          <w:left w:val="nil"/>
          <w:bottom w:val="nil"/>
          <w:right w:val="nil"/>
        </w:tblBorders>
        <w:tblLayout w:type="fixed"/>
        <w:tblLook w:val="0000"/>
      </w:tblPr>
      <w:tblGrid>
        <w:gridCol w:w="3061"/>
        <w:gridCol w:w="3061"/>
      </w:tblGrid>
      <w:tr w:rsidR="00075FB6" w:rsidRPr="00A87058" w:rsidTr="00075FB6">
        <w:trPr>
          <w:trHeight w:val="140"/>
        </w:trPr>
        <w:tc>
          <w:tcPr>
            <w:tcW w:w="3061" w:type="dxa"/>
          </w:tcPr>
          <w:p w:rsidR="00075FB6" w:rsidRPr="00A87058" w:rsidRDefault="00075FB6" w:rsidP="00075FB6">
            <w:pPr>
              <w:pStyle w:val="Default"/>
              <w:rPr>
                <w:rFonts w:ascii="Arial" w:hAnsi="Arial" w:cs="Arial"/>
                <w:sz w:val="28"/>
                <w:szCs w:val="28"/>
              </w:rPr>
            </w:pPr>
          </w:p>
        </w:tc>
        <w:tc>
          <w:tcPr>
            <w:tcW w:w="3061" w:type="dxa"/>
          </w:tcPr>
          <w:p w:rsidR="00075FB6" w:rsidRPr="00A87058" w:rsidRDefault="00075FB6" w:rsidP="00075FB6">
            <w:pPr>
              <w:pStyle w:val="Default"/>
              <w:rPr>
                <w:rFonts w:ascii="Arial" w:hAnsi="Arial" w:cs="Arial"/>
                <w:sz w:val="28"/>
                <w:szCs w:val="28"/>
              </w:rPr>
            </w:pPr>
          </w:p>
        </w:tc>
      </w:tr>
    </w:tbl>
    <w:p w:rsidR="007C20B6" w:rsidRDefault="007C20B6" w:rsidP="00257897">
      <w:pPr>
        <w:pStyle w:val="Default"/>
        <w:rPr>
          <w:sz w:val="28"/>
          <w:szCs w:val="28"/>
        </w:rPr>
      </w:pPr>
    </w:p>
    <w:p w:rsidR="00075FB6" w:rsidRDefault="00075FB6" w:rsidP="00257897">
      <w:pPr>
        <w:pStyle w:val="Default"/>
        <w:rPr>
          <w:rFonts w:ascii="Arial" w:hAnsi="Arial" w:cs="Arial"/>
          <w:b/>
          <w:sz w:val="28"/>
          <w:szCs w:val="28"/>
        </w:rPr>
      </w:pPr>
      <w:r>
        <w:rPr>
          <w:rFonts w:ascii="Arial" w:hAnsi="Arial" w:cs="Arial"/>
          <w:b/>
          <w:sz w:val="28"/>
          <w:szCs w:val="28"/>
        </w:rPr>
        <w:t>How could my child get help in school?</w:t>
      </w:r>
    </w:p>
    <w:p w:rsidR="00075FB6" w:rsidRDefault="00075FB6" w:rsidP="00257897">
      <w:pPr>
        <w:pStyle w:val="Default"/>
        <w:rPr>
          <w:rFonts w:ascii="Arial" w:hAnsi="Arial" w:cs="Arial"/>
          <w:b/>
          <w:sz w:val="28"/>
          <w:szCs w:val="28"/>
        </w:rPr>
      </w:pPr>
    </w:p>
    <w:p w:rsidR="00075FB6" w:rsidRPr="00933033" w:rsidRDefault="00075FB6" w:rsidP="00075FB6">
      <w:pPr>
        <w:pStyle w:val="Default"/>
        <w:rPr>
          <w:rFonts w:ascii="Arial" w:hAnsi="Arial" w:cs="Arial"/>
        </w:rPr>
      </w:pPr>
      <w:r w:rsidRPr="00933033">
        <w:rPr>
          <w:rFonts w:ascii="Arial" w:hAnsi="Arial" w:cs="Arial"/>
        </w:rPr>
        <w:t xml:space="preserve">Children in school will get support that is specific to their individual needs. This may be all provided by the class teacher or may involve: </w:t>
      </w:r>
    </w:p>
    <w:p w:rsidR="00075FB6" w:rsidRPr="00933033" w:rsidRDefault="00075FB6" w:rsidP="0027355A">
      <w:pPr>
        <w:pStyle w:val="Default"/>
        <w:numPr>
          <w:ilvl w:val="0"/>
          <w:numId w:val="3"/>
        </w:numPr>
        <w:spacing w:after="33"/>
        <w:rPr>
          <w:rFonts w:ascii="Arial" w:hAnsi="Arial" w:cs="Arial"/>
        </w:rPr>
      </w:pPr>
      <w:r w:rsidRPr="00933033">
        <w:rPr>
          <w:rFonts w:ascii="Arial" w:hAnsi="Arial" w:cs="Arial"/>
        </w:rPr>
        <w:t xml:space="preserve">Other staff in the school </w:t>
      </w:r>
    </w:p>
    <w:p w:rsidR="00075FB6" w:rsidRPr="00933033" w:rsidRDefault="00075FB6" w:rsidP="0027355A">
      <w:pPr>
        <w:pStyle w:val="Default"/>
        <w:numPr>
          <w:ilvl w:val="0"/>
          <w:numId w:val="3"/>
        </w:numPr>
        <w:spacing w:after="33"/>
        <w:rPr>
          <w:rFonts w:ascii="Arial" w:hAnsi="Arial" w:cs="Arial"/>
        </w:rPr>
      </w:pPr>
      <w:r w:rsidRPr="00933033">
        <w:rPr>
          <w:rFonts w:ascii="Arial" w:hAnsi="Arial" w:cs="Arial"/>
        </w:rPr>
        <w:t>Staff who will visit the school from the Local Authority</w:t>
      </w:r>
      <w:r w:rsidR="001B14E0">
        <w:rPr>
          <w:rFonts w:ascii="Arial" w:hAnsi="Arial" w:cs="Arial"/>
        </w:rPr>
        <w:t xml:space="preserve"> and</w:t>
      </w:r>
      <w:r w:rsidRPr="00933033">
        <w:rPr>
          <w:rFonts w:ascii="Arial" w:hAnsi="Arial" w:cs="Arial"/>
        </w:rPr>
        <w:t xml:space="preserve"> </w:t>
      </w:r>
      <w:r w:rsidR="001B14E0">
        <w:rPr>
          <w:rFonts w:ascii="Arial" w:hAnsi="Arial" w:cs="Arial"/>
        </w:rPr>
        <w:t>Babcock support</w:t>
      </w:r>
      <w:r w:rsidRPr="00933033">
        <w:rPr>
          <w:rFonts w:ascii="Arial" w:hAnsi="Arial" w:cs="Arial"/>
        </w:rPr>
        <w:t xml:space="preserve"> services such as the A</w:t>
      </w:r>
      <w:r w:rsidR="008B4FB7">
        <w:rPr>
          <w:rFonts w:ascii="Arial" w:hAnsi="Arial" w:cs="Arial"/>
        </w:rPr>
        <w:t xml:space="preserve">utistic </w:t>
      </w:r>
      <w:r w:rsidRPr="00933033">
        <w:rPr>
          <w:rFonts w:ascii="Arial" w:hAnsi="Arial" w:cs="Arial"/>
        </w:rPr>
        <w:t>S</w:t>
      </w:r>
      <w:r w:rsidR="008B4FB7">
        <w:rPr>
          <w:rFonts w:ascii="Arial" w:hAnsi="Arial" w:cs="Arial"/>
        </w:rPr>
        <w:t xml:space="preserve">pectrum </w:t>
      </w:r>
      <w:r w:rsidRPr="00933033">
        <w:rPr>
          <w:rFonts w:ascii="Arial" w:hAnsi="Arial" w:cs="Arial"/>
        </w:rPr>
        <w:t>D</w:t>
      </w:r>
      <w:r w:rsidR="008B4FB7">
        <w:rPr>
          <w:rFonts w:ascii="Arial" w:hAnsi="Arial" w:cs="Arial"/>
        </w:rPr>
        <w:t>isorder (ASD)</w:t>
      </w:r>
      <w:r w:rsidRPr="00933033">
        <w:rPr>
          <w:rFonts w:ascii="Arial" w:hAnsi="Arial" w:cs="Arial"/>
        </w:rPr>
        <w:t xml:space="preserve"> Outreach Team or Sensory Support (for students with a hearing or visual need) </w:t>
      </w:r>
      <w:r w:rsidR="001B14E0">
        <w:rPr>
          <w:rFonts w:ascii="Arial" w:hAnsi="Arial" w:cs="Arial"/>
        </w:rPr>
        <w:t>from the Communication and Interaction team</w:t>
      </w:r>
    </w:p>
    <w:p w:rsidR="008B4FB7" w:rsidRDefault="00075FB6" w:rsidP="00933033">
      <w:pPr>
        <w:pStyle w:val="Default"/>
        <w:numPr>
          <w:ilvl w:val="0"/>
          <w:numId w:val="3"/>
        </w:numPr>
        <w:rPr>
          <w:rFonts w:ascii="Arial" w:hAnsi="Arial" w:cs="Arial"/>
        </w:rPr>
      </w:pPr>
      <w:r w:rsidRPr="00933033">
        <w:rPr>
          <w:rFonts w:ascii="Arial" w:hAnsi="Arial" w:cs="Arial"/>
        </w:rPr>
        <w:t xml:space="preserve">Staff who visit from outside agencies such as the Speech and Language Therapy </w:t>
      </w:r>
      <w:r w:rsidR="008B4FB7">
        <w:rPr>
          <w:rFonts w:ascii="Arial" w:hAnsi="Arial" w:cs="Arial"/>
        </w:rPr>
        <w:t xml:space="preserve">(SALT) </w:t>
      </w:r>
      <w:r w:rsidRPr="00933033">
        <w:rPr>
          <w:rFonts w:ascii="Arial" w:hAnsi="Arial" w:cs="Arial"/>
        </w:rPr>
        <w:t>Service</w:t>
      </w:r>
      <w:r w:rsidR="001B14E0">
        <w:rPr>
          <w:rFonts w:ascii="Arial" w:hAnsi="Arial" w:cs="Arial"/>
        </w:rPr>
        <w:t>, Physiotherapy</w:t>
      </w:r>
      <w:r w:rsidR="008B4FB7">
        <w:rPr>
          <w:rFonts w:ascii="Arial" w:hAnsi="Arial" w:cs="Arial"/>
        </w:rPr>
        <w:t xml:space="preserve"> or</w:t>
      </w:r>
      <w:r w:rsidR="00364D8B">
        <w:rPr>
          <w:rFonts w:ascii="Arial" w:hAnsi="Arial" w:cs="Arial"/>
        </w:rPr>
        <w:t xml:space="preserve"> </w:t>
      </w:r>
      <w:r w:rsidR="00933033">
        <w:rPr>
          <w:rFonts w:ascii="Arial" w:hAnsi="Arial" w:cs="Arial"/>
        </w:rPr>
        <w:t>Occupational Therapy</w:t>
      </w:r>
      <w:r w:rsidR="008B4FB7">
        <w:rPr>
          <w:rFonts w:ascii="Arial" w:hAnsi="Arial" w:cs="Arial"/>
        </w:rPr>
        <w:t xml:space="preserve"> (OT) Service  </w:t>
      </w:r>
    </w:p>
    <w:p w:rsidR="00075FB6" w:rsidRPr="00933033" w:rsidRDefault="008B4FB7" w:rsidP="00933033">
      <w:pPr>
        <w:pStyle w:val="Default"/>
        <w:numPr>
          <w:ilvl w:val="0"/>
          <w:numId w:val="3"/>
        </w:numPr>
        <w:rPr>
          <w:rFonts w:ascii="Arial" w:hAnsi="Arial" w:cs="Arial"/>
        </w:rPr>
      </w:pPr>
      <w:r>
        <w:rPr>
          <w:rFonts w:ascii="Arial" w:hAnsi="Arial" w:cs="Arial"/>
        </w:rPr>
        <w:t>Specialist teachers from Queen Elizabeth School who advise on Specific Learning Difficulties (</w:t>
      </w:r>
      <w:proofErr w:type="spellStart"/>
      <w:r>
        <w:rPr>
          <w:rFonts w:ascii="Arial" w:hAnsi="Arial" w:cs="Arial"/>
        </w:rPr>
        <w:t>SpLD</w:t>
      </w:r>
      <w:proofErr w:type="spellEnd"/>
      <w:r>
        <w:rPr>
          <w:rFonts w:ascii="Arial" w:hAnsi="Arial" w:cs="Arial"/>
        </w:rPr>
        <w:t>)</w:t>
      </w:r>
      <w:r w:rsidR="00075FB6" w:rsidRPr="00933033">
        <w:rPr>
          <w:rFonts w:ascii="Arial" w:hAnsi="Arial" w:cs="Arial"/>
        </w:rPr>
        <w:t xml:space="preserve">. </w:t>
      </w:r>
    </w:p>
    <w:tbl>
      <w:tblPr>
        <w:tblpPr w:leftFromText="180" w:rightFromText="180" w:vertAnchor="text" w:horzAnchor="margin" w:tblpXSpec="right" w:tblpY="2296"/>
        <w:tblW w:w="0" w:type="auto"/>
        <w:tblBorders>
          <w:top w:val="nil"/>
          <w:left w:val="nil"/>
          <w:bottom w:val="nil"/>
          <w:right w:val="nil"/>
        </w:tblBorders>
        <w:tblLayout w:type="fixed"/>
        <w:tblLook w:val="0000"/>
      </w:tblPr>
      <w:tblGrid>
        <w:gridCol w:w="575"/>
      </w:tblGrid>
      <w:tr w:rsidR="005A2F40" w:rsidRPr="00933033" w:rsidTr="005A2F40">
        <w:trPr>
          <w:trHeight w:val="120"/>
        </w:trPr>
        <w:tc>
          <w:tcPr>
            <w:tcW w:w="575" w:type="dxa"/>
          </w:tcPr>
          <w:p w:rsidR="005A2F40" w:rsidRPr="00933033" w:rsidRDefault="005A2F40" w:rsidP="005A2F40">
            <w:pPr>
              <w:pStyle w:val="Default"/>
              <w:rPr>
                <w:rFonts w:ascii="Arial" w:hAnsi="Arial" w:cs="Arial"/>
              </w:rPr>
            </w:pPr>
          </w:p>
        </w:tc>
      </w:tr>
    </w:tbl>
    <w:p w:rsidR="00075FB6" w:rsidRDefault="00075FB6" w:rsidP="00257897">
      <w:pPr>
        <w:pStyle w:val="Default"/>
        <w:rPr>
          <w:rFonts w:ascii="Arial" w:hAnsi="Arial" w:cs="Arial"/>
        </w:rPr>
      </w:pPr>
    </w:p>
    <w:p w:rsidR="0098609D" w:rsidRDefault="00882C45" w:rsidP="00257897">
      <w:pPr>
        <w:pStyle w:val="Default"/>
        <w:rPr>
          <w:rFonts w:ascii="Arial" w:hAnsi="Arial" w:cs="Arial"/>
        </w:rPr>
      </w:pPr>
      <w:r>
        <w:rPr>
          <w:rFonts w:ascii="Arial" w:hAnsi="Arial" w:cs="Arial"/>
        </w:rPr>
        <w:t>School staff work in partnership with a variety of agencies</w:t>
      </w:r>
      <w:r w:rsidR="00EA2AE9">
        <w:rPr>
          <w:rFonts w:ascii="Arial" w:hAnsi="Arial" w:cs="Arial"/>
        </w:rPr>
        <w:t>,</w:t>
      </w:r>
      <w:r>
        <w:rPr>
          <w:rFonts w:ascii="Arial" w:hAnsi="Arial" w:cs="Arial"/>
        </w:rPr>
        <w:t xml:space="preserve"> alongside the parent/ carer</w:t>
      </w:r>
      <w:r w:rsidR="00EA2AE9">
        <w:rPr>
          <w:rFonts w:ascii="Arial" w:hAnsi="Arial" w:cs="Arial"/>
        </w:rPr>
        <w:t>,</w:t>
      </w:r>
      <w:r>
        <w:rPr>
          <w:rFonts w:ascii="Arial" w:hAnsi="Arial" w:cs="Arial"/>
        </w:rPr>
        <w:t xml:space="preserve"> and a lead professional (often the </w:t>
      </w:r>
      <w:r w:rsidR="00EA2AE9">
        <w:rPr>
          <w:rFonts w:ascii="Arial" w:hAnsi="Arial" w:cs="Arial"/>
        </w:rPr>
        <w:t xml:space="preserve">school </w:t>
      </w:r>
      <w:r>
        <w:rPr>
          <w:rFonts w:ascii="Arial" w:hAnsi="Arial" w:cs="Arial"/>
        </w:rPr>
        <w:t>SENCO) may</w:t>
      </w:r>
      <w:r w:rsidR="00EA2AE9">
        <w:rPr>
          <w:rFonts w:ascii="Arial" w:hAnsi="Arial" w:cs="Arial"/>
        </w:rPr>
        <w:t xml:space="preserve"> begin the Devon Assessment (DAF) process to ensure support is offered to the family to access outside agencies. </w:t>
      </w:r>
    </w:p>
    <w:p w:rsidR="0098609D" w:rsidRDefault="0098609D" w:rsidP="00257897">
      <w:pPr>
        <w:pStyle w:val="Default"/>
        <w:rPr>
          <w:rFonts w:ascii="Arial" w:hAnsi="Arial" w:cs="Arial"/>
        </w:rPr>
      </w:pPr>
    </w:p>
    <w:tbl>
      <w:tblPr>
        <w:tblStyle w:val="TableGrid"/>
        <w:tblW w:w="9322" w:type="dxa"/>
        <w:tblLook w:val="04A0"/>
      </w:tblPr>
      <w:tblGrid>
        <w:gridCol w:w="1511"/>
        <w:gridCol w:w="3525"/>
        <w:gridCol w:w="4286"/>
      </w:tblGrid>
      <w:tr w:rsidR="001B14E0" w:rsidTr="001B14E0">
        <w:trPr>
          <w:trHeight w:val="562"/>
        </w:trPr>
        <w:tc>
          <w:tcPr>
            <w:tcW w:w="1087" w:type="dxa"/>
            <w:shd w:val="clear" w:color="auto" w:fill="8DB3E2" w:themeFill="text2" w:themeFillTint="66"/>
          </w:tcPr>
          <w:p w:rsidR="00A71495" w:rsidRDefault="00A71495" w:rsidP="00257897">
            <w:pPr>
              <w:pStyle w:val="Default"/>
              <w:rPr>
                <w:rFonts w:ascii="Arial" w:hAnsi="Arial" w:cs="Arial"/>
              </w:rPr>
            </w:pPr>
            <w:r w:rsidRPr="005A2F40">
              <w:rPr>
                <w:rFonts w:ascii="Arial" w:hAnsi="Arial" w:cs="Arial"/>
                <w:b/>
              </w:rPr>
              <w:t>Types of support</w:t>
            </w:r>
          </w:p>
        </w:tc>
        <w:tc>
          <w:tcPr>
            <w:tcW w:w="2038" w:type="dxa"/>
            <w:shd w:val="clear" w:color="auto" w:fill="8DB3E2" w:themeFill="text2" w:themeFillTint="66"/>
          </w:tcPr>
          <w:p w:rsidR="00A71495" w:rsidRPr="00A47115" w:rsidRDefault="00A47115" w:rsidP="00257897">
            <w:pPr>
              <w:pStyle w:val="Default"/>
              <w:rPr>
                <w:rFonts w:ascii="Arial" w:hAnsi="Arial" w:cs="Arial"/>
                <w:b/>
              </w:rPr>
            </w:pPr>
            <w:r w:rsidRPr="00A47115">
              <w:rPr>
                <w:rFonts w:ascii="Arial" w:hAnsi="Arial" w:cs="Arial"/>
                <w:b/>
              </w:rPr>
              <w:t>What would this mean for my child?</w:t>
            </w:r>
          </w:p>
        </w:tc>
        <w:tc>
          <w:tcPr>
            <w:tcW w:w="6197" w:type="dxa"/>
            <w:shd w:val="clear" w:color="auto" w:fill="8DB3E2" w:themeFill="text2" w:themeFillTint="66"/>
          </w:tcPr>
          <w:p w:rsidR="00A71495" w:rsidRPr="00A47115" w:rsidRDefault="00A47115" w:rsidP="00257897">
            <w:pPr>
              <w:pStyle w:val="Default"/>
              <w:rPr>
                <w:rFonts w:ascii="Arial" w:hAnsi="Arial" w:cs="Arial"/>
                <w:b/>
              </w:rPr>
            </w:pPr>
            <w:r w:rsidRPr="00A47115">
              <w:rPr>
                <w:rFonts w:ascii="Arial" w:hAnsi="Arial" w:cs="Arial"/>
                <w:b/>
              </w:rPr>
              <w:t>Who receives this support?</w:t>
            </w:r>
          </w:p>
        </w:tc>
      </w:tr>
      <w:tr w:rsidR="001B14E0" w:rsidTr="001B14E0">
        <w:tc>
          <w:tcPr>
            <w:tcW w:w="1087" w:type="dxa"/>
            <w:shd w:val="clear" w:color="auto" w:fill="C6D9F1" w:themeFill="text2" w:themeFillTint="33"/>
          </w:tcPr>
          <w:p w:rsidR="00A71495" w:rsidRDefault="00A71495" w:rsidP="00A71495">
            <w:pPr>
              <w:pStyle w:val="Default"/>
              <w:rPr>
                <w:rFonts w:ascii="Arial" w:hAnsi="Arial" w:cs="Arial"/>
              </w:rPr>
            </w:pPr>
            <w:r>
              <w:rPr>
                <w:rFonts w:ascii="Arial" w:hAnsi="Arial" w:cs="Arial"/>
              </w:rPr>
              <w:t>Class teacher – high quality teaching</w:t>
            </w:r>
          </w:p>
          <w:p w:rsidR="00A71495" w:rsidRDefault="00A71495" w:rsidP="00A71495">
            <w:pPr>
              <w:pStyle w:val="Default"/>
              <w:rPr>
                <w:rFonts w:ascii="Arial" w:hAnsi="Arial" w:cs="Arial"/>
              </w:rPr>
            </w:pPr>
          </w:p>
        </w:tc>
        <w:tc>
          <w:tcPr>
            <w:tcW w:w="2038" w:type="dxa"/>
            <w:shd w:val="clear" w:color="auto" w:fill="DBE5F1" w:themeFill="accent1" w:themeFillTint="33"/>
          </w:tcPr>
          <w:p w:rsidR="00A71495" w:rsidRDefault="00364D8B" w:rsidP="00364D8B">
            <w:pPr>
              <w:pStyle w:val="Default"/>
              <w:rPr>
                <w:rFonts w:ascii="Arial" w:hAnsi="Arial" w:cs="Arial"/>
              </w:rPr>
            </w:pPr>
            <w:r>
              <w:rPr>
                <w:rFonts w:ascii="Arial" w:hAnsi="Arial" w:cs="Arial"/>
              </w:rPr>
              <w:t>1)</w:t>
            </w:r>
            <w:r w:rsidR="00AF5BF2">
              <w:rPr>
                <w:rFonts w:ascii="Arial" w:hAnsi="Arial" w:cs="Arial"/>
              </w:rPr>
              <w:t xml:space="preserve"> </w:t>
            </w:r>
            <w:r>
              <w:rPr>
                <w:rFonts w:ascii="Arial" w:hAnsi="Arial" w:cs="Arial"/>
              </w:rPr>
              <w:t>Ensure that the teacher has the highest possible expectations for your child and all pupils in their class.</w:t>
            </w:r>
          </w:p>
          <w:p w:rsidR="00364D8B" w:rsidRDefault="00364D8B" w:rsidP="00364D8B">
            <w:pPr>
              <w:pStyle w:val="Default"/>
              <w:rPr>
                <w:rFonts w:ascii="Arial" w:hAnsi="Arial" w:cs="Arial"/>
              </w:rPr>
            </w:pPr>
          </w:p>
          <w:p w:rsidR="00364D8B" w:rsidRDefault="00364D8B" w:rsidP="00364D8B">
            <w:pPr>
              <w:pStyle w:val="Default"/>
              <w:rPr>
                <w:rFonts w:ascii="Arial" w:hAnsi="Arial" w:cs="Arial"/>
              </w:rPr>
            </w:pPr>
            <w:proofErr w:type="gramStart"/>
            <w:r>
              <w:rPr>
                <w:rFonts w:ascii="Arial" w:hAnsi="Arial" w:cs="Arial"/>
              </w:rPr>
              <w:t>2)Ensure</w:t>
            </w:r>
            <w:proofErr w:type="gramEnd"/>
            <w:r>
              <w:rPr>
                <w:rFonts w:ascii="Arial" w:hAnsi="Arial" w:cs="Arial"/>
              </w:rPr>
              <w:t xml:space="preserve"> that all teaching is based on building on what your child already knows, can do and can understand.</w:t>
            </w:r>
          </w:p>
          <w:p w:rsidR="00364D8B" w:rsidRDefault="00364D8B" w:rsidP="00364D8B">
            <w:pPr>
              <w:pStyle w:val="Default"/>
              <w:rPr>
                <w:rFonts w:ascii="Arial" w:hAnsi="Arial" w:cs="Arial"/>
              </w:rPr>
            </w:pPr>
          </w:p>
          <w:p w:rsidR="00364D8B" w:rsidRDefault="00364D8B" w:rsidP="00364D8B">
            <w:pPr>
              <w:pStyle w:val="Default"/>
              <w:rPr>
                <w:rFonts w:ascii="Arial" w:hAnsi="Arial" w:cs="Arial"/>
              </w:rPr>
            </w:pPr>
            <w:proofErr w:type="gramStart"/>
            <w:r>
              <w:rPr>
                <w:rFonts w:ascii="Arial" w:hAnsi="Arial" w:cs="Arial"/>
              </w:rPr>
              <w:t>3)Differentiating</w:t>
            </w:r>
            <w:proofErr w:type="gramEnd"/>
            <w:r>
              <w:rPr>
                <w:rFonts w:ascii="Arial" w:hAnsi="Arial" w:cs="Arial"/>
              </w:rPr>
              <w:t xml:space="preserve"> tasks,</w:t>
            </w:r>
            <w:r w:rsidR="00DC0D2A">
              <w:rPr>
                <w:rFonts w:ascii="Arial" w:hAnsi="Arial" w:cs="Arial"/>
              </w:rPr>
              <w:t xml:space="preserve"> scaffold and support learning appropriately</w:t>
            </w:r>
            <w:r>
              <w:rPr>
                <w:rFonts w:ascii="Arial" w:hAnsi="Arial" w:cs="Arial"/>
              </w:rPr>
              <w:t xml:space="preserve"> using different ways of teaching so that your </w:t>
            </w:r>
            <w:r>
              <w:rPr>
                <w:rFonts w:ascii="Arial" w:hAnsi="Arial" w:cs="Arial"/>
              </w:rPr>
              <w:lastRenderedPageBreak/>
              <w:t>child is fully involved in learning in class.</w:t>
            </w:r>
          </w:p>
          <w:p w:rsidR="00364D8B" w:rsidRDefault="00364D8B" w:rsidP="00364D8B">
            <w:pPr>
              <w:pStyle w:val="Default"/>
              <w:rPr>
                <w:rFonts w:ascii="Arial" w:hAnsi="Arial" w:cs="Arial"/>
              </w:rPr>
            </w:pPr>
          </w:p>
          <w:p w:rsidR="00364D8B" w:rsidRDefault="00364D8B" w:rsidP="00364D8B">
            <w:pPr>
              <w:pStyle w:val="Default"/>
              <w:rPr>
                <w:rFonts w:ascii="Arial" w:hAnsi="Arial" w:cs="Arial"/>
              </w:rPr>
            </w:pPr>
            <w:proofErr w:type="gramStart"/>
            <w:r>
              <w:rPr>
                <w:rFonts w:ascii="Arial" w:hAnsi="Arial" w:cs="Arial"/>
              </w:rPr>
              <w:t>4)Putting</w:t>
            </w:r>
            <w:proofErr w:type="gramEnd"/>
            <w:r>
              <w:rPr>
                <w:rFonts w:ascii="Arial" w:hAnsi="Arial" w:cs="Arial"/>
              </w:rPr>
              <w:t xml:space="preserve"> in place specific strategies (which may have been suggested by the SENCO or outside staff) to support your child.</w:t>
            </w:r>
          </w:p>
          <w:p w:rsidR="00364D8B" w:rsidRDefault="00364D8B" w:rsidP="00364D8B">
            <w:pPr>
              <w:pStyle w:val="Default"/>
              <w:rPr>
                <w:rFonts w:ascii="Arial" w:hAnsi="Arial" w:cs="Arial"/>
              </w:rPr>
            </w:pPr>
          </w:p>
        </w:tc>
        <w:tc>
          <w:tcPr>
            <w:tcW w:w="6197" w:type="dxa"/>
            <w:shd w:val="clear" w:color="auto" w:fill="DBE5F1" w:themeFill="accent1" w:themeFillTint="33"/>
          </w:tcPr>
          <w:p w:rsidR="00A71495" w:rsidRDefault="004D152A" w:rsidP="00A71495">
            <w:pPr>
              <w:pStyle w:val="Default"/>
              <w:rPr>
                <w:rFonts w:ascii="Arial" w:hAnsi="Arial" w:cs="Arial"/>
              </w:rPr>
            </w:pPr>
            <w:r>
              <w:rPr>
                <w:rFonts w:ascii="Arial" w:hAnsi="Arial" w:cs="Arial"/>
              </w:rPr>
              <w:lastRenderedPageBreak/>
              <w:t>All children at this school.</w:t>
            </w:r>
          </w:p>
        </w:tc>
      </w:tr>
      <w:tr w:rsidR="001B14E0" w:rsidTr="001B14E0">
        <w:tc>
          <w:tcPr>
            <w:tcW w:w="1087" w:type="dxa"/>
            <w:shd w:val="clear" w:color="auto" w:fill="C6D9F1" w:themeFill="text2" w:themeFillTint="33"/>
          </w:tcPr>
          <w:p w:rsidR="00A71495" w:rsidRDefault="00A71495" w:rsidP="00A71495">
            <w:pPr>
              <w:pStyle w:val="Default"/>
              <w:rPr>
                <w:rFonts w:ascii="Arial" w:hAnsi="Arial" w:cs="Arial"/>
              </w:rPr>
            </w:pPr>
            <w:r>
              <w:rPr>
                <w:rFonts w:ascii="Arial" w:hAnsi="Arial" w:cs="Arial"/>
              </w:rPr>
              <w:lastRenderedPageBreak/>
              <w:t xml:space="preserve">Specific small group work which may be: </w:t>
            </w:r>
          </w:p>
          <w:p w:rsidR="00A71495" w:rsidRDefault="00103354" w:rsidP="00103354">
            <w:pPr>
              <w:pStyle w:val="Default"/>
              <w:rPr>
                <w:rFonts w:ascii="Arial" w:hAnsi="Arial" w:cs="Arial"/>
              </w:rPr>
            </w:pPr>
            <w:r>
              <w:rPr>
                <w:rFonts w:ascii="Arial" w:hAnsi="Arial" w:cs="Arial"/>
              </w:rPr>
              <w:t>-</w:t>
            </w:r>
            <w:r w:rsidR="001B14E0">
              <w:rPr>
                <w:rFonts w:ascii="Arial" w:hAnsi="Arial" w:cs="Arial"/>
              </w:rPr>
              <w:t xml:space="preserve">Run in </w:t>
            </w:r>
            <w:r w:rsidR="00A71495">
              <w:rPr>
                <w:rFonts w:ascii="Arial" w:hAnsi="Arial" w:cs="Arial"/>
              </w:rPr>
              <w:t>the class</w:t>
            </w:r>
            <w:r w:rsidR="001B14E0">
              <w:rPr>
                <w:rFonts w:ascii="Arial" w:hAnsi="Arial" w:cs="Arial"/>
              </w:rPr>
              <w:t>-</w:t>
            </w:r>
            <w:r w:rsidR="00A71495">
              <w:rPr>
                <w:rFonts w:ascii="Arial" w:hAnsi="Arial" w:cs="Arial"/>
              </w:rPr>
              <w:t>room or outside</w:t>
            </w:r>
          </w:p>
          <w:p w:rsidR="00A71495" w:rsidRDefault="00103354" w:rsidP="00103354">
            <w:pPr>
              <w:pStyle w:val="Default"/>
              <w:rPr>
                <w:rFonts w:ascii="Arial" w:hAnsi="Arial" w:cs="Arial"/>
              </w:rPr>
            </w:pPr>
            <w:r>
              <w:rPr>
                <w:rFonts w:ascii="Arial" w:hAnsi="Arial" w:cs="Arial"/>
              </w:rPr>
              <w:t>-</w:t>
            </w:r>
            <w:r w:rsidR="00A71495">
              <w:rPr>
                <w:rFonts w:ascii="Arial" w:hAnsi="Arial" w:cs="Arial"/>
              </w:rPr>
              <w:t>Run by t</w:t>
            </w:r>
            <w:r w:rsidR="004058C0">
              <w:rPr>
                <w:rFonts w:ascii="Arial" w:hAnsi="Arial" w:cs="Arial"/>
              </w:rPr>
              <w:t>he teacher or TA</w:t>
            </w:r>
          </w:p>
          <w:p w:rsidR="00A71495" w:rsidRDefault="00A71495" w:rsidP="00A71495">
            <w:pPr>
              <w:pStyle w:val="Default"/>
              <w:rPr>
                <w:rFonts w:ascii="Arial" w:hAnsi="Arial" w:cs="Arial"/>
              </w:rPr>
            </w:pPr>
            <w:r>
              <w:rPr>
                <w:rFonts w:ascii="Arial" w:hAnsi="Arial" w:cs="Arial"/>
              </w:rPr>
              <w:t>These are generally called ‘intervention groups’ by schools.</w:t>
            </w:r>
          </w:p>
        </w:tc>
        <w:tc>
          <w:tcPr>
            <w:tcW w:w="2038" w:type="dxa"/>
            <w:shd w:val="clear" w:color="auto" w:fill="DBE5F1" w:themeFill="accent1" w:themeFillTint="33"/>
          </w:tcPr>
          <w:p w:rsidR="00A71495" w:rsidRDefault="00364D8B" w:rsidP="00A71495">
            <w:pPr>
              <w:pStyle w:val="Default"/>
              <w:rPr>
                <w:rFonts w:ascii="Arial" w:hAnsi="Arial" w:cs="Arial"/>
              </w:rPr>
            </w:pPr>
            <w:r>
              <w:rPr>
                <w:rFonts w:ascii="Arial" w:hAnsi="Arial" w:cs="Arial"/>
              </w:rPr>
              <w:t xml:space="preserve">Your child’s teacher or SENCO will have monitored your child’s progress and will have planned specific group work to help close the gap between your child’s achievement and that of </w:t>
            </w:r>
            <w:r w:rsidR="00B12135">
              <w:rPr>
                <w:rFonts w:ascii="Arial" w:hAnsi="Arial" w:cs="Arial"/>
              </w:rPr>
              <w:t>his/ her peers.</w:t>
            </w:r>
          </w:p>
          <w:p w:rsidR="00B12135" w:rsidRDefault="00B12135" w:rsidP="00A71495">
            <w:pPr>
              <w:pStyle w:val="Default"/>
              <w:rPr>
                <w:rFonts w:ascii="Arial" w:hAnsi="Arial" w:cs="Arial"/>
              </w:rPr>
            </w:pPr>
          </w:p>
          <w:p w:rsidR="00B12135" w:rsidRDefault="00B12135" w:rsidP="00B12135">
            <w:pPr>
              <w:pStyle w:val="Default"/>
              <w:rPr>
                <w:rFonts w:ascii="Arial" w:hAnsi="Arial" w:cs="Arial"/>
              </w:rPr>
            </w:pPr>
            <w:r>
              <w:rPr>
                <w:rFonts w:ascii="Arial" w:hAnsi="Arial" w:cs="Arial"/>
              </w:rPr>
              <w:t>A Teaching Assistant (TA) will run these small group sessions using the teacher’s targets or a recommended programme.</w:t>
            </w:r>
          </w:p>
          <w:p w:rsidR="00B12135" w:rsidRDefault="00B12135" w:rsidP="00B12135">
            <w:pPr>
              <w:pStyle w:val="Default"/>
              <w:rPr>
                <w:rFonts w:ascii="Arial" w:hAnsi="Arial" w:cs="Arial"/>
              </w:rPr>
            </w:pPr>
          </w:p>
          <w:p w:rsidR="00B12135" w:rsidRDefault="00B12135" w:rsidP="00B12135">
            <w:pPr>
              <w:pStyle w:val="Default"/>
              <w:rPr>
                <w:rFonts w:ascii="Arial" w:hAnsi="Arial" w:cs="Arial"/>
              </w:rPr>
            </w:pPr>
            <w:r>
              <w:rPr>
                <w:rFonts w:ascii="Arial" w:hAnsi="Arial" w:cs="Arial"/>
              </w:rPr>
              <w:t>Each child’s progress is evaluated regularly, before and after the period of intervention.</w:t>
            </w:r>
          </w:p>
          <w:p w:rsidR="00B12135" w:rsidRDefault="00B12135" w:rsidP="00B12135">
            <w:pPr>
              <w:pStyle w:val="Default"/>
              <w:rPr>
                <w:rFonts w:ascii="Arial" w:hAnsi="Arial" w:cs="Arial"/>
              </w:rPr>
            </w:pPr>
          </w:p>
        </w:tc>
        <w:tc>
          <w:tcPr>
            <w:tcW w:w="6197" w:type="dxa"/>
            <w:shd w:val="clear" w:color="auto" w:fill="DBE5F1" w:themeFill="accent1" w:themeFillTint="33"/>
          </w:tcPr>
          <w:p w:rsidR="00A71495" w:rsidRDefault="001B14E0" w:rsidP="00A71495">
            <w:pPr>
              <w:pStyle w:val="Default"/>
              <w:rPr>
                <w:rFonts w:ascii="Arial" w:hAnsi="Arial" w:cs="Arial"/>
              </w:rPr>
            </w:pPr>
            <w:r>
              <w:rPr>
                <w:rFonts w:ascii="Arial" w:hAnsi="Arial" w:cs="Arial"/>
              </w:rPr>
              <w:t xml:space="preserve">Any child who has </w:t>
            </w:r>
            <w:r w:rsidR="004058C0">
              <w:rPr>
                <w:rFonts w:ascii="Arial" w:hAnsi="Arial" w:cs="Arial"/>
              </w:rPr>
              <w:t>specific gaps in his/ her understanding of a subject/ area of learning.</w:t>
            </w:r>
          </w:p>
        </w:tc>
      </w:tr>
      <w:tr w:rsidR="001B14E0" w:rsidTr="001B14E0">
        <w:tc>
          <w:tcPr>
            <w:tcW w:w="1087" w:type="dxa"/>
            <w:shd w:val="clear" w:color="auto" w:fill="C6D9F1" w:themeFill="text2" w:themeFillTint="33"/>
          </w:tcPr>
          <w:p w:rsidR="00A71495" w:rsidRDefault="00A71495" w:rsidP="00A71495">
            <w:pPr>
              <w:pStyle w:val="Default"/>
              <w:rPr>
                <w:rFonts w:ascii="Arial" w:hAnsi="Arial" w:cs="Arial"/>
              </w:rPr>
            </w:pPr>
            <w:r>
              <w:rPr>
                <w:rFonts w:ascii="Arial" w:hAnsi="Arial" w:cs="Arial"/>
              </w:rPr>
              <w:t>Individual support</w:t>
            </w:r>
          </w:p>
          <w:p w:rsidR="00A71495" w:rsidRDefault="00A71495" w:rsidP="00A71495">
            <w:pPr>
              <w:pStyle w:val="Default"/>
              <w:rPr>
                <w:rFonts w:ascii="Arial" w:hAnsi="Arial" w:cs="Arial"/>
              </w:rPr>
            </w:pPr>
          </w:p>
        </w:tc>
        <w:tc>
          <w:tcPr>
            <w:tcW w:w="2038" w:type="dxa"/>
            <w:shd w:val="clear" w:color="auto" w:fill="DBE5F1" w:themeFill="accent1" w:themeFillTint="33"/>
          </w:tcPr>
          <w:p w:rsidR="00A71495" w:rsidRDefault="004058C0" w:rsidP="00A71495">
            <w:pPr>
              <w:pStyle w:val="Default"/>
              <w:rPr>
                <w:rFonts w:ascii="Arial" w:hAnsi="Arial" w:cs="Arial"/>
              </w:rPr>
            </w:pPr>
            <w:r>
              <w:rPr>
                <w:rFonts w:ascii="Arial" w:hAnsi="Arial" w:cs="Arial"/>
              </w:rPr>
              <w:t>Sometimes your child may need specialist support from a professional from an outside agency</w:t>
            </w:r>
            <w:r w:rsidR="009977AD">
              <w:rPr>
                <w:rFonts w:ascii="Arial" w:hAnsi="Arial" w:cs="Arial"/>
              </w:rPr>
              <w:t xml:space="preserve"> or multi-agencies</w:t>
            </w:r>
            <w:r>
              <w:rPr>
                <w:rFonts w:ascii="Arial" w:hAnsi="Arial" w:cs="Arial"/>
              </w:rPr>
              <w:t>. This may be delivered in or out of school.</w:t>
            </w:r>
          </w:p>
          <w:p w:rsidR="00EB6624" w:rsidRDefault="00EB6624" w:rsidP="00A71495">
            <w:pPr>
              <w:pStyle w:val="Default"/>
              <w:rPr>
                <w:rFonts w:ascii="Arial" w:hAnsi="Arial" w:cs="Arial"/>
              </w:rPr>
            </w:pPr>
          </w:p>
          <w:p w:rsidR="00EB6624" w:rsidRDefault="00EB6624" w:rsidP="00A71495">
            <w:pPr>
              <w:pStyle w:val="Default"/>
              <w:rPr>
                <w:rFonts w:ascii="Arial" w:hAnsi="Arial" w:cs="Arial"/>
              </w:rPr>
            </w:pPr>
            <w:r>
              <w:rPr>
                <w:rFonts w:ascii="Arial" w:hAnsi="Arial" w:cs="Arial"/>
              </w:rPr>
              <w:t>In Dev</w:t>
            </w:r>
            <w:r w:rsidR="009977AD">
              <w:rPr>
                <w:rFonts w:ascii="Arial" w:hAnsi="Arial" w:cs="Arial"/>
              </w:rPr>
              <w:t>on this process is known as Early Help for Families in</w:t>
            </w:r>
            <w:r>
              <w:rPr>
                <w:rFonts w:ascii="Arial" w:hAnsi="Arial" w:cs="Arial"/>
              </w:rPr>
              <w:t xml:space="preserve"> Devon</w:t>
            </w:r>
            <w:r w:rsidR="009977AD">
              <w:rPr>
                <w:rFonts w:ascii="Arial" w:hAnsi="Arial" w:cs="Arial"/>
              </w:rPr>
              <w:t>:</w:t>
            </w:r>
            <w:r>
              <w:rPr>
                <w:rFonts w:ascii="Arial" w:hAnsi="Arial" w:cs="Arial"/>
              </w:rPr>
              <w:t xml:space="preserve"> Assessment </w:t>
            </w:r>
            <w:r w:rsidR="009977AD">
              <w:rPr>
                <w:rFonts w:ascii="Arial" w:hAnsi="Arial" w:cs="Arial"/>
              </w:rPr>
              <w:t>and Plan &amp; Review. This has</w:t>
            </w:r>
            <w:r>
              <w:rPr>
                <w:rFonts w:ascii="Arial" w:hAnsi="Arial" w:cs="Arial"/>
              </w:rPr>
              <w:t xml:space="preserve"> been developed to provide a coordinated system:</w:t>
            </w:r>
          </w:p>
          <w:p w:rsidR="00EB6624" w:rsidRDefault="00EB6624" w:rsidP="00A71495">
            <w:pPr>
              <w:pStyle w:val="Default"/>
              <w:rPr>
                <w:rFonts w:ascii="Arial" w:hAnsi="Arial" w:cs="Arial"/>
              </w:rPr>
            </w:pPr>
          </w:p>
          <w:p w:rsidR="00EB6624" w:rsidRDefault="009977AD" w:rsidP="009977AD">
            <w:pPr>
              <w:pStyle w:val="Default"/>
              <w:rPr>
                <w:rFonts w:ascii="Arial" w:hAnsi="Arial" w:cs="Arial"/>
              </w:rPr>
            </w:pPr>
            <w:r>
              <w:rPr>
                <w:rFonts w:ascii="Arial" w:hAnsi="Arial" w:cs="Arial"/>
              </w:rPr>
              <w:t>All Early Help for Families in Devon</w:t>
            </w:r>
            <w:r w:rsidR="00194252">
              <w:rPr>
                <w:rFonts w:ascii="Arial" w:hAnsi="Arial" w:cs="Arial"/>
              </w:rPr>
              <w:t xml:space="preserve"> </w:t>
            </w:r>
            <w:r>
              <w:rPr>
                <w:rFonts w:ascii="Arial" w:hAnsi="Arial" w:cs="Arial"/>
              </w:rPr>
              <w:t xml:space="preserve">Plans are reviewed </w:t>
            </w:r>
            <w:proofErr w:type="spellStart"/>
            <w:r>
              <w:rPr>
                <w:rFonts w:ascii="Arial" w:hAnsi="Arial" w:cs="Arial"/>
              </w:rPr>
              <w:t>termly</w:t>
            </w:r>
            <w:proofErr w:type="spellEnd"/>
            <w:r>
              <w:rPr>
                <w:rFonts w:ascii="Arial" w:hAnsi="Arial" w:cs="Arial"/>
              </w:rPr>
              <w:t xml:space="preserve"> at Team Around the Family (TAF)</w:t>
            </w:r>
            <w:r w:rsidR="00194252">
              <w:rPr>
                <w:rFonts w:ascii="Arial" w:hAnsi="Arial" w:cs="Arial"/>
              </w:rPr>
              <w:t xml:space="preserve"> meetings.</w:t>
            </w:r>
          </w:p>
        </w:tc>
        <w:tc>
          <w:tcPr>
            <w:tcW w:w="6197" w:type="dxa"/>
            <w:shd w:val="clear" w:color="auto" w:fill="DBE5F1" w:themeFill="accent1" w:themeFillTint="33"/>
          </w:tcPr>
          <w:p w:rsidR="00A71495" w:rsidRDefault="004058C0" w:rsidP="00A71495">
            <w:pPr>
              <w:pStyle w:val="Default"/>
              <w:rPr>
                <w:rFonts w:ascii="Arial" w:hAnsi="Arial" w:cs="Arial"/>
              </w:rPr>
            </w:pPr>
            <w:r>
              <w:rPr>
                <w:rFonts w:ascii="Arial" w:hAnsi="Arial" w:cs="Arial"/>
              </w:rPr>
              <w:t xml:space="preserve">Children whose learning needs </w:t>
            </w:r>
            <w:r w:rsidR="00000FE0">
              <w:rPr>
                <w:rFonts w:ascii="Arial" w:hAnsi="Arial" w:cs="Arial"/>
              </w:rPr>
              <w:t xml:space="preserve">are severe, complex or lifelong, and </w:t>
            </w:r>
            <w:r>
              <w:rPr>
                <w:rFonts w:ascii="Arial" w:hAnsi="Arial" w:cs="Arial"/>
              </w:rPr>
              <w:t>require specialist support advice in addition to the support they already receive in school.</w:t>
            </w:r>
          </w:p>
        </w:tc>
      </w:tr>
      <w:tr w:rsidR="001B14E0" w:rsidTr="001B14E0">
        <w:tc>
          <w:tcPr>
            <w:tcW w:w="1087" w:type="dxa"/>
            <w:shd w:val="clear" w:color="auto" w:fill="C6D9F1" w:themeFill="text2" w:themeFillTint="33"/>
          </w:tcPr>
          <w:p w:rsidR="00A71495" w:rsidRDefault="00A71495" w:rsidP="00A71495">
            <w:pPr>
              <w:pStyle w:val="Default"/>
              <w:rPr>
                <w:rFonts w:ascii="Arial" w:hAnsi="Arial" w:cs="Arial"/>
              </w:rPr>
            </w:pPr>
            <w:r>
              <w:rPr>
                <w:rFonts w:ascii="Arial" w:hAnsi="Arial" w:cs="Arial"/>
              </w:rPr>
              <w:t>Child</w:t>
            </w:r>
            <w:r w:rsidR="008C09DA">
              <w:rPr>
                <w:rFonts w:ascii="Arial" w:hAnsi="Arial" w:cs="Arial"/>
              </w:rPr>
              <w:t>ren with Education, Health and C</w:t>
            </w:r>
            <w:r>
              <w:rPr>
                <w:rFonts w:ascii="Arial" w:hAnsi="Arial" w:cs="Arial"/>
              </w:rPr>
              <w:t>are Plans</w:t>
            </w:r>
            <w:r w:rsidR="008C09DA">
              <w:rPr>
                <w:rFonts w:ascii="Arial" w:hAnsi="Arial" w:cs="Arial"/>
              </w:rPr>
              <w:t xml:space="preserve"> (EHC Plan)</w:t>
            </w:r>
          </w:p>
          <w:p w:rsidR="00A71495" w:rsidRDefault="00A71495" w:rsidP="00A71495">
            <w:pPr>
              <w:pStyle w:val="Default"/>
              <w:rPr>
                <w:rFonts w:ascii="Arial" w:hAnsi="Arial" w:cs="Arial"/>
              </w:rPr>
            </w:pPr>
          </w:p>
        </w:tc>
        <w:tc>
          <w:tcPr>
            <w:tcW w:w="2038" w:type="dxa"/>
            <w:shd w:val="clear" w:color="auto" w:fill="DBE5F1" w:themeFill="accent1" w:themeFillTint="33"/>
          </w:tcPr>
          <w:p w:rsidR="00A71495" w:rsidRDefault="00D933AC" w:rsidP="00345EB4">
            <w:pPr>
              <w:pStyle w:val="Default"/>
              <w:rPr>
                <w:rFonts w:ascii="Arial" w:hAnsi="Arial" w:cs="Arial"/>
              </w:rPr>
            </w:pPr>
            <w:r>
              <w:rPr>
                <w:rFonts w:ascii="Arial" w:hAnsi="Arial" w:cs="Arial"/>
              </w:rPr>
              <w:lastRenderedPageBreak/>
              <w:t>The school, or you, can request that the Local Authority</w:t>
            </w:r>
            <w:r w:rsidR="00345EB4">
              <w:rPr>
                <w:rFonts w:ascii="Arial" w:hAnsi="Arial" w:cs="Arial"/>
              </w:rPr>
              <w:t xml:space="preserve"> (LA)</w:t>
            </w:r>
            <w:r>
              <w:rPr>
                <w:rFonts w:ascii="Arial" w:hAnsi="Arial" w:cs="Arial"/>
              </w:rPr>
              <w:t xml:space="preserve"> carry out a statutory assessment of your child’s needs. This is a legal process and you can find out </w:t>
            </w:r>
            <w:r>
              <w:rPr>
                <w:rFonts w:ascii="Arial" w:hAnsi="Arial" w:cs="Arial"/>
              </w:rPr>
              <w:lastRenderedPageBreak/>
              <w:t xml:space="preserve">more detail about this in the Local Offer on the Devon County website: </w:t>
            </w:r>
            <w:hyperlink r:id="rId12" w:history="1">
              <w:r w:rsidR="00345EB4" w:rsidRPr="00D518CF">
                <w:rPr>
                  <w:rStyle w:val="Hyperlink"/>
                  <w:rFonts w:ascii="Arial" w:hAnsi="Arial" w:cs="Arial"/>
                </w:rPr>
                <w:t>https://new.devon.gov.uk/send/</w:t>
              </w:r>
            </w:hyperlink>
          </w:p>
          <w:p w:rsidR="00345EB4" w:rsidRDefault="00345EB4" w:rsidP="00345EB4">
            <w:pPr>
              <w:pStyle w:val="Default"/>
              <w:rPr>
                <w:rFonts w:ascii="Arial" w:hAnsi="Arial" w:cs="Arial"/>
              </w:rPr>
            </w:pPr>
          </w:p>
          <w:p w:rsidR="00345EB4" w:rsidRDefault="00345EB4" w:rsidP="00345EB4">
            <w:pPr>
              <w:pStyle w:val="Default"/>
              <w:rPr>
                <w:rFonts w:ascii="Arial" w:hAnsi="Arial" w:cs="Arial"/>
              </w:rPr>
            </w:pPr>
            <w:r>
              <w:rPr>
                <w:rFonts w:ascii="Arial" w:hAnsi="Arial" w:cs="Arial"/>
              </w:rPr>
              <w:t>After the school have sent in the request to the LA it will be decided whether your child needs statutory assessment. If this is the case they will ask you and all professionals involved with your child to write a report outlining your child’s needs. If they do not think your child needs this, they will ask the school to continue to support your child seeking additional advice as appropriate.</w:t>
            </w:r>
          </w:p>
          <w:p w:rsidR="00345EB4" w:rsidRDefault="00345EB4" w:rsidP="00345EB4">
            <w:pPr>
              <w:pStyle w:val="Default"/>
              <w:rPr>
                <w:rFonts w:ascii="Arial" w:hAnsi="Arial" w:cs="Arial"/>
              </w:rPr>
            </w:pPr>
          </w:p>
          <w:p w:rsidR="00345EB4" w:rsidRDefault="00345EB4" w:rsidP="00345EB4">
            <w:pPr>
              <w:pStyle w:val="Default"/>
              <w:rPr>
                <w:rFonts w:ascii="Arial" w:hAnsi="Arial" w:cs="Arial"/>
              </w:rPr>
            </w:pPr>
            <w:r>
              <w:rPr>
                <w:rFonts w:ascii="Arial" w:hAnsi="Arial" w:cs="Arial"/>
              </w:rPr>
              <w:t>After the reports have been sent in, the LA will decide if your child’s needs are complex and require additional support in school to make good progress. If this is the case they will write an E</w:t>
            </w:r>
            <w:r w:rsidR="008C09DA">
              <w:rPr>
                <w:rFonts w:ascii="Arial" w:hAnsi="Arial" w:cs="Arial"/>
              </w:rPr>
              <w:t>H</w:t>
            </w:r>
            <w:r>
              <w:rPr>
                <w:rFonts w:ascii="Arial" w:hAnsi="Arial" w:cs="Arial"/>
              </w:rPr>
              <w:t>C Plan.</w:t>
            </w:r>
          </w:p>
          <w:p w:rsidR="00345EB4" w:rsidRDefault="00345EB4" w:rsidP="00345EB4">
            <w:pPr>
              <w:pStyle w:val="Default"/>
              <w:rPr>
                <w:rFonts w:ascii="Arial" w:hAnsi="Arial" w:cs="Arial"/>
              </w:rPr>
            </w:pPr>
          </w:p>
          <w:p w:rsidR="00345EB4" w:rsidRDefault="008C09DA" w:rsidP="008A6AE6">
            <w:pPr>
              <w:pStyle w:val="Default"/>
              <w:rPr>
                <w:rFonts w:ascii="Arial" w:hAnsi="Arial" w:cs="Arial"/>
              </w:rPr>
            </w:pPr>
            <w:r>
              <w:rPr>
                <w:rFonts w:ascii="Arial" w:hAnsi="Arial" w:cs="Arial"/>
              </w:rPr>
              <w:t>The EHC Plan will outline the support your child will receive from the LA and how the support should be used and what strategies should be put in place. It will also have long and short term goals for your child</w:t>
            </w:r>
            <w:r w:rsidR="008A6AE6">
              <w:rPr>
                <w:rFonts w:ascii="Arial" w:hAnsi="Arial" w:cs="Arial"/>
              </w:rPr>
              <w:t>.</w:t>
            </w:r>
          </w:p>
          <w:p w:rsidR="008A6AE6" w:rsidRDefault="008A6AE6" w:rsidP="008A6AE6">
            <w:pPr>
              <w:pStyle w:val="Default"/>
              <w:rPr>
                <w:rFonts w:ascii="Arial" w:hAnsi="Arial" w:cs="Arial"/>
              </w:rPr>
            </w:pPr>
          </w:p>
          <w:p w:rsidR="008F108C" w:rsidRDefault="008F108C" w:rsidP="008A6AE6">
            <w:pPr>
              <w:pStyle w:val="Default"/>
              <w:rPr>
                <w:rFonts w:ascii="Arial" w:hAnsi="Arial" w:cs="Arial"/>
              </w:rPr>
            </w:pPr>
            <w:r>
              <w:rPr>
                <w:rFonts w:ascii="Arial" w:hAnsi="Arial" w:cs="Arial"/>
              </w:rPr>
              <w:t>An additional adult may be used to support your child with whole class learning, run individual programmes or run small groups including your child.</w:t>
            </w:r>
          </w:p>
          <w:p w:rsidR="00194252" w:rsidRDefault="00194252" w:rsidP="008A6AE6">
            <w:pPr>
              <w:pStyle w:val="Default"/>
              <w:rPr>
                <w:rFonts w:ascii="Arial" w:hAnsi="Arial" w:cs="Arial"/>
              </w:rPr>
            </w:pPr>
          </w:p>
          <w:p w:rsidR="00194252" w:rsidRDefault="00194252" w:rsidP="008A6AE6">
            <w:pPr>
              <w:pStyle w:val="Default"/>
              <w:rPr>
                <w:rFonts w:ascii="Arial" w:hAnsi="Arial" w:cs="Arial"/>
              </w:rPr>
            </w:pPr>
            <w:r>
              <w:rPr>
                <w:rFonts w:ascii="Arial" w:hAnsi="Arial" w:cs="Arial"/>
              </w:rPr>
              <w:t>Where children have an EHCP or statement then annual reviews also take place with all adults involved with the child’s education.</w:t>
            </w:r>
          </w:p>
          <w:p w:rsidR="00264E54" w:rsidRDefault="00264E54" w:rsidP="008A6AE6">
            <w:pPr>
              <w:pStyle w:val="Default"/>
              <w:rPr>
                <w:rFonts w:ascii="Arial" w:hAnsi="Arial" w:cs="Arial"/>
              </w:rPr>
            </w:pPr>
          </w:p>
        </w:tc>
        <w:tc>
          <w:tcPr>
            <w:tcW w:w="6197" w:type="dxa"/>
            <w:shd w:val="clear" w:color="auto" w:fill="DBE5F1" w:themeFill="accent1" w:themeFillTint="33"/>
          </w:tcPr>
          <w:p w:rsidR="00A71495" w:rsidRDefault="00B2711B" w:rsidP="00A71495">
            <w:pPr>
              <w:pStyle w:val="Default"/>
              <w:rPr>
                <w:rFonts w:ascii="Arial" w:hAnsi="Arial" w:cs="Arial"/>
              </w:rPr>
            </w:pPr>
            <w:r>
              <w:rPr>
                <w:rFonts w:ascii="Arial" w:hAnsi="Arial" w:cs="Arial"/>
              </w:rPr>
              <w:lastRenderedPageBreak/>
              <w:t xml:space="preserve">Children with complex, severe or lifelong  </w:t>
            </w:r>
            <w:r w:rsidR="00545B7F">
              <w:rPr>
                <w:rFonts w:ascii="Arial" w:hAnsi="Arial" w:cs="Arial"/>
              </w:rPr>
              <w:t>needs</w:t>
            </w:r>
          </w:p>
        </w:tc>
      </w:tr>
      <w:tr w:rsidR="001B14E0" w:rsidTr="001B14E0">
        <w:tc>
          <w:tcPr>
            <w:tcW w:w="1087" w:type="dxa"/>
            <w:shd w:val="clear" w:color="auto" w:fill="C6D9F1" w:themeFill="text2" w:themeFillTint="33"/>
          </w:tcPr>
          <w:p w:rsidR="00545B7F" w:rsidRDefault="00545B7F" w:rsidP="00A71495">
            <w:pPr>
              <w:pStyle w:val="Default"/>
              <w:rPr>
                <w:rFonts w:ascii="Arial" w:hAnsi="Arial" w:cs="Arial"/>
              </w:rPr>
            </w:pPr>
            <w:r>
              <w:rPr>
                <w:rFonts w:ascii="Arial" w:hAnsi="Arial" w:cs="Arial"/>
              </w:rPr>
              <w:lastRenderedPageBreak/>
              <w:t xml:space="preserve">How will we support your child identified </w:t>
            </w:r>
            <w:r w:rsidR="00103354">
              <w:rPr>
                <w:rFonts w:ascii="Arial" w:hAnsi="Arial" w:cs="Arial"/>
              </w:rPr>
              <w:t xml:space="preserve">with </w:t>
            </w:r>
            <w:r>
              <w:rPr>
                <w:rFonts w:ascii="Arial" w:hAnsi="Arial" w:cs="Arial"/>
              </w:rPr>
              <w:t>special needs before starting school?</w:t>
            </w:r>
          </w:p>
          <w:p w:rsidR="00545B7F" w:rsidRDefault="00545B7F" w:rsidP="00A71495">
            <w:pPr>
              <w:pStyle w:val="Default"/>
              <w:rPr>
                <w:rFonts w:ascii="Arial" w:hAnsi="Arial" w:cs="Arial"/>
              </w:rPr>
            </w:pPr>
          </w:p>
          <w:p w:rsidR="00545B7F" w:rsidRDefault="00545B7F" w:rsidP="00A71495">
            <w:pPr>
              <w:pStyle w:val="Default"/>
              <w:rPr>
                <w:rFonts w:ascii="Arial" w:hAnsi="Arial" w:cs="Arial"/>
              </w:rPr>
            </w:pPr>
          </w:p>
        </w:tc>
        <w:tc>
          <w:tcPr>
            <w:tcW w:w="8235" w:type="dxa"/>
            <w:gridSpan w:val="2"/>
            <w:shd w:val="clear" w:color="auto" w:fill="DBE5F1" w:themeFill="accent1" w:themeFillTint="33"/>
          </w:tcPr>
          <w:p w:rsidR="00545B7F" w:rsidRDefault="00545B7F" w:rsidP="008F108C">
            <w:pPr>
              <w:pStyle w:val="Default"/>
              <w:rPr>
                <w:rFonts w:ascii="Arial" w:hAnsi="Arial" w:cs="Arial"/>
              </w:rPr>
            </w:pPr>
            <w:r>
              <w:rPr>
                <w:rFonts w:ascii="Arial" w:hAnsi="Arial" w:cs="Arial"/>
              </w:rPr>
              <w:t>1)</w:t>
            </w:r>
            <w:r w:rsidR="00264E54">
              <w:rPr>
                <w:rFonts w:ascii="Arial" w:hAnsi="Arial" w:cs="Arial"/>
              </w:rPr>
              <w:t xml:space="preserve"> </w:t>
            </w:r>
            <w:r>
              <w:rPr>
                <w:rFonts w:ascii="Arial" w:hAnsi="Arial" w:cs="Arial"/>
              </w:rPr>
              <w:t>We would like you to visit the school with your child to have a look around and speak to staff.</w:t>
            </w:r>
          </w:p>
          <w:p w:rsidR="00545B7F" w:rsidRDefault="00545B7F" w:rsidP="008F108C">
            <w:pPr>
              <w:pStyle w:val="Default"/>
              <w:rPr>
                <w:rFonts w:ascii="Arial" w:hAnsi="Arial" w:cs="Arial"/>
              </w:rPr>
            </w:pPr>
          </w:p>
          <w:p w:rsidR="00545B7F" w:rsidRDefault="00545B7F" w:rsidP="008F108C">
            <w:pPr>
              <w:pStyle w:val="Default"/>
              <w:rPr>
                <w:rFonts w:ascii="Arial" w:hAnsi="Arial" w:cs="Arial"/>
              </w:rPr>
            </w:pPr>
            <w:r>
              <w:rPr>
                <w:rFonts w:ascii="Arial" w:hAnsi="Arial" w:cs="Arial"/>
              </w:rPr>
              <w:t>2)</w:t>
            </w:r>
            <w:r w:rsidR="00264E54">
              <w:rPr>
                <w:rFonts w:ascii="Arial" w:hAnsi="Arial" w:cs="Arial"/>
              </w:rPr>
              <w:t xml:space="preserve"> </w:t>
            </w:r>
            <w:r>
              <w:rPr>
                <w:rFonts w:ascii="Arial" w:hAnsi="Arial" w:cs="Arial"/>
              </w:rPr>
              <w:t>If other professionals are already involved a meeting may be held to discuss your child’s needs, share strategies used and ensure provision is put into place before your child starts. If possible we would ask for supporting documents to be sent to us from professionals/ other provisions, to support the transition.</w:t>
            </w:r>
          </w:p>
          <w:p w:rsidR="00545B7F" w:rsidRDefault="00545B7F" w:rsidP="008F108C">
            <w:pPr>
              <w:pStyle w:val="Default"/>
              <w:rPr>
                <w:rFonts w:ascii="Arial" w:hAnsi="Arial" w:cs="Arial"/>
              </w:rPr>
            </w:pPr>
          </w:p>
          <w:p w:rsidR="00545B7F" w:rsidRDefault="00545B7F" w:rsidP="008F108C">
            <w:pPr>
              <w:pStyle w:val="Default"/>
              <w:rPr>
                <w:rFonts w:ascii="Arial" w:hAnsi="Arial" w:cs="Arial"/>
              </w:rPr>
            </w:pPr>
            <w:r>
              <w:rPr>
                <w:rFonts w:ascii="Arial" w:hAnsi="Arial" w:cs="Arial"/>
              </w:rPr>
              <w:t>3)</w:t>
            </w:r>
            <w:r w:rsidR="00264E54">
              <w:rPr>
                <w:rFonts w:ascii="Arial" w:hAnsi="Arial" w:cs="Arial"/>
              </w:rPr>
              <w:t xml:space="preserve"> </w:t>
            </w:r>
            <w:r>
              <w:rPr>
                <w:rFonts w:ascii="Arial" w:hAnsi="Arial" w:cs="Arial"/>
              </w:rPr>
              <w:t>We may visit your child if he or she is attending another provision.</w:t>
            </w:r>
          </w:p>
          <w:p w:rsidR="00545B7F" w:rsidRDefault="00545B7F" w:rsidP="008F108C">
            <w:pPr>
              <w:pStyle w:val="Default"/>
              <w:rPr>
                <w:rFonts w:ascii="Arial" w:hAnsi="Arial" w:cs="Arial"/>
              </w:rPr>
            </w:pPr>
          </w:p>
          <w:p w:rsidR="00545B7F" w:rsidRDefault="00545B7F" w:rsidP="008F108C">
            <w:pPr>
              <w:pStyle w:val="Default"/>
              <w:rPr>
                <w:rFonts w:ascii="Arial" w:hAnsi="Arial" w:cs="Arial"/>
              </w:rPr>
            </w:pPr>
            <w:r>
              <w:rPr>
                <w:rFonts w:ascii="Arial" w:hAnsi="Arial" w:cs="Arial"/>
              </w:rPr>
              <w:t>4)</w:t>
            </w:r>
            <w:r w:rsidR="00264E54">
              <w:rPr>
                <w:rFonts w:ascii="Arial" w:hAnsi="Arial" w:cs="Arial"/>
              </w:rPr>
              <w:t xml:space="preserve"> </w:t>
            </w:r>
            <w:r>
              <w:rPr>
                <w:rFonts w:ascii="Arial" w:hAnsi="Arial" w:cs="Arial"/>
              </w:rPr>
              <w:t>We may suggest writing a plan of action to help get your child to settle more easily.</w:t>
            </w:r>
          </w:p>
          <w:p w:rsidR="00545B7F" w:rsidRDefault="00545B7F" w:rsidP="00A71495">
            <w:pPr>
              <w:pStyle w:val="Default"/>
              <w:rPr>
                <w:rFonts w:ascii="Arial" w:hAnsi="Arial" w:cs="Arial"/>
              </w:rPr>
            </w:pPr>
          </w:p>
        </w:tc>
      </w:tr>
      <w:tr w:rsidR="001B14E0" w:rsidTr="001B14E0">
        <w:tc>
          <w:tcPr>
            <w:tcW w:w="1087" w:type="dxa"/>
            <w:shd w:val="clear" w:color="auto" w:fill="C6D9F1" w:themeFill="text2" w:themeFillTint="33"/>
          </w:tcPr>
          <w:p w:rsidR="00545B7F" w:rsidRDefault="00545B7F" w:rsidP="00A71495">
            <w:pPr>
              <w:pStyle w:val="Default"/>
              <w:rPr>
                <w:rFonts w:ascii="Arial" w:hAnsi="Arial" w:cs="Arial"/>
              </w:rPr>
            </w:pPr>
            <w:r>
              <w:rPr>
                <w:rFonts w:ascii="Arial" w:hAnsi="Arial" w:cs="Arial"/>
              </w:rPr>
              <w:t>How can I let the school know I am concerned about my child’s progress in school?</w:t>
            </w:r>
          </w:p>
          <w:p w:rsidR="00545B7F" w:rsidRDefault="00545B7F" w:rsidP="00A71495">
            <w:pPr>
              <w:pStyle w:val="Default"/>
              <w:rPr>
                <w:rFonts w:ascii="Arial" w:hAnsi="Arial" w:cs="Arial"/>
              </w:rPr>
            </w:pPr>
          </w:p>
          <w:p w:rsidR="00545B7F" w:rsidRDefault="00545B7F" w:rsidP="00A71495">
            <w:pPr>
              <w:pStyle w:val="Default"/>
              <w:rPr>
                <w:rFonts w:ascii="Arial" w:hAnsi="Arial" w:cs="Arial"/>
              </w:rPr>
            </w:pPr>
          </w:p>
        </w:tc>
        <w:tc>
          <w:tcPr>
            <w:tcW w:w="8235" w:type="dxa"/>
            <w:gridSpan w:val="2"/>
            <w:shd w:val="clear" w:color="auto" w:fill="DBE5F1" w:themeFill="accent1" w:themeFillTint="33"/>
          </w:tcPr>
          <w:p w:rsidR="00545B7F" w:rsidRDefault="00545B7F" w:rsidP="00A71495">
            <w:pPr>
              <w:pStyle w:val="Default"/>
              <w:rPr>
                <w:rFonts w:ascii="Arial" w:hAnsi="Arial" w:cs="Arial"/>
              </w:rPr>
            </w:pPr>
            <w:r>
              <w:rPr>
                <w:rFonts w:ascii="Arial" w:hAnsi="Arial" w:cs="Arial"/>
              </w:rPr>
              <w:t>1) If you have concerns about your child’s progress you should speak to your child’s class teacher.</w:t>
            </w:r>
          </w:p>
          <w:p w:rsidR="00545B7F" w:rsidRDefault="00545B7F" w:rsidP="00A71495">
            <w:pPr>
              <w:pStyle w:val="Default"/>
              <w:rPr>
                <w:rFonts w:ascii="Arial" w:hAnsi="Arial" w:cs="Arial"/>
              </w:rPr>
            </w:pPr>
          </w:p>
          <w:p w:rsidR="00545B7F" w:rsidRDefault="00545B7F" w:rsidP="00A71495">
            <w:pPr>
              <w:pStyle w:val="Default"/>
              <w:rPr>
                <w:rFonts w:ascii="Arial" w:hAnsi="Arial" w:cs="Arial"/>
              </w:rPr>
            </w:pPr>
            <w:r>
              <w:rPr>
                <w:rFonts w:ascii="Arial" w:hAnsi="Arial" w:cs="Arial"/>
              </w:rPr>
              <w:t>2)</w:t>
            </w:r>
            <w:r w:rsidR="00264E54">
              <w:rPr>
                <w:rFonts w:ascii="Arial" w:hAnsi="Arial" w:cs="Arial"/>
              </w:rPr>
              <w:t xml:space="preserve"> </w:t>
            </w:r>
            <w:r>
              <w:rPr>
                <w:rFonts w:ascii="Arial" w:hAnsi="Arial" w:cs="Arial"/>
              </w:rPr>
              <w:t>You can also speak to the SENCO</w:t>
            </w:r>
          </w:p>
          <w:p w:rsidR="00545B7F" w:rsidRDefault="00545B7F" w:rsidP="00A71495">
            <w:pPr>
              <w:pStyle w:val="Default"/>
              <w:rPr>
                <w:rFonts w:ascii="Arial" w:hAnsi="Arial" w:cs="Arial"/>
              </w:rPr>
            </w:pPr>
          </w:p>
          <w:p w:rsidR="00545B7F" w:rsidRDefault="00545B7F" w:rsidP="00A71495">
            <w:pPr>
              <w:pStyle w:val="Default"/>
              <w:rPr>
                <w:rFonts w:ascii="Arial" w:hAnsi="Arial" w:cs="Arial"/>
              </w:rPr>
            </w:pPr>
            <w:r>
              <w:rPr>
                <w:rFonts w:ascii="Arial" w:hAnsi="Arial" w:cs="Arial"/>
              </w:rPr>
              <w:t>3)</w:t>
            </w:r>
            <w:r w:rsidR="00264E54">
              <w:rPr>
                <w:rFonts w:ascii="Arial" w:hAnsi="Arial" w:cs="Arial"/>
              </w:rPr>
              <w:t xml:space="preserve"> </w:t>
            </w:r>
            <w:r>
              <w:rPr>
                <w:rFonts w:ascii="Arial" w:hAnsi="Arial" w:cs="Arial"/>
              </w:rPr>
              <w:t>The Head Teacher (HT) can be contacted if you have concerns about how your child’s S</w:t>
            </w:r>
            <w:r w:rsidR="006E6C3F">
              <w:rPr>
                <w:rFonts w:ascii="Arial" w:hAnsi="Arial" w:cs="Arial"/>
              </w:rPr>
              <w:t>E</w:t>
            </w:r>
            <w:r>
              <w:rPr>
                <w:rFonts w:ascii="Arial" w:hAnsi="Arial" w:cs="Arial"/>
              </w:rPr>
              <w:t>ND is being managed.</w:t>
            </w:r>
          </w:p>
          <w:p w:rsidR="00545B7F" w:rsidRDefault="00545B7F" w:rsidP="00A71495">
            <w:pPr>
              <w:pStyle w:val="Default"/>
              <w:rPr>
                <w:rFonts w:ascii="Arial" w:hAnsi="Arial" w:cs="Arial"/>
              </w:rPr>
            </w:pPr>
          </w:p>
          <w:p w:rsidR="00264E54" w:rsidRDefault="00264E54" w:rsidP="00A71495">
            <w:pPr>
              <w:pStyle w:val="Default"/>
              <w:rPr>
                <w:rFonts w:ascii="Arial" w:hAnsi="Arial" w:cs="Arial"/>
              </w:rPr>
            </w:pPr>
          </w:p>
        </w:tc>
      </w:tr>
      <w:tr w:rsidR="001B14E0" w:rsidTr="001B14E0">
        <w:tc>
          <w:tcPr>
            <w:tcW w:w="1087" w:type="dxa"/>
            <w:shd w:val="clear" w:color="auto" w:fill="C6D9F1" w:themeFill="text2" w:themeFillTint="33"/>
          </w:tcPr>
          <w:p w:rsidR="00545B7F" w:rsidRDefault="00545B7F" w:rsidP="00A71495">
            <w:pPr>
              <w:pStyle w:val="Default"/>
              <w:rPr>
                <w:rFonts w:ascii="Arial" w:hAnsi="Arial" w:cs="Arial"/>
              </w:rPr>
            </w:pPr>
            <w:r>
              <w:rPr>
                <w:rFonts w:ascii="Arial" w:hAnsi="Arial" w:cs="Arial"/>
              </w:rPr>
              <w:t>How will the school let me know if they have any concerns about my child’s learning in school?</w:t>
            </w:r>
          </w:p>
          <w:p w:rsidR="00545B7F" w:rsidRDefault="00545B7F" w:rsidP="00A71495">
            <w:pPr>
              <w:pStyle w:val="Default"/>
              <w:rPr>
                <w:rFonts w:ascii="Arial" w:hAnsi="Arial" w:cs="Arial"/>
              </w:rPr>
            </w:pPr>
          </w:p>
        </w:tc>
        <w:tc>
          <w:tcPr>
            <w:tcW w:w="8235" w:type="dxa"/>
            <w:gridSpan w:val="2"/>
            <w:shd w:val="clear" w:color="auto" w:fill="DBE5F1" w:themeFill="accent1" w:themeFillTint="33"/>
          </w:tcPr>
          <w:p w:rsidR="00545B7F" w:rsidRDefault="00545B7F" w:rsidP="00A71495">
            <w:pPr>
              <w:pStyle w:val="Default"/>
              <w:rPr>
                <w:rFonts w:ascii="Arial" w:hAnsi="Arial" w:cs="Arial"/>
              </w:rPr>
            </w:pPr>
            <w:r>
              <w:rPr>
                <w:rFonts w:ascii="Arial" w:hAnsi="Arial" w:cs="Arial"/>
              </w:rPr>
              <w:t>Where there are concerns about your child’s progress or learning, the teacher may raise this with the SENCO.</w:t>
            </w:r>
          </w:p>
          <w:p w:rsidR="00545B7F" w:rsidRDefault="00545B7F" w:rsidP="00A71495">
            <w:pPr>
              <w:pStyle w:val="Default"/>
              <w:rPr>
                <w:rFonts w:ascii="Arial" w:hAnsi="Arial" w:cs="Arial"/>
              </w:rPr>
            </w:pPr>
          </w:p>
          <w:p w:rsidR="00545B7F" w:rsidRDefault="00545B7F" w:rsidP="00A71495">
            <w:pPr>
              <w:pStyle w:val="Default"/>
              <w:rPr>
                <w:rFonts w:ascii="Arial" w:hAnsi="Arial" w:cs="Arial"/>
              </w:rPr>
            </w:pPr>
            <w:r>
              <w:rPr>
                <w:rFonts w:ascii="Arial" w:hAnsi="Arial" w:cs="Arial"/>
              </w:rPr>
              <w:t xml:space="preserve">The school has </w:t>
            </w:r>
            <w:proofErr w:type="spellStart"/>
            <w:r>
              <w:rPr>
                <w:rFonts w:ascii="Arial" w:hAnsi="Arial" w:cs="Arial"/>
              </w:rPr>
              <w:t>termly</w:t>
            </w:r>
            <w:proofErr w:type="spellEnd"/>
            <w:r>
              <w:rPr>
                <w:rFonts w:ascii="Arial" w:hAnsi="Arial" w:cs="Arial"/>
              </w:rPr>
              <w:t xml:space="preserve"> pupil progress meetings to monitor progress of all pupils.</w:t>
            </w:r>
          </w:p>
          <w:p w:rsidR="00545B7F" w:rsidRDefault="00545B7F" w:rsidP="00A71495">
            <w:pPr>
              <w:pStyle w:val="Default"/>
              <w:rPr>
                <w:rFonts w:ascii="Arial" w:hAnsi="Arial" w:cs="Arial"/>
              </w:rPr>
            </w:pPr>
          </w:p>
          <w:p w:rsidR="00545B7F" w:rsidRDefault="00545B7F" w:rsidP="00A71495">
            <w:pPr>
              <w:pStyle w:val="Default"/>
              <w:rPr>
                <w:rFonts w:ascii="Arial" w:hAnsi="Arial" w:cs="Arial"/>
              </w:rPr>
            </w:pPr>
            <w:r>
              <w:rPr>
                <w:rFonts w:ascii="Arial" w:hAnsi="Arial" w:cs="Arial"/>
              </w:rPr>
              <w:t>If there are further concerns about your child’s learning, the school will discuss this with you: any concerns you may have, to plan for any additional support your child may receive, to discuss any referrals to outside professionals to support your child’s learning, and how we can work together to support your child at home/ school.</w:t>
            </w:r>
          </w:p>
          <w:p w:rsidR="00960C99" w:rsidRDefault="00960C99" w:rsidP="00A71495">
            <w:pPr>
              <w:pStyle w:val="Default"/>
              <w:rPr>
                <w:rFonts w:ascii="Arial" w:hAnsi="Arial" w:cs="Arial"/>
              </w:rPr>
            </w:pPr>
            <w:r>
              <w:rPr>
                <w:rFonts w:ascii="Arial" w:hAnsi="Arial" w:cs="Arial"/>
              </w:rPr>
              <w:t>You will be informed of your child’s progress and attainment at Parent/Carers Evenings in the Autumn and will receive a school report at the end of the Spring Term. We hold an open afternoon in the Summer Term.</w:t>
            </w:r>
          </w:p>
          <w:p w:rsidR="00545B7F" w:rsidRDefault="00545B7F" w:rsidP="00A71495">
            <w:pPr>
              <w:pStyle w:val="Default"/>
              <w:rPr>
                <w:rFonts w:ascii="Arial" w:hAnsi="Arial" w:cs="Arial"/>
              </w:rPr>
            </w:pPr>
          </w:p>
        </w:tc>
      </w:tr>
      <w:tr w:rsidR="001B14E0" w:rsidTr="001B14E0">
        <w:tc>
          <w:tcPr>
            <w:tcW w:w="1087" w:type="dxa"/>
            <w:shd w:val="clear" w:color="auto" w:fill="C6D9F1" w:themeFill="text2" w:themeFillTint="33"/>
          </w:tcPr>
          <w:p w:rsidR="00545B7F" w:rsidRDefault="00545B7F" w:rsidP="00A71495">
            <w:pPr>
              <w:pStyle w:val="Default"/>
              <w:rPr>
                <w:rFonts w:ascii="Arial" w:hAnsi="Arial" w:cs="Arial"/>
              </w:rPr>
            </w:pPr>
            <w:r>
              <w:rPr>
                <w:rFonts w:ascii="Arial" w:hAnsi="Arial" w:cs="Arial"/>
              </w:rPr>
              <w:t>How is extra support allocated to children?</w:t>
            </w:r>
          </w:p>
          <w:p w:rsidR="00545B7F" w:rsidRDefault="00545B7F" w:rsidP="00A71495">
            <w:pPr>
              <w:pStyle w:val="Default"/>
              <w:rPr>
                <w:rFonts w:ascii="Arial" w:hAnsi="Arial" w:cs="Arial"/>
              </w:rPr>
            </w:pPr>
          </w:p>
        </w:tc>
        <w:tc>
          <w:tcPr>
            <w:tcW w:w="8235" w:type="dxa"/>
            <w:gridSpan w:val="2"/>
            <w:shd w:val="clear" w:color="auto" w:fill="DBE5F1" w:themeFill="accent1" w:themeFillTint="33"/>
          </w:tcPr>
          <w:p w:rsidR="00545B7F" w:rsidRDefault="00545B7F" w:rsidP="00A71495">
            <w:pPr>
              <w:pStyle w:val="Default"/>
              <w:rPr>
                <w:rFonts w:ascii="Arial" w:hAnsi="Arial" w:cs="Arial"/>
              </w:rPr>
            </w:pPr>
            <w:r>
              <w:rPr>
                <w:rFonts w:ascii="Arial" w:hAnsi="Arial" w:cs="Arial"/>
              </w:rPr>
              <w:t>Extra in class support or group intervention is allocated by the class teacher, SENCO or other professional involved with your child, depending on their level of need.</w:t>
            </w:r>
          </w:p>
          <w:p w:rsidR="00545B7F" w:rsidRDefault="00545B7F" w:rsidP="00A71495">
            <w:pPr>
              <w:pStyle w:val="Default"/>
              <w:rPr>
                <w:rFonts w:ascii="Arial" w:hAnsi="Arial" w:cs="Arial"/>
              </w:rPr>
            </w:pPr>
          </w:p>
          <w:p w:rsidR="00545B7F" w:rsidRDefault="00545B7F" w:rsidP="00A71495">
            <w:pPr>
              <w:pStyle w:val="Default"/>
              <w:rPr>
                <w:rFonts w:ascii="Arial" w:hAnsi="Arial" w:cs="Arial"/>
              </w:rPr>
            </w:pPr>
            <w:r>
              <w:rPr>
                <w:rFonts w:ascii="Arial" w:hAnsi="Arial" w:cs="Arial"/>
              </w:rPr>
              <w:t>Extra support from external professionals can be requested by the school.</w:t>
            </w:r>
          </w:p>
          <w:p w:rsidR="00545B7F" w:rsidRDefault="00545B7F" w:rsidP="00A71495">
            <w:pPr>
              <w:pStyle w:val="Default"/>
              <w:rPr>
                <w:rFonts w:ascii="Arial" w:hAnsi="Arial" w:cs="Arial"/>
              </w:rPr>
            </w:pPr>
          </w:p>
          <w:p w:rsidR="00545B7F" w:rsidRDefault="00545B7F" w:rsidP="00A71495">
            <w:pPr>
              <w:pStyle w:val="Default"/>
              <w:rPr>
                <w:rFonts w:ascii="Arial" w:hAnsi="Arial" w:cs="Arial"/>
              </w:rPr>
            </w:pPr>
            <w:r>
              <w:rPr>
                <w:rFonts w:ascii="Arial" w:hAnsi="Arial" w:cs="Arial"/>
              </w:rPr>
              <w:t>Progress of all interventions and support is reviewed regularly to evaluate progress and to see whether changes can/ should be made.</w:t>
            </w:r>
          </w:p>
          <w:p w:rsidR="00545B7F" w:rsidRDefault="00545B7F" w:rsidP="00A71495">
            <w:pPr>
              <w:pStyle w:val="Default"/>
              <w:rPr>
                <w:rFonts w:ascii="Arial" w:hAnsi="Arial" w:cs="Arial"/>
              </w:rPr>
            </w:pPr>
            <w:r>
              <w:rPr>
                <w:rFonts w:ascii="Arial" w:hAnsi="Arial" w:cs="Arial"/>
              </w:rPr>
              <w:lastRenderedPageBreak/>
              <w:t>The school budget, received from Devon County Council includes money for supporting children with SEND.</w:t>
            </w:r>
            <w:r w:rsidR="00491314">
              <w:rPr>
                <w:rFonts w:ascii="Arial" w:hAnsi="Arial" w:cs="Arial"/>
              </w:rPr>
              <w:t xml:space="preserve"> </w:t>
            </w:r>
            <w:r>
              <w:rPr>
                <w:rFonts w:ascii="Arial" w:hAnsi="Arial" w:cs="Arial"/>
              </w:rPr>
              <w:t>From the overall school budget, the HT decides on the budget for SEND, in consultation with the school governors, on the basis of the needs of the children in the school.</w:t>
            </w:r>
          </w:p>
          <w:p w:rsidR="00545B7F" w:rsidRDefault="00545B7F" w:rsidP="00A71495">
            <w:pPr>
              <w:pStyle w:val="Default"/>
              <w:rPr>
                <w:rFonts w:ascii="Arial" w:hAnsi="Arial" w:cs="Arial"/>
              </w:rPr>
            </w:pPr>
          </w:p>
          <w:p w:rsidR="00545B7F" w:rsidRDefault="00545B7F" w:rsidP="00A71495">
            <w:pPr>
              <w:pStyle w:val="Default"/>
              <w:rPr>
                <w:rFonts w:ascii="Arial" w:hAnsi="Arial" w:cs="Arial"/>
              </w:rPr>
            </w:pPr>
            <w:r>
              <w:rPr>
                <w:rFonts w:ascii="Arial" w:hAnsi="Arial" w:cs="Arial"/>
              </w:rPr>
              <w:t>The HT and the SENCO will discuss all the information they have about SEND in the school and decide what resources, training and support is needed</w:t>
            </w:r>
            <w:r w:rsidR="00491314">
              <w:rPr>
                <w:rFonts w:ascii="Arial" w:hAnsi="Arial" w:cs="Arial"/>
              </w:rPr>
              <w:t>, so that resources are shared as effectively as possible for each child with SEND needs</w:t>
            </w:r>
            <w:r>
              <w:rPr>
                <w:rFonts w:ascii="Arial" w:hAnsi="Arial" w:cs="Arial"/>
              </w:rPr>
              <w:t>.</w:t>
            </w:r>
          </w:p>
        </w:tc>
      </w:tr>
      <w:tr w:rsidR="001B14E0" w:rsidTr="001B14E0">
        <w:tc>
          <w:tcPr>
            <w:tcW w:w="1087" w:type="dxa"/>
            <w:shd w:val="clear" w:color="auto" w:fill="C6D9F1" w:themeFill="text2" w:themeFillTint="33"/>
          </w:tcPr>
          <w:p w:rsidR="00DC0D2A" w:rsidRDefault="00DC0D2A" w:rsidP="00A71495">
            <w:pPr>
              <w:pStyle w:val="Default"/>
              <w:rPr>
                <w:rFonts w:ascii="Arial" w:hAnsi="Arial" w:cs="Arial"/>
              </w:rPr>
            </w:pPr>
            <w:r>
              <w:rPr>
                <w:rFonts w:ascii="Arial" w:hAnsi="Arial" w:cs="Arial"/>
              </w:rPr>
              <w:lastRenderedPageBreak/>
              <w:t>Pupil Voice</w:t>
            </w:r>
          </w:p>
        </w:tc>
        <w:tc>
          <w:tcPr>
            <w:tcW w:w="8235" w:type="dxa"/>
            <w:gridSpan w:val="2"/>
            <w:shd w:val="clear" w:color="auto" w:fill="DBE5F1" w:themeFill="accent1" w:themeFillTint="33"/>
          </w:tcPr>
          <w:p w:rsidR="00DC0D2A" w:rsidRDefault="00DC0D2A" w:rsidP="00A71495">
            <w:pPr>
              <w:pStyle w:val="Default"/>
              <w:rPr>
                <w:rFonts w:ascii="Arial" w:eastAsia="Times New Roman" w:hAnsi="Arial" w:cs="Arial"/>
                <w:lang w:eastAsia="en-GB"/>
              </w:rPr>
            </w:pPr>
            <w:r w:rsidRPr="00DC0D2A">
              <w:rPr>
                <w:rFonts w:ascii="Arial" w:eastAsia="Times New Roman" w:hAnsi="Arial" w:cs="Arial"/>
                <w:lang w:eastAsia="en-GB"/>
              </w:rPr>
              <w:t>Whenever appropriate, from an early age, we encourage children to take responsibility and to make decisions. This is part of the culture of our school and relates to children of all ages. The work in the Early Years Foundation Stage recognises the importance of children developing</w:t>
            </w:r>
            <w:r>
              <w:rPr>
                <w:rFonts w:ascii="Arial" w:eastAsia="Times New Roman" w:hAnsi="Arial" w:cs="Arial"/>
                <w:lang w:eastAsia="en-GB"/>
              </w:rPr>
              <w:t xml:space="preserve"> social as well as educational skills.</w:t>
            </w:r>
          </w:p>
          <w:p w:rsidR="00DC0D2A" w:rsidRDefault="00DC0D2A" w:rsidP="00A71495">
            <w:pPr>
              <w:pStyle w:val="Default"/>
              <w:rPr>
                <w:rFonts w:ascii="Arial" w:eastAsia="Times New Roman" w:hAnsi="Arial" w:cs="Arial"/>
                <w:lang w:eastAsia="en-GB"/>
              </w:rPr>
            </w:pPr>
          </w:p>
          <w:p w:rsidR="00DC0D2A" w:rsidRPr="00DC0D2A" w:rsidRDefault="00467269" w:rsidP="00A71495">
            <w:pPr>
              <w:pStyle w:val="Default"/>
              <w:rPr>
                <w:rFonts w:ascii="Arial" w:hAnsi="Arial" w:cs="Arial"/>
              </w:rPr>
            </w:pPr>
            <w:r>
              <w:rPr>
                <w:rFonts w:ascii="Arial" w:eastAsia="Times New Roman" w:hAnsi="Arial" w:cs="Arial"/>
                <w:lang w:eastAsia="en-GB"/>
              </w:rPr>
              <w:t>Key S</w:t>
            </w:r>
            <w:r w:rsidR="00DC0D2A">
              <w:rPr>
                <w:rFonts w:ascii="Arial" w:eastAsia="Times New Roman" w:hAnsi="Arial" w:cs="Arial"/>
                <w:lang w:eastAsia="en-GB"/>
              </w:rPr>
              <w:t>tage 2 SEND pupils</w:t>
            </w:r>
            <w:r w:rsidR="00DC0D2A" w:rsidRPr="00DC0D2A">
              <w:rPr>
                <w:rFonts w:ascii="Arial" w:eastAsia="Times New Roman" w:hAnsi="Arial" w:cs="Arial"/>
                <w:lang w:eastAsia="en-GB"/>
              </w:rPr>
              <w:t xml:space="preserve"> </w:t>
            </w:r>
            <w:r w:rsidR="00DC0D2A">
              <w:rPr>
                <w:rFonts w:ascii="Arial" w:eastAsia="Times New Roman" w:hAnsi="Arial" w:cs="Arial"/>
                <w:lang w:eastAsia="en-GB"/>
              </w:rPr>
              <w:t xml:space="preserve">are invited to and encouraged to </w:t>
            </w:r>
            <w:r w:rsidR="00DC0D2A" w:rsidRPr="00DC0D2A">
              <w:rPr>
                <w:rFonts w:ascii="Arial" w:eastAsia="Times New Roman" w:hAnsi="Arial" w:cs="Arial"/>
                <w:lang w:eastAsia="en-GB"/>
              </w:rPr>
              <w:t xml:space="preserve">attend </w:t>
            </w:r>
            <w:proofErr w:type="spellStart"/>
            <w:r w:rsidR="00DC0D2A">
              <w:rPr>
                <w:rFonts w:ascii="Arial" w:eastAsia="Times New Roman" w:hAnsi="Arial" w:cs="Arial"/>
                <w:lang w:eastAsia="en-GB"/>
              </w:rPr>
              <w:t>termly</w:t>
            </w:r>
            <w:proofErr w:type="spellEnd"/>
            <w:r w:rsidR="00DC0D2A">
              <w:rPr>
                <w:rFonts w:ascii="Arial" w:eastAsia="Times New Roman" w:hAnsi="Arial" w:cs="Arial"/>
                <w:lang w:eastAsia="en-GB"/>
              </w:rPr>
              <w:t xml:space="preserve"> </w:t>
            </w:r>
            <w:r w:rsidR="00DC0D2A" w:rsidRPr="00DC0D2A">
              <w:rPr>
                <w:rFonts w:ascii="Arial" w:eastAsia="Times New Roman" w:hAnsi="Arial" w:cs="Arial"/>
                <w:lang w:eastAsia="en-GB"/>
              </w:rPr>
              <w:t>review meetings to make judgements about their own performance</w:t>
            </w:r>
            <w:r w:rsidR="00DC0D2A">
              <w:rPr>
                <w:rFonts w:ascii="Arial" w:eastAsia="Times New Roman" w:hAnsi="Arial" w:cs="Arial"/>
                <w:lang w:eastAsia="en-GB"/>
              </w:rPr>
              <w:t xml:space="preserve">. To support them in this process they complete a ‘Listen to Me’ sheet with the support of a TA. This </w:t>
            </w:r>
            <w:r>
              <w:rPr>
                <w:rFonts w:ascii="Arial" w:eastAsia="Times New Roman" w:hAnsi="Arial" w:cs="Arial"/>
                <w:lang w:eastAsia="en-GB"/>
              </w:rPr>
              <w:t>same sheet is completed by key S</w:t>
            </w:r>
            <w:r w:rsidR="00DC0D2A">
              <w:rPr>
                <w:rFonts w:ascii="Arial" w:eastAsia="Times New Roman" w:hAnsi="Arial" w:cs="Arial"/>
                <w:lang w:eastAsia="en-GB"/>
              </w:rPr>
              <w:t>tage 1 pupils with a TA, so that although they may choose not to attend the review meeting, their voice can still be heard and listened to.</w:t>
            </w:r>
          </w:p>
        </w:tc>
      </w:tr>
    </w:tbl>
    <w:p w:rsidR="0098609D" w:rsidRDefault="0098609D" w:rsidP="00257897">
      <w:pPr>
        <w:pStyle w:val="Default"/>
        <w:rPr>
          <w:rFonts w:ascii="Arial" w:hAnsi="Arial" w:cs="Arial"/>
        </w:rPr>
      </w:pPr>
    </w:p>
    <w:p w:rsidR="0098609D" w:rsidRDefault="0098609D" w:rsidP="00257897">
      <w:pPr>
        <w:pStyle w:val="Default"/>
        <w:rPr>
          <w:rFonts w:ascii="Arial" w:hAnsi="Arial" w:cs="Arial"/>
        </w:rPr>
      </w:pPr>
    </w:p>
    <w:p w:rsidR="005A2F40" w:rsidRDefault="005A2F40" w:rsidP="00257897">
      <w:pPr>
        <w:pStyle w:val="Default"/>
        <w:rPr>
          <w:rFonts w:ascii="Arial" w:hAnsi="Arial" w:cs="Arial"/>
        </w:rPr>
      </w:pPr>
    </w:p>
    <w:p w:rsidR="006E6C3F" w:rsidRDefault="006E6C3F" w:rsidP="00257897">
      <w:pPr>
        <w:pStyle w:val="Default"/>
        <w:rPr>
          <w:rFonts w:ascii="Arial" w:hAnsi="Arial" w:cs="Arial"/>
        </w:rPr>
      </w:pPr>
    </w:p>
    <w:p w:rsidR="00E16A42" w:rsidRDefault="00E16A42" w:rsidP="00257897">
      <w:pPr>
        <w:pStyle w:val="Default"/>
        <w:rPr>
          <w:rFonts w:ascii="Arial" w:hAnsi="Arial" w:cs="Arial"/>
        </w:rPr>
      </w:pPr>
    </w:p>
    <w:p w:rsidR="00E16A42" w:rsidRDefault="00E16A42" w:rsidP="00257897">
      <w:pPr>
        <w:pStyle w:val="Default"/>
        <w:rPr>
          <w:rFonts w:ascii="Arial" w:hAnsi="Arial" w:cs="Arial"/>
          <w:b/>
          <w:sz w:val="28"/>
          <w:szCs w:val="28"/>
        </w:rPr>
      </w:pPr>
      <w:r>
        <w:rPr>
          <w:rFonts w:ascii="Arial" w:hAnsi="Arial" w:cs="Arial"/>
          <w:b/>
          <w:sz w:val="28"/>
          <w:szCs w:val="28"/>
        </w:rPr>
        <w:t>Who are the other people providing services to children with SEND in this school?</w:t>
      </w:r>
    </w:p>
    <w:p w:rsidR="00E16A42" w:rsidRDefault="00E16A42" w:rsidP="00257897">
      <w:pPr>
        <w:pStyle w:val="Default"/>
        <w:rPr>
          <w:rFonts w:ascii="Arial" w:hAnsi="Arial" w:cs="Arial"/>
          <w:b/>
          <w:sz w:val="28"/>
          <w:szCs w:val="28"/>
        </w:rPr>
      </w:pPr>
    </w:p>
    <w:tbl>
      <w:tblPr>
        <w:tblStyle w:val="TableGrid"/>
        <w:tblW w:w="0" w:type="auto"/>
        <w:tblLook w:val="04A0"/>
      </w:tblPr>
      <w:tblGrid>
        <w:gridCol w:w="4621"/>
        <w:gridCol w:w="4621"/>
      </w:tblGrid>
      <w:tr w:rsidR="00E16A42" w:rsidTr="0098739F">
        <w:tc>
          <w:tcPr>
            <w:tcW w:w="4621" w:type="dxa"/>
            <w:shd w:val="clear" w:color="auto" w:fill="8DB3E2" w:themeFill="text2" w:themeFillTint="66"/>
          </w:tcPr>
          <w:p w:rsidR="00E16A42" w:rsidRDefault="00E16A42" w:rsidP="00257897">
            <w:pPr>
              <w:pStyle w:val="Default"/>
              <w:rPr>
                <w:rFonts w:ascii="Arial" w:hAnsi="Arial" w:cs="Arial"/>
              </w:rPr>
            </w:pPr>
            <w:r>
              <w:rPr>
                <w:rFonts w:ascii="Arial" w:hAnsi="Arial" w:cs="Arial"/>
              </w:rPr>
              <w:t xml:space="preserve">A. </w:t>
            </w:r>
            <w:r w:rsidR="003746EB">
              <w:rPr>
                <w:rFonts w:ascii="Arial" w:hAnsi="Arial" w:cs="Arial"/>
              </w:rPr>
              <w:t xml:space="preserve">Directly funded by the school or </w:t>
            </w:r>
            <w:proofErr w:type="spellStart"/>
            <w:r w:rsidR="003746EB">
              <w:rPr>
                <w:rFonts w:ascii="Arial" w:hAnsi="Arial" w:cs="Arial"/>
              </w:rPr>
              <w:t>Braunton</w:t>
            </w:r>
            <w:proofErr w:type="spellEnd"/>
            <w:r w:rsidR="003746EB">
              <w:rPr>
                <w:rFonts w:ascii="Arial" w:hAnsi="Arial" w:cs="Arial"/>
              </w:rPr>
              <w:t xml:space="preserve"> Learning Community</w:t>
            </w:r>
          </w:p>
        </w:tc>
        <w:tc>
          <w:tcPr>
            <w:tcW w:w="4621" w:type="dxa"/>
            <w:shd w:val="clear" w:color="auto" w:fill="C6D9F1" w:themeFill="text2" w:themeFillTint="33"/>
          </w:tcPr>
          <w:p w:rsidR="00E16A42" w:rsidRDefault="003A3C31" w:rsidP="00E16A42">
            <w:pPr>
              <w:pStyle w:val="Default"/>
              <w:numPr>
                <w:ilvl w:val="0"/>
                <w:numId w:val="5"/>
              </w:numPr>
              <w:rPr>
                <w:rFonts w:ascii="Arial" w:hAnsi="Arial" w:cs="Arial"/>
              </w:rPr>
            </w:pPr>
            <w:r>
              <w:rPr>
                <w:rFonts w:ascii="Arial" w:hAnsi="Arial" w:cs="Arial"/>
              </w:rPr>
              <w:t>Parent Support A</w:t>
            </w:r>
            <w:r w:rsidR="00E16A42">
              <w:rPr>
                <w:rFonts w:ascii="Arial" w:hAnsi="Arial" w:cs="Arial"/>
              </w:rPr>
              <w:t>dvisor</w:t>
            </w:r>
          </w:p>
          <w:p w:rsidR="00E16A42" w:rsidRDefault="00E16A42" w:rsidP="00E16A42">
            <w:pPr>
              <w:pStyle w:val="Default"/>
              <w:numPr>
                <w:ilvl w:val="0"/>
                <w:numId w:val="5"/>
              </w:numPr>
              <w:rPr>
                <w:rFonts w:ascii="Arial" w:hAnsi="Arial" w:cs="Arial"/>
              </w:rPr>
            </w:pPr>
            <w:r>
              <w:rPr>
                <w:rFonts w:ascii="Arial" w:hAnsi="Arial" w:cs="Arial"/>
              </w:rPr>
              <w:t>Educational Psychology</w:t>
            </w:r>
          </w:p>
          <w:p w:rsidR="00E16A42" w:rsidRDefault="00E16A42" w:rsidP="00E16A42">
            <w:pPr>
              <w:pStyle w:val="Default"/>
              <w:numPr>
                <w:ilvl w:val="0"/>
                <w:numId w:val="5"/>
              </w:numPr>
              <w:rPr>
                <w:rFonts w:ascii="Arial" w:hAnsi="Arial" w:cs="Arial"/>
              </w:rPr>
            </w:pPr>
            <w:r>
              <w:rPr>
                <w:rFonts w:ascii="Arial" w:hAnsi="Arial" w:cs="Arial"/>
              </w:rPr>
              <w:t>Specialist Advisory Teacher</w:t>
            </w:r>
          </w:p>
        </w:tc>
      </w:tr>
      <w:tr w:rsidR="00E16A42" w:rsidTr="0098739F">
        <w:tc>
          <w:tcPr>
            <w:tcW w:w="4621" w:type="dxa"/>
            <w:shd w:val="clear" w:color="auto" w:fill="8DB3E2" w:themeFill="text2" w:themeFillTint="66"/>
          </w:tcPr>
          <w:p w:rsidR="00E16A42" w:rsidRDefault="00E16A42" w:rsidP="00257897">
            <w:pPr>
              <w:pStyle w:val="Default"/>
              <w:rPr>
                <w:rFonts w:ascii="Arial" w:hAnsi="Arial" w:cs="Arial"/>
              </w:rPr>
            </w:pPr>
            <w:r>
              <w:rPr>
                <w:rFonts w:ascii="Arial" w:hAnsi="Arial" w:cs="Arial"/>
              </w:rPr>
              <w:t>B.</w:t>
            </w:r>
            <w:r w:rsidR="003746EB">
              <w:rPr>
                <w:rFonts w:ascii="Arial" w:hAnsi="Arial" w:cs="Arial"/>
              </w:rPr>
              <w:t xml:space="preserve"> Paid for centrally by the Local Authority but delivered in school</w:t>
            </w:r>
          </w:p>
        </w:tc>
        <w:tc>
          <w:tcPr>
            <w:tcW w:w="4621" w:type="dxa"/>
            <w:shd w:val="clear" w:color="auto" w:fill="C6D9F1" w:themeFill="text2" w:themeFillTint="33"/>
          </w:tcPr>
          <w:p w:rsidR="00E16A42" w:rsidRDefault="00E16A42" w:rsidP="00E16A42">
            <w:pPr>
              <w:pStyle w:val="Default"/>
              <w:numPr>
                <w:ilvl w:val="0"/>
                <w:numId w:val="6"/>
              </w:numPr>
              <w:rPr>
                <w:rFonts w:ascii="Arial" w:hAnsi="Arial" w:cs="Arial"/>
              </w:rPr>
            </w:pPr>
            <w:r>
              <w:rPr>
                <w:rFonts w:ascii="Arial" w:hAnsi="Arial" w:cs="Arial"/>
              </w:rPr>
              <w:t>Autism outreach services</w:t>
            </w:r>
          </w:p>
          <w:p w:rsidR="00E16A42" w:rsidRDefault="00E16A42" w:rsidP="00E16A42">
            <w:pPr>
              <w:pStyle w:val="Default"/>
              <w:numPr>
                <w:ilvl w:val="0"/>
                <w:numId w:val="6"/>
              </w:numPr>
              <w:rPr>
                <w:rFonts w:ascii="Arial" w:hAnsi="Arial" w:cs="Arial"/>
              </w:rPr>
            </w:pPr>
            <w:r>
              <w:rPr>
                <w:rFonts w:ascii="Arial" w:hAnsi="Arial" w:cs="Arial"/>
              </w:rPr>
              <w:t>Sensory support for children with visual or hearing needs</w:t>
            </w:r>
          </w:p>
          <w:p w:rsidR="00E16A42" w:rsidRDefault="00E16A42" w:rsidP="00E16A42">
            <w:pPr>
              <w:pStyle w:val="Default"/>
              <w:numPr>
                <w:ilvl w:val="0"/>
                <w:numId w:val="6"/>
              </w:numPr>
              <w:rPr>
                <w:rFonts w:ascii="Arial" w:hAnsi="Arial" w:cs="Arial"/>
              </w:rPr>
            </w:pPr>
            <w:r>
              <w:rPr>
                <w:rFonts w:ascii="Arial" w:hAnsi="Arial" w:cs="Arial"/>
              </w:rPr>
              <w:t>Speech and language therapy</w:t>
            </w:r>
          </w:p>
          <w:p w:rsidR="00E16A42" w:rsidRDefault="00E16A42" w:rsidP="00E16A42">
            <w:pPr>
              <w:pStyle w:val="Default"/>
              <w:numPr>
                <w:ilvl w:val="0"/>
                <w:numId w:val="6"/>
              </w:numPr>
              <w:rPr>
                <w:rFonts w:ascii="Arial" w:hAnsi="Arial" w:cs="Arial"/>
              </w:rPr>
            </w:pPr>
            <w:r>
              <w:rPr>
                <w:rFonts w:ascii="Arial" w:hAnsi="Arial" w:cs="Arial"/>
              </w:rPr>
              <w:t>Occupational therapy</w:t>
            </w:r>
          </w:p>
          <w:p w:rsidR="00E16A42" w:rsidRDefault="00E16A42" w:rsidP="00E16A42">
            <w:pPr>
              <w:pStyle w:val="Default"/>
              <w:numPr>
                <w:ilvl w:val="0"/>
                <w:numId w:val="6"/>
              </w:numPr>
              <w:rPr>
                <w:rFonts w:ascii="Arial" w:hAnsi="Arial" w:cs="Arial"/>
              </w:rPr>
            </w:pPr>
            <w:r>
              <w:rPr>
                <w:rFonts w:ascii="Arial" w:hAnsi="Arial" w:cs="Arial"/>
              </w:rPr>
              <w:t>Physiotherapy</w:t>
            </w:r>
          </w:p>
          <w:p w:rsidR="00E2179A" w:rsidRDefault="00E2179A" w:rsidP="00E16A42">
            <w:pPr>
              <w:pStyle w:val="Default"/>
              <w:numPr>
                <w:ilvl w:val="0"/>
                <w:numId w:val="6"/>
              </w:numPr>
              <w:rPr>
                <w:rFonts w:ascii="Arial" w:hAnsi="Arial" w:cs="Arial"/>
              </w:rPr>
            </w:pPr>
            <w:r>
              <w:rPr>
                <w:rFonts w:ascii="Arial" w:hAnsi="Arial" w:cs="Arial"/>
              </w:rPr>
              <w:t>Behaviour support advisors</w:t>
            </w:r>
          </w:p>
          <w:p w:rsidR="00E16A42" w:rsidRDefault="00E16A42" w:rsidP="00E16A42">
            <w:pPr>
              <w:pStyle w:val="Default"/>
              <w:numPr>
                <w:ilvl w:val="0"/>
                <w:numId w:val="6"/>
              </w:numPr>
              <w:rPr>
                <w:rFonts w:ascii="Arial" w:hAnsi="Arial" w:cs="Arial"/>
              </w:rPr>
            </w:pPr>
            <w:r>
              <w:rPr>
                <w:rFonts w:ascii="Arial" w:hAnsi="Arial" w:cs="Arial"/>
              </w:rPr>
              <w:t>Professional training for school staff to deliver medical interventions</w:t>
            </w:r>
          </w:p>
          <w:p w:rsidR="00E16A42" w:rsidRDefault="00E16A42" w:rsidP="00E16A42">
            <w:pPr>
              <w:pStyle w:val="Default"/>
              <w:numPr>
                <w:ilvl w:val="0"/>
                <w:numId w:val="6"/>
              </w:numPr>
              <w:rPr>
                <w:rFonts w:ascii="Arial" w:hAnsi="Arial" w:cs="Arial"/>
              </w:rPr>
            </w:pPr>
            <w:r>
              <w:rPr>
                <w:rFonts w:ascii="Arial" w:hAnsi="Arial" w:cs="Arial"/>
              </w:rPr>
              <w:t>Parent partnership services: DIAS (Devon Information, Advice and Support for SEND)</w:t>
            </w:r>
          </w:p>
        </w:tc>
      </w:tr>
      <w:tr w:rsidR="00E16A42" w:rsidTr="0098739F">
        <w:tc>
          <w:tcPr>
            <w:tcW w:w="4621" w:type="dxa"/>
            <w:shd w:val="clear" w:color="auto" w:fill="8DB3E2" w:themeFill="text2" w:themeFillTint="66"/>
          </w:tcPr>
          <w:p w:rsidR="00E16A42" w:rsidRDefault="00E16A42" w:rsidP="00257897">
            <w:pPr>
              <w:pStyle w:val="Default"/>
              <w:rPr>
                <w:rFonts w:ascii="Arial" w:hAnsi="Arial" w:cs="Arial"/>
              </w:rPr>
            </w:pPr>
            <w:r>
              <w:rPr>
                <w:rFonts w:ascii="Arial" w:hAnsi="Arial" w:cs="Arial"/>
              </w:rPr>
              <w:t>C.</w:t>
            </w:r>
            <w:r w:rsidR="003746EB">
              <w:rPr>
                <w:rFonts w:ascii="Arial" w:hAnsi="Arial" w:cs="Arial"/>
              </w:rPr>
              <w:t xml:space="preserve"> Provided by the Health Service (NHS)</w:t>
            </w:r>
          </w:p>
        </w:tc>
        <w:tc>
          <w:tcPr>
            <w:tcW w:w="4621" w:type="dxa"/>
            <w:shd w:val="clear" w:color="auto" w:fill="C6D9F1" w:themeFill="text2" w:themeFillTint="33"/>
          </w:tcPr>
          <w:p w:rsidR="00E16A42" w:rsidRDefault="00E16A42" w:rsidP="00E16A42">
            <w:pPr>
              <w:pStyle w:val="Default"/>
              <w:numPr>
                <w:ilvl w:val="0"/>
                <w:numId w:val="7"/>
              </w:numPr>
              <w:rPr>
                <w:rFonts w:ascii="Arial" w:hAnsi="Arial" w:cs="Arial"/>
              </w:rPr>
            </w:pPr>
            <w:r>
              <w:rPr>
                <w:rFonts w:ascii="Arial" w:hAnsi="Arial" w:cs="Arial"/>
              </w:rPr>
              <w:t>School nurse</w:t>
            </w:r>
          </w:p>
          <w:p w:rsidR="00E16A42" w:rsidRDefault="00E16A42" w:rsidP="00E16A42">
            <w:pPr>
              <w:pStyle w:val="Default"/>
              <w:numPr>
                <w:ilvl w:val="0"/>
                <w:numId w:val="7"/>
              </w:numPr>
              <w:rPr>
                <w:rFonts w:ascii="Arial" w:hAnsi="Arial" w:cs="Arial"/>
              </w:rPr>
            </w:pPr>
            <w:r>
              <w:rPr>
                <w:rFonts w:ascii="Arial" w:hAnsi="Arial" w:cs="Arial"/>
              </w:rPr>
              <w:t>Speech and language therapist</w:t>
            </w:r>
          </w:p>
          <w:p w:rsidR="00E16A42" w:rsidRDefault="00E16A42" w:rsidP="00E16A42">
            <w:pPr>
              <w:pStyle w:val="Default"/>
              <w:numPr>
                <w:ilvl w:val="0"/>
                <w:numId w:val="7"/>
              </w:numPr>
              <w:rPr>
                <w:rFonts w:ascii="Arial" w:hAnsi="Arial" w:cs="Arial"/>
              </w:rPr>
            </w:pPr>
            <w:r>
              <w:rPr>
                <w:rFonts w:ascii="Arial" w:hAnsi="Arial" w:cs="Arial"/>
              </w:rPr>
              <w:t>C</w:t>
            </w:r>
            <w:r w:rsidR="00504C46">
              <w:rPr>
                <w:rFonts w:ascii="Arial" w:hAnsi="Arial" w:cs="Arial"/>
              </w:rPr>
              <w:t xml:space="preserve">hildren and </w:t>
            </w:r>
            <w:r>
              <w:rPr>
                <w:rFonts w:ascii="Arial" w:hAnsi="Arial" w:cs="Arial"/>
              </w:rPr>
              <w:t>M</w:t>
            </w:r>
            <w:r w:rsidR="00504C46">
              <w:rPr>
                <w:rFonts w:ascii="Arial" w:hAnsi="Arial" w:cs="Arial"/>
              </w:rPr>
              <w:t xml:space="preserve">ental </w:t>
            </w:r>
            <w:r>
              <w:rPr>
                <w:rFonts w:ascii="Arial" w:hAnsi="Arial" w:cs="Arial"/>
              </w:rPr>
              <w:t>H</w:t>
            </w:r>
            <w:r w:rsidR="00504C46">
              <w:rPr>
                <w:rFonts w:ascii="Arial" w:hAnsi="Arial" w:cs="Arial"/>
              </w:rPr>
              <w:t xml:space="preserve">ealth </w:t>
            </w:r>
            <w:r>
              <w:rPr>
                <w:rFonts w:ascii="Arial" w:hAnsi="Arial" w:cs="Arial"/>
              </w:rPr>
              <w:lastRenderedPageBreak/>
              <w:t>S</w:t>
            </w:r>
            <w:r w:rsidR="00504C46">
              <w:rPr>
                <w:rFonts w:ascii="Arial" w:hAnsi="Arial" w:cs="Arial"/>
              </w:rPr>
              <w:t>ervices (CAMHS)</w:t>
            </w:r>
          </w:p>
          <w:p w:rsidR="00E16A42" w:rsidRDefault="003746EB" w:rsidP="00E16A42">
            <w:pPr>
              <w:pStyle w:val="Default"/>
              <w:numPr>
                <w:ilvl w:val="0"/>
                <w:numId w:val="7"/>
              </w:numPr>
              <w:rPr>
                <w:rFonts w:ascii="Arial" w:hAnsi="Arial" w:cs="Arial"/>
              </w:rPr>
            </w:pPr>
            <w:r>
              <w:rPr>
                <w:rFonts w:ascii="Arial" w:hAnsi="Arial" w:cs="Arial"/>
              </w:rPr>
              <w:t>GP</w:t>
            </w:r>
          </w:p>
        </w:tc>
      </w:tr>
      <w:tr w:rsidR="00E16A42" w:rsidTr="0098739F">
        <w:tc>
          <w:tcPr>
            <w:tcW w:w="4621" w:type="dxa"/>
            <w:shd w:val="clear" w:color="auto" w:fill="8DB3E2" w:themeFill="text2" w:themeFillTint="66"/>
          </w:tcPr>
          <w:p w:rsidR="00E16A42" w:rsidRDefault="00E16A42" w:rsidP="00257897">
            <w:pPr>
              <w:pStyle w:val="Default"/>
              <w:rPr>
                <w:rFonts w:ascii="Arial" w:hAnsi="Arial" w:cs="Arial"/>
              </w:rPr>
            </w:pPr>
            <w:r>
              <w:rPr>
                <w:rFonts w:ascii="Arial" w:hAnsi="Arial" w:cs="Arial"/>
              </w:rPr>
              <w:lastRenderedPageBreak/>
              <w:t>D.</w:t>
            </w:r>
            <w:r w:rsidR="003746EB">
              <w:rPr>
                <w:rFonts w:ascii="Arial" w:hAnsi="Arial" w:cs="Arial"/>
              </w:rPr>
              <w:t xml:space="preserve"> Voluntary agencies/ charities</w:t>
            </w:r>
          </w:p>
        </w:tc>
        <w:tc>
          <w:tcPr>
            <w:tcW w:w="4621" w:type="dxa"/>
            <w:shd w:val="clear" w:color="auto" w:fill="C6D9F1" w:themeFill="text2" w:themeFillTint="33"/>
          </w:tcPr>
          <w:p w:rsidR="00E16A42" w:rsidRDefault="003746EB" w:rsidP="00257897">
            <w:pPr>
              <w:pStyle w:val="Default"/>
              <w:rPr>
                <w:rFonts w:ascii="Arial" w:hAnsi="Arial" w:cs="Arial"/>
              </w:rPr>
            </w:pPr>
            <w:r>
              <w:rPr>
                <w:rFonts w:ascii="Arial" w:hAnsi="Arial" w:cs="Arial"/>
              </w:rPr>
              <w:t xml:space="preserve">      - </w:t>
            </w:r>
            <w:r w:rsidR="008F71BC">
              <w:rPr>
                <w:rFonts w:ascii="Arial" w:hAnsi="Arial" w:cs="Arial"/>
              </w:rPr>
              <w:t xml:space="preserve">    </w:t>
            </w:r>
            <w:r>
              <w:rPr>
                <w:rFonts w:ascii="Arial" w:hAnsi="Arial" w:cs="Arial"/>
              </w:rPr>
              <w:t>please see Local Offer</w:t>
            </w:r>
          </w:p>
          <w:p w:rsidR="003746EB" w:rsidRDefault="003746EB" w:rsidP="00257897">
            <w:pPr>
              <w:pStyle w:val="Default"/>
              <w:rPr>
                <w:rFonts w:ascii="Arial" w:hAnsi="Arial" w:cs="Arial"/>
              </w:rPr>
            </w:pPr>
            <w:r>
              <w:rPr>
                <w:rFonts w:ascii="Arial" w:hAnsi="Arial" w:cs="Arial"/>
              </w:rPr>
              <w:t xml:space="preserve">      - </w:t>
            </w:r>
            <w:r w:rsidR="008F71BC">
              <w:rPr>
                <w:rFonts w:ascii="Arial" w:hAnsi="Arial" w:cs="Arial"/>
              </w:rPr>
              <w:t xml:space="preserve">    North Devon Forum for Autism </w:t>
            </w:r>
            <w:r>
              <w:rPr>
                <w:rFonts w:ascii="Arial" w:hAnsi="Arial" w:cs="Arial"/>
              </w:rPr>
              <w:t xml:space="preserve"> </w:t>
            </w:r>
          </w:p>
          <w:p w:rsidR="003746EB" w:rsidRDefault="003746EB" w:rsidP="00257897">
            <w:pPr>
              <w:pStyle w:val="Default"/>
              <w:rPr>
                <w:rFonts w:ascii="Arial" w:hAnsi="Arial" w:cs="Arial"/>
              </w:rPr>
            </w:pPr>
            <w:r>
              <w:rPr>
                <w:rFonts w:ascii="Arial" w:hAnsi="Arial" w:cs="Arial"/>
              </w:rPr>
              <w:t xml:space="preserve">                                        </w:t>
            </w:r>
            <w:r w:rsidR="008F71BC">
              <w:rPr>
                <w:rFonts w:ascii="Arial" w:hAnsi="Arial" w:cs="Arial"/>
              </w:rPr>
              <w:t xml:space="preserve">and </w:t>
            </w:r>
            <w:r>
              <w:rPr>
                <w:rFonts w:ascii="Arial" w:hAnsi="Arial" w:cs="Arial"/>
              </w:rPr>
              <w:t xml:space="preserve"> ADHD</w:t>
            </w:r>
          </w:p>
          <w:p w:rsidR="003746EB" w:rsidRDefault="003746EB" w:rsidP="003746EB">
            <w:pPr>
              <w:pStyle w:val="Default"/>
              <w:rPr>
                <w:rFonts w:ascii="Arial" w:hAnsi="Arial" w:cs="Arial"/>
              </w:rPr>
            </w:pPr>
            <w:r>
              <w:rPr>
                <w:rFonts w:ascii="Arial" w:hAnsi="Arial" w:cs="Arial"/>
              </w:rPr>
              <w:t xml:space="preserve">      - </w:t>
            </w:r>
            <w:r w:rsidR="008F71BC">
              <w:rPr>
                <w:rFonts w:ascii="Arial" w:hAnsi="Arial" w:cs="Arial"/>
              </w:rPr>
              <w:t xml:space="preserve">    </w:t>
            </w:r>
            <w:r>
              <w:rPr>
                <w:rFonts w:ascii="Arial" w:hAnsi="Arial" w:cs="Arial"/>
              </w:rPr>
              <w:t xml:space="preserve">Sunrise: ethnic diversity culture </w:t>
            </w:r>
            <w:r w:rsidR="008F71BC">
              <w:rPr>
                <w:rFonts w:ascii="Arial" w:hAnsi="Arial" w:cs="Arial"/>
              </w:rPr>
              <w:t xml:space="preserve"> </w:t>
            </w:r>
            <w:r>
              <w:rPr>
                <w:rFonts w:ascii="Arial" w:hAnsi="Arial" w:cs="Arial"/>
              </w:rPr>
              <w:t xml:space="preserve"> </w:t>
            </w:r>
          </w:p>
          <w:p w:rsidR="003746EB" w:rsidRDefault="003746EB" w:rsidP="008F71BC">
            <w:pPr>
              <w:pStyle w:val="Default"/>
              <w:rPr>
                <w:rFonts w:ascii="Arial" w:hAnsi="Arial" w:cs="Arial"/>
              </w:rPr>
            </w:pPr>
            <w:r>
              <w:rPr>
                <w:rFonts w:ascii="Arial" w:hAnsi="Arial" w:cs="Arial"/>
              </w:rPr>
              <w:t xml:space="preserve">                                       </w:t>
            </w:r>
            <w:r w:rsidR="008F71BC">
              <w:rPr>
                <w:rFonts w:ascii="Arial" w:hAnsi="Arial" w:cs="Arial"/>
              </w:rPr>
              <w:t xml:space="preserve">  and</w:t>
            </w:r>
            <w:r>
              <w:rPr>
                <w:rFonts w:ascii="Arial" w:hAnsi="Arial" w:cs="Arial"/>
              </w:rPr>
              <w:t xml:space="preserve"> EAL</w:t>
            </w:r>
          </w:p>
        </w:tc>
      </w:tr>
      <w:tr w:rsidR="00E16A42" w:rsidTr="0098739F">
        <w:tc>
          <w:tcPr>
            <w:tcW w:w="4621" w:type="dxa"/>
            <w:shd w:val="clear" w:color="auto" w:fill="8DB3E2" w:themeFill="text2" w:themeFillTint="66"/>
          </w:tcPr>
          <w:p w:rsidR="00E16A42" w:rsidRDefault="00E16A42" w:rsidP="00257897">
            <w:pPr>
              <w:pStyle w:val="Default"/>
              <w:rPr>
                <w:rFonts w:ascii="Arial" w:hAnsi="Arial" w:cs="Arial"/>
              </w:rPr>
            </w:pPr>
            <w:r>
              <w:rPr>
                <w:rFonts w:ascii="Arial" w:hAnsi="Arial" w:cs="Arial"/>
              </w:rPr>
              <w:t>E.</w:t>
            </w:r>
            <w:r w:rsidR="008F71BC">
              <w:rPr>
                <w:rFonts w:ascii="Arial" w:hAnsi="Arial" w:cs="Arial"/>
              </w:rPr>
              <w:t xml:space="preserve"> </w:t>
            </w:r>
            <w:r w:rsidR="00FE4BA8">
              <w:rPr>
                <w:rFonts w:ascii="Arial" w:hAnsi="Arial" w:cs="Arial"/>
              </w:rPr>
              <w:t>External Agencies to whom we refer appropriate children</w:t>
            </w:r>
          </w:p>
        </w:tc>
        <w:tc>
          <w:tcPr>
            <w:tcW w:w="4621" w:type="dxa"/>
            <w:shd w:val="clear" w:color="auto" w:fill="C6D9F1" w:themeFill="text2" w:themeFillTint="33"/>
          </w:tcPr>
          <w:p w:rsidR="00E16A42" w:rsidRDefault="00E16A42" w:rsidP="00E16A42">
            <w:pPr>
              <w:pStyle w:val="Default"/>
              <w:numPr>
                <w:ilvl w:val="0"/>
                <w:numId w:val="8"/>
              </w:numPr>
              <w:rPr>
                <w:rFonts w:ascii="Arial" w:hAnsi="Arial" w:cs="Arial"/>
              </w:rPr>
            </w:pPr>
            <w:r>
              <w:rPr>
                <w:rFonts w:ascii="Arial" w:hAnsi="Arial" w:cs="Arial"/>
              </w:rPr>
              <w:t>CAMHS</w:t>
            </w:r>
          </w:p>
          <w:p w:rsidR="00E16A42" w:rsidRDefault="00E16A42" w:rsidP="00E16A42">
            <w:pPr>
              <w:pStyle w:val="Default"/>
              <w:numPr>
                <w:ilvl w:val="0"/>
                <w:numId w:val="8"/>
              </w:numPr>
              <w:rPr>
                <w:rFonts w:ascii="Arial" w:hAnsi="Arial" w:cs="Arial"/>
              </w:rPr>
            </w:pPr>
            <w:r>
              <w:rPr>
                <w:rFonts w:ascii="Arial" w:hAnsi="Arial" w:cs="Arial"/>
              </w:rPr>
              <w:t xml:space="preserve">SPA </w:t>
            </w:r>
            <w:proofErr w:type="spellStart"/>
            <w:r>
              <w:rPr>
                <w:rFonts w:ascii="Arial" w:hAnsi="Arial" w:cs="Arial"/>
              </w:rPr>
              <w:t>Virgincare</w:t>
            </w:r>
            <w:proofErr w:type="spellEnd"/>
          </w:p>
          <w:p w:rsidR="00E16A42" w:rsidRPr="00FE4BA8" w:rsidRDefault="00E16A42" w:rsidP="00FE4BA8">
            <w:pPr>
              <w:pStyle w:val="Default"/>
              <w:numPr>
                <w:ilvl w:val="0"/>
                <w:numId w:val="8"/>
              </w:numPr>
              <w:rPr>
                <w:rFonts w:ascii="Arial" w:hAnsi="Arial" w:cs="Arial"/>
              </w:rPr>
            </w:pPr>
            <w:r>
              <w:rPr>
                <w:rFonts w:ascii="Arial" w:hAnsi="Arial" w:cs="Arial"/>
              </w:rPr>
              <w:t>Children centres</w:t>
            </w:r>
          </w:p>
        </w:tc>
      </w:tr>
    </w:tbl>
    <w:p w:rsidR="00545B7F" w:rsidRDefault="00545B7F" w:rsidP="00257897">
      <w:pPr>
        <w:pStyle w:val="Default"/>
        <w:rPr>
          <w:rFonts w:ascii="Jarman" w:hAnsi="Jarman"/>
          <w:b/>
        </w:rPr>
      </w:pPr>
    </w:p>
    <w:p w:rsidR="003A3C31" w:rsidRDefault="003A3C31" w:rsidP="00257897">
      <w:pPr>
        <w:pStyle w:val="Default"/>
        <w:rPr>
          <w:rFonts w:ascii="Jarman" w:hAnsi="Jarman"/>
          <w:b/>
        </w:rPr>
      </w:pPr>
    </w:p>
    <w:p w:rsidR="00000FE0" w:rsidRDefault="006E6C3F" w:rsidP="006E6C3F">
      <w:pPr>
        <w:rPr>
          <w:rFonts w:ascii="Arial" w:hAnsi="Arial" w:cs="Arial"/>
        </w:rPr>
      </w:pPr>
      <w:r w:rsidRPr="006E6C3F">
        <w:rPr>
          <w:rFonts w:ascii="Arial" w:hAnsi="Arial" w:cs="Arial"/>
        </w:rPr>
        <w:t>For further information</w:t>
      </w:r>
      <w:r>
        <w:rPr>
          <w:rFonts w:ascii="Arial" w:hAnsi="Arial" w:cs="Arial"/>
        </w:rPr>
        <w:t xml:space="preserve"> on this go to </w:t>
      </w:r>
      <w:r w:rsidR="00000FE0">
        <w:rPr>
          <w:rFonts w:ascii="Arial" w:hAnsi="Arial" w:cs="Arial"/>
        </w:rPr>
        <w:t>SEND Code of Practice: 0 to 25 years (</w:t>
      </w:r>
      <w:proofErr w:type="gramStart"/>
      <w:r w:rsidR="00000FE0">
        <w:rPr>
          <w:rFonts w:ascii="Arial" w:hAnsi="Arial" w:cs="Arial"/>
        </w:rPr>
        <w:t>Government  Publications</w:t>
      </w:r>
      <w:proofErr w:type="gramEnd"/>
      <w:r w:rsidR="00000FE0">
        <w:rPr>
          <w:rFonts w:ascii="Arial" w:hAnsi="Arial" w:cs="Arial"/>
        </w:rPr>
        <w:t xml:space="preserve">) </w:t>
      </w:r>
    </w:p>
    <w:p w:rsidR="006E6C3F" w:rsidRPr="006E6C3F" w:rsidRDefault="00000FE0" w:rsidP="006E6C3F">
      <w:pPr>
        <w:rPr>
          <w:rFonts w:ascii="Arial" w:eastAsia="Times New Roman" w:hAnsi="Arial" w:cs="Arial"/>
          <w:color w:val="666666"/>
          <w:lang w:val="en-GB" w:eastAsia="en-GB" w:bidi="ar-SA"/>
        </w:rPr>
      </w:pPr>
      <w:r>
        <w:rPr>
          <w:rFonts w:ascii="Arial" w:hAnsi="Arial" w:cs="Arial"/>
        </w:rPr>
        <w:t xml:space="preserve"> </w:t>
      </w:r>
      <w:r w:rsidR="006E6C3F" w:rsidRPr="006E6C3F">
        <w:rPr>
          <w:rFonts w:ascii="Arial" w:eastAsia="Times New Roman" w:hAnsi="Arial" w:cs="Arial"/>
          <w:i/>
          <w:iCs/>
          <w:color w:val="666666"/>
          <w:lang w:val="en-GB" w:eastAsia="en-GB" w:bidi="ar-SA"/>
        </w:rPr>
        <w:t>https://www.gov.uk/government/publications/</w:t>
      </w:r>
      <w:r w:rsidR="006E6C3F" w:rsidRPr="006E6C3F">
        <w:rPr>
          <w:rFonts w:ascii="Arial" w:eastAsia="Times New Roman" w:hAnsi="Arial" w:cs="Arial"/>
          <w:b/>
          <w:bCs/>
          <w:i/>
          <w:iCs/>
          <w:color w:val="666666"/>
          <w:lang w:val="en-GB" w:eastAsia="en-GB" w:bidi="ar-SA"/>
        </w:rPr>
        <w:t>sen</w:t>
      </w:r>
      <w:r w:rsidR="006E6C3F" w:rsidRPr="006E6C3F">
        <w:rPr>
          <w:rFonts w:ascii="Arial" w:eastAsia="Times New Roman" w:hAnsi="Arial" w:cs="Arial"/>
          <w:i/>
          <w:iCs/>
          <w:color w:val="666666"/>
          <w:lang w:val="en-GB" w:eastAsia="en-GB" w:bidi="ar-SA"/>
        </w:rPr>
        <w:t>d-code-of-practice-0-to-25</w:t>
      </w:r>
    </w:p>
    <w:p w:rsidR="00545B7F" w:rsidRPr="006E6C3F" w:rsidRDefault="00545B7F" w:rsidP="00257897">
      <w:pPr>
        <w:pStyle w:val="Default"/>
        <w:rPr>
          <w:rFonts w:ascii="Arial" w:hAnsi="Arial" w:cs="Arial"/>
        </w:rPr>
      </w:pPr>
    </w:p>
    <w:p w:rsidR="00B2711B" w:rsidRDefault="00B2711B" w:rsidP="00257897">
      <w:pPr>
        <w:pStyle w:val="Default"/>
        <w:rPr>
          <w:rFonts w:ascii="Jarman" w:hAnsi="Jarman"/>
          <w:b/>
        </w:rPr>
      </w:pPr>
    </w:p>
    <w:p w:rsidR="003A3C31" w:rsidRDefault="003A3C31" w:rsidP="00257897">
      <w:pPr>
        <w:pStyle w:val="Default"/>
        <w:rPr>
          <w:rFonts w:ascii="Jarman" w:hAnsi="Jarman"/>
          <w:b/>
        </w:rPr>
      </w:pPr>
    </w:p>
    <w:p w:rsidR="00A00E03" w:rsidRPr="00545B7F" w:rsidRDefault="00504C46" w:rsidP="00257897">
      <w:pPr>
        <w:pStyle w:val="Default"/>
        <w:rPr>
          <w:rFonts w:ascii="Arial" w:hAnsi="Arial" w:cs="Arial"/>
          <w:b/>
          <w:sz w:val="28"/>
          <w:szCs w:val="28"/>
        </w:rPr>
      </w:pPr>
      <w:r w:rsidRPr="00545B7F">
        <w:rPr>
          <w:rFonts w:ascii="Arial" w:hAnsi="Arial" w:cs="Arial"/>
          <w:b/>
          <w:sz w:val="28"/>
          <w:szCs w:val="28"/>
        </w:rPr>
        <w:t>What provision is currently available for children with SEND?</w:t>
      </w:r>
    </w:p>
    <w:p w:rsidR="00545B7F" w:rsidRDefault="00545B7F"/>
    <w:tbl>
      <w:tblPr>
        <w:tblStyle w:val="TableGrid"/>
        <w:tblW w:w="0" w:type="auto"/>
        <w:tblLook w:val="04A0"/>
      </w:tblPr>
      <w:tblGrid>
        <w:gridCol w:w="9242"/>
      </w:tblGrid>
      <w:tr w:rsidR="00545B7F" w:rsidRPr="00412971" w:rsidTr="00264E54">
        <w:tc>
          <w:tcPr>
            <w:tcW w:w="9242" w:type="dxa"/>
            <w:shd w:val="clear" w:color="auto" w:fill="DBE5F1" w:themeFill="accent1" w:themeFillTint="33"/>
          </w:tcPr>
          <w:p w:rsidR="00545B7F" w:rsidRPr="00B24C13" w:rsidRDefault="00545B7F" w:rsidP="00B24C13">
            <w:pPr>
              <w:rPr>
                <w:rFonts w:ascii="Arial" w:hAnsi="Arial" w:cs="Arial"/>
                <w:b/>
                <w:sz w:val="28"/>
                <w:szCs w:val="28"/>
              </w:rPr>
            </w:pPr>
            <w:r w:rsidRPr="00B24C13">
              <w:rPr>
                <w:rFonts w:ascii="Arial" w:hAnsi="Arial" w:cs="Arial"/>
                <w:b/>
                <w:sz w:val="28"/>
                <w:szCs w:val="28"/>
              </w:rPr>
              <w:t xml:space="preserve">Cognition and Learning </w:t>
            </w:r>
          </w:p>
          <w:p w:rsidR="00545B7F" w:rsidRPr="00545B7F" w:rsidRDefault="00545B7F" w:rsidP="00504C46">
            <w:pPr>
              <w:pStyle w:val="ListParagraph"/>
              <w:numPr>
                <w:ilvl w:val="0"/>
                <w:numId w:val="20"/>
              </w:numPr>
              <w:rPr>
                <w:rFonts w:ascii="Arial" w:hAnsi="Arial" w:cs="Arial"/>
                <w:sz w:val="24"/>
                <w:szCs w:val="24"/>
              </w:rPr>
            </w:pPr>
            <w:r w:rsidRPr="00545B7F">
              <w:rPr>
                <w:rFonts w:ascii="Arial" w:hAnsi="Arial" w:cs="Arial"/>
                <w:sz w:val="24"/>
                <w:szCs w:val="24"/>
              </w:rPr>
              <w:t xml:space="preserve">Daily Letters and Sounds </w:t>
            </w:r>
          </w:p>
          <w:p w:rsidR="00545B7F" w:rsidRPr="00545B7F" w:rsidRDefault="00545B7F" w:rsidP="00504C46">
            <w:pPr>
              <w:pStyle w:val="ListParagraph"/>
              <w:numPr>
                <w:ilvl w:val="0"/>
                <w:numId w:val="20"/>
              </w:numPr>
              <w:rPr>
                <w:rFonts w:ascii="Arial" w:hAnsi="Arial" w:cs="Arial"/>
                <w:sz w:val="24"/>
                <w:szCs w:val="24"/>
              </w:rPr>
            </w:pPr>
            <w:r w:rsidRPr="00545B7F">
              <w:rPr>
                <w:rFonts w:ascii="Arial" w:hAnsi="Arial" w:cs="Arial"/>
                <w:sz w:val="24"/>
                <w:szCs w:val="24"/>
              </w:rPr>
              <w:t>Specialist Phonics teaching</w:t>
            </w:r>
          </w:p>
          <w:p w:rsidR="00545B7F" w:rsidRPr="00545B7F" w:rsidRDefault="00545B7F" w:rsidP="00504C46">
            <w:pPr>
              <w:pStyle w:val="ListParagraph"/>
              <w:numPr>
                <w:ilvl w:val="0"/>
                <w:numId w:val="20"/>
              </w:numPr>
              <w:rPr>
                <w:rFonts w:ascii="Arial" w:hAnsi="Arial" w:cs="Arial"/>
                <w:sz w:val="24"/>
                <w:szCs w:val="24"/>
              </w:rPr>
            </w:pPr>
            <w:r w:rsidRPr="00545B7F">
              <w:rPr>
                <w:rFonts w:ascii="Arial" w:hAnsi="Arial" w:cs="Arial"/>
                <w:sz w:val="24"/>
                <w:szCs w:val="24"/>
              </w:rPr>
              <w:t>Support for Spelling interventions</w:t>
            </w:r>
          </w:p>
          <w:p w:rsidR="00545B7F" w:rsidRPr="00545B7F" w:rsidRDefault="00B24C13" w:rsidP="00504C46">
            <w:pPr>
              <w:pStyle w:val="ListParagraph"/>
              <w:numPr>
                <w:ilvl w:val="0"/>
                <w:numId w:val="20"/>
              </w:numPr>
              <w:rPr>
                <w:rFonts w:ascii="Arial" w:hAnsi="Arial" w:cs="Arial"/>
                <w:sz w:val="24"/>
                <w:szCs w:val="24"/>
              </w:rPr>
            </w:pPr>
            <w:r>
              <w:rPr>
                <w:rFonts w:ascii="Arial" w:hAnsi="Arial" w:cs="Arial"/>
                <w:sz w:val="24"/>
                <w:szCs w:val="24"/>
              </w:rPr>
              <w:t xml:space="preserve">1:1 Reading </w:t>
            </w:r>
            <w:r w:rsidR="00AF5BF2">
              <w:rPr>
                <w:rFonts w:ascii="Arial" w:hAnsi="Arial" w:cs="Arial"/>
                <w:sz w:val="24"/>
                <w:szCs w:val="24"/>
              </w:rPr>
              <w:t>program</w:t>
            </w:r>
          </w:p>
          <w:p w:rsidR="00545B7F" w:rsidRPr="00545B7F" w:rsidRDefault="00B24C13" w:rsidP="00504C46">
            <w:pPr>
              <w:pStyle w:val="ListParagraph"/>
              <w:numPr>
                <w:ilvl w:val="0"/>
                <w:numId w:val="20"/>
              </w:numPr>
              <w:rPr>
                <w:rFonts w:ascii="Arial" w:hAnsi="Arial" w:cs="Arial"/>
                <w:sz w:val="24"/>
                <w:szCs w:val="24"/>
              </w:rPr>
            </w:pPr>
            <w:r>
              <w:rPr>
                <w:rFonts w:ascii="Arial" w:hAnsi="Arial" w:cs="Arial"/>
                <w:sz w:val="24"/>
                <w:szCs w:val="24"/>
              </w:rPr>
              <w:t>G</w:t>
            </w:r>
            <w:r w:rsidR="00545B7F" w:rsidRPr="00545B7F">
              <w:rPr>
                <w:rFonts w:ascii="Arial" w:hAnsi="Arial" w:cs="Arial"/>
                <w:sz w:val="24"/>
                <w:szCs w:val="24"/>
              </w:rPr>
              <w:t>uided reading</w:t>
            </w:r>
          </w:p>
          <w:p w:rsidR="00545B7F" w:rsidRPr="00545B7F" w:rsidRDefault="00545B7F" w:rsidP="00504C46">
            <w:pPr>
              <w:pStyle w:val="ListParagraph"/>
              <w:numPr>
                <w:ilvl w:val="0"/>
                <w:numId w:val="20"/>
              </w:numPr>
              <w:rPr>
                <w:rFonts w:ascii="Arial" w:hAnsi="Arial" w:cs="Arial"/>
                <w:sz w:val="24"/>
                <w:szCs w:val="24"/>
              </w:rPr>
            </w:pPr>
            <w:r w:rsidRPr="00545B7F">
              <w:rPr>
                <w:rFonts w:ascii="Arial" w:hAnsi="Arial" w:cs="Arial"/>
                <w:sz w:val="24"/>
                <w:szCs w:val="24"/>
              </w:rPr>
              <w:t>Early Literacy Support (ELS) interventions</w:t>
            </w:r>
          </w:p>
          <w:p w:rsidR="00545B7F" w:rsidRPr="00B24C13" w:rsidRDefault="00545B7F" w:rsidP="00B24C13">
            <w:pPr>
              <w:pStyle w:val="ListParagraph"/>
              <w:numPr>
                <w:ilvl w:val="0"/>
                <w:numId w:val="20"/>
              </w:numPr>
              <w:rPr>
                <w:rFonts w:ascii="Arial" w:hAnsi="Arial" w:cs="Arial"/>
                <w:sz w:val="24"/>
                <w:szCs w:val="24"/>
              </w:rPr>
            </w:pPr>
            <w:r w:rsidRPr="00545B7F">
              <w:rPr>
                <w:rFonts w:ascii="Arial" w:hAnsi="Arial" w:cs="Arial"/>
                <w:sz w:val="24"/>
                <w:szCs w:val="24"/>
              </w:rPr>
              <w:t>Speech and Language Link assessments</w:t>
            </w:r>
          </w:p>
          <w:p w:rsidR="00545B7F" w:rsidRPr="00B24C13" w:rsidRDefault="00545B7F" w:rsidP="00B24C13">
            <w:pPr>
              <w:pStyle w:val="ListParagraph"/>
              <w:numPr>
                <w:ilvl w:val="0"/>
                <w:numId w:val="20"/>
              </w:numPr>
              <w:rPr>
                <w:rFonts w:ascii="Arial" w:hAnsi="Arial" w:cs="Arial"/>
                <w:sz w:val="24"/>
                <w:szCs w:val="24"/>
              </w:rPr>
            </w:pPr>
            <w:r w:rsidRPr="00545B7F">
              <w:rPr>
                <w:rFonts w:ascii="Arial" w:hAnsi="Arial" w:cs="Arial"/>
                <w:sz w:val="24"/>
                <w:szCs w:val="24"/>
              </w:rPr>
              <w:t>Story mapping</w:t>
            </w:r>
            <w:r w:rsidR="003A3C31">
              <w:rPr>
                <w:rFonts w:ascii="Arial" w:hAnsi="Arial" w:cs="Arial"/>
                <w:sz w:val="24"/>
                <w:szCs w:val="24"/>
              </w:rPr>
              <w:t xml:space="preserve"> and graphic organizers to support working memory</w:t>
            </w:r>
          </w:p>
          <w:p w:rsidR="00545B7F" w:rsidRDefault="00B24C13" w:rsidP="00504C46">
            <w:pPr>
              <w:pStyle w:val="ListParagraph"/>
              <w:numPr>
                <w:ilvl w:val="0"/>
                <w:numId w:val="20"/>
              </w:numPr>
              <w:rPr>
                <w:rFonts w:ascii="Arial" w:hAnsi="Arial" w:cs="Arial"/>
                <w:sz w:val="24"/>
                <w:szCs w:val="24"/>
              </w:rPr>
            </w:pPr>
            <w:r>
              <w:rPr>
                <w:rFonts w:ascii="Arial" w:hAnsi="Arial" w:cs="Arial"/>
                <w:sz w:val="24"/>
                <w:szCs w:val="24"/>
              </w:rPr>
              <w:t>NESSY</w:t>
            </w:r>
          </w:p>
          <w:p w:rsidR="00A00CFE" w:rsidRDefault="00A00CFE" w:rsidP="00504C46">
            <w:pPr>
              <w:pStyle w:val="ListParagraph"/>
              <w:numPr>
                <w:ilvl w:val="0"/>
                <w:numId w:val="20"/>
              </w:numPr>
              <w:rPr>
                <w:rFonts w:ascii="Arial" w:hAnsi="Arial" w:cs="Arial"/>
                <w:sz w:val="24"/>
                <w:szCs w:val="24"/>
              </w:rPr>
            </w:pPr>
            <w:r>
              <w:rPr>
                <w:rFonts w:ascii="Arial" w:hAnsi="Arial" w:cs="Arial"/>
                <w:sz w:val="24"/>
                <w:szCs w:val="24"/>
              </w:rPr>
              <w:t>TRUGS</w:t>
            </w:r>
          </w:p>
          <w:p w:rsidR="00A00CFE" w:rsidRDefault="00A00CFE" w:rsidP="00504C46">
            <w:pPr>
              <w:pStyle w:val="ListParagraph"/>
              <w:numPr>
                <w:ilvl w:val="0"/>
                <w:numId w:val="20"/>
              </w:numPr>
              <w:rPr>
                <w:rFonts w:ascii="Arial" w:hAnsi="Arial" w:cs="Arial"/>
                <w:sz w:val="24"/>
                <w:szCs w:val="24"/>
              </w:rPr>
            </w:pPr>
            <w:r>
              <w:rPr>
                <w:rFonts w:ascii="Arial" w:hAnsi="Arial" w:cs="Arial"/>
                <w:sz w:val="24"/>
                <w:szCs w:val="24"/>
              </w:rPr>
              <w:t>Toe-by-toe</w:t>
            </w:r>
          </w:p>
          <w:p w:rsidR="00467269" w:rsidRPr="00545B7F" w:rsidRDefault="00467269" w:rsidP="00504C46">
            <w:pPr>
              <w:pStyle w:val="ListParagraph"/>
              <w:numPr>
                <w:ilvl w:val="0"/>
                <w:numId w:val="20"/>
              </w:numPr>
              <w:rPr>
                <w:rFonts w:ascii="Arial" w:hAnsi="Arial" w:cs="Arial"/>
                <w:sz w:val="24"/>
                <w:szCs w:val="24"/>
              </w:rPr>
            </w:pPr>
            <w:r>
              <w:rPr>
                <w:rFonts w:ascii="Arial" w:hAnsi="Arial" w:cs="Arial"/>
                <w:sz w:val="24"/>
                <w:szCs w:val="24"/>
              </w:rPr>
              <w:t>Memory Magic</w:t>
            </w:r>
          </w:p>
          <w:p w:rsidR="00545B7F" w:rsidRPr="00545B7F" w:rsidRDefault="00545B7F" w:rsidP="00504C46">
            <w:pPr>
              <w:pStyle w:val="ListParagraph"/>
              <w:numPr>
                <w:ilvl w:val="0"/>
                <w:numId w:val="20"/>
              </w:numPr>
              <w:rPr>
                <w:rFonts w:ascii="Arial" w:hAnsi="Arial" w:cs="Arial"/>
                <w:sz w:val="24"/>
                <w:szCs w:val="24"/>
              </w:rPr>
            </w:pPr>
            <w:r w:rsidRPr="00545B7F">
              <w:rPr>
                <w:rFonts w:ascii="Arial" w:hAnsi="Arial" w:cs="Arial"/>
                <w:sz w:val="24"/>
                <w:szCs w:val="24"/>
              </w:rPr>
              <w:t>1:1 Literacy support</w:t>
            </w:r>
          </w:p>
          <w:p w:rsidR="00545B7F" w:rsidRPr="00B24C13" w:rsidRDefault="00545B7F" w:rsidP="00B24C13">
            <w:pPr>
              <w:pStyle w:val="ListParagraph"/>
              <w:numPr>
                <w:ilvl w:val="0"/>
                <w:numId w:val="20"/>
              </w:numPr>
              <w:rPr>
                <w:rFonts w:ascii="Arial" w:hAnsi="Arial" w:cs="Arial"/>
                <w:sz w:val="24"/>
                <w:szCs w:val="24"/>
              </w:rPr>
            </w:pPr>
            <w:r w:rsidRPr="00545B7F">
              <w:rPr>
                <w:rFonts w:ascii="Arial" w:hAnsi="Arial" w:cs="Arial"/>
                <w:sz w:val="24"/>
                <w:szCs w:val="24"/>
              </w:rPr>
              <w:t>Dyslexia friendly classrooms</w:t>
            </w:r>
          </w:p>
          <w:p w:rsidR="00545B7F" w:rsidRPr="00B24C13" w:rsidRDefault="00545B7F" w:rsidP="00B24C13">
            <w:pPr>
              <w:pStyle w:val="ListParagraph"/>
              <w:numPr>
                <w:ilvl w:val="0"/>
                <w:numId w:val="20"/>
              </w:numPr>
              <w:rPr>
                <w:rFonts w:ascii="Arial" w:hAnsi="Arial" w:cs="Arial"/>
                <w:sz w:val="24"/>
                <w:szCs w:val="24"/>
              </w:rPr>
            </w:pPr>
            <w:r w:rsidRPr="00545B7F">
              <w:rPr>
                <w:rFonts w:ascii="Arial" w:hAnsi="Arial" w:cs="Arial"/>
                <w:sz w:val="24"/>
                <w:szCs w:val="24"/>
              </w:rPr>
              <w:t xml:space="preserve">Specialist </w:t>
            </w:r>
            <w:proofErr w:type="spellStart"/>
            <w:r w:rsidRPr="00545B7F">
              <w:rPr>
                <w:rFonts w:ascii="Arial" w:hAnsi="Arial" w:cs="Arial"/>
                <w:sz w:val="24"/>
                <w:szCs w:val="24"/>
              </w:rPr>
              <w:t>Maths</w:t>
            </w:r>
            <w:proofErr w:type="spellEnd"/>
            <w:r w:rsidRPr="00545B7F">
              <w:rPr>
                <w:rFonts w:ascii="Arial" w:hAnsi="Arial" w:cs="Arial"/>
                <w:sz w:val="24"/>
                <w:szCs w:val="24"/>
              </w:rPr>
              <w:t xml:space="preserve"> support </w:t>
            </w:r>
          </w:p>
          <w:p w:rsidR="00545B7F" w:rsidRPr="00545B7F" w:rsidRDefault="00B24C13" w:rsidP="00504C46">
            <w:pPr>
              <w:pStyle w:val="ListParagraph"/>
              <w:numPr>
                <w:ilvl w:val="0"/>
                <w:numId w:val="20"/>
              </w:numPr>
              <w:rPr>
                <w:rFonts w:ascii="Arial" w:hAnsi="Arial" w:cs="Arial"/>
                <w:sz w:val="24"/>
                <w:szCs w:val="24"/>
              </w:rPr>
            </w:pPr>
            <w:r>
              <w:rPr>
                <w:rFonts w:ascii="Arial" w:hAnsi="Arial" w:cs="Arial"/>
                <w:sz w:val="24"/>
                <w:szCs w:val="24"/>
              </w:rPr>
              <w:t>Rock</w:t>
            </w:r>
            <w:r w:rsidR="00AF5BF2">
              <w:rPr>
                <w:rFonts w:ascii="Arial" w:hAnsi="Arial" w:cs="Arial"/>
                <w:sz w:val="24"/>
                <w:szCs w:val="24"/>
              </w:rPr>
              <w:t xml:space="preserve"> Star Times T</w:t>
            </w:r>
            <w:r>
              <w:rPr>
                <w:rFonts w:ascii="Arial" w:hAnsi="Arial" w:cs="Arial"/>
                <w:sz w:val="24"/>
                <w:szCs w:val="24"/>
              </w:rPr>
              <w:t xml:space="preserve">ables </w:t>
            </w:r>
            <w:r w:rsidR="00AF5BF2">
              <w:rPr>
                <w:rFonts w:ascii="Arial" w:hAnsi="Arial" w:cs="Arial"/>
                <w:sz w:val="24"/>
                <w:szCs w:val="24"/>
              </w:rPr>
              <w:t>online program</w:t>
            </w:r>
            <w:r w:rsidR="00A00CFE">
              <w:rPr>
                <w:rFonts w:ascii="Arial" w:hAnsi="Arial" w:cs="Arial"/>
                <w:sz w:val="24"/>
                <w:szCs w:val="24"/>
              </w:rPr>
              <w:t>, Prodigy and variety of others</w:t>
            </w:r>
          </w:p>
          <w:p w:rsidR="00545B7F" w:rsidRDefault="00545B7F" w:rsidP="00B24C13">
            <w:pPr>
              <w:pStyle w:val="ListParagraph"/>
              <w:numPr>
                <w:ilvl w:val="0"/>
                <w:numId w:val="20"/>
              </w:numPr>
              <w:rPr>
                <w:rFonts w:ascii="Arial" w:hAnsi="Arial" w:cs="Arial"/>
                <w:sz w:val="24"/>
                <w:szCs w:val="24"/>
              </w:rPr>
            </w:pPr>
            <w:r w:rsidRPr="00545B7F">
              <w:rPr>
                <w:rFonts w:ascii="Arial" w:hAnsi="Arial" w:cs="Arial"/>
                <w:sz w:val="24"/>
                <w:szCs w:val="24"/>
              </w:rPr>
              <w:t xml:space="preserve">Objective-led differentiated </w:t>
            </w:r>
            <w:proofErr w:type="spellStart"/>
            <w:r w:rsidRPr="00545B7F">
              <w:rPr>
                <w:rFonts w:ascii="Arial" w:hAnsi="Arial" w:cs="Arial"/>
                <w:sz w:val="24"/>
                <w:szCs w:val="24"/>
              </w:rPr>
              <w:t>Maths</w:t>
            </w:r>
            <w:proofErr w:type="spellEnd"/>
            <w:r w:rsidRPr="00545B7F">
              <w:rPr>
                <w:rFonts w:ascii="Arial" w:hAnsi="Arial" w:cs="Arial"/>
                <w:sz w:val="24"/>
                <w:szCs w:val="24"/>
              </w:rPr>
              <w:t xml:space="preserve"> provision</w:t>
            </w:r>
          </w:p>
          <w:p w:rsidR="00545B7F" w:rsidRPr="00A00CFE" w:rsidRDefault="00A00CFE" w:rsidP="00A00CFE">
            <w:pPr>
              <w:pStyle w:val="ListParagraph"/>
              <w:numPr>
                <w:ilvl w:val="0"/>
                <w:numId w:val="20"/>
              </w:numPr>
              <w:rPr>
                <w:rFonts w:ascii="Arial" w:hAnsi="Arial" w:cs="Arial"/>
                <w:sz w:val="24"/>
                <w:szCs w:val="24"/>
              </w:rPr>
            </w:pPr>
            <w:r>
              <w:rPr>
                <w:rFonts w:ascii="Arial" w:hAnsi="Arial" w:cs="Arial"/>
                <w:sz w:val="24"/>
                <w:szCs w:val="24"/>
              </w:rPr>
              <w:t xml:space="preserve">Plus 1 and Power of 2; </w:t>
            </w:r>
            <w:r w:rsidR="00545B7F" w:rsidRPr="00A00CFE">
              <w:rPr>
                <w:rFonts w:ascii="Arial" w:hAnsi="Arial" w:cs="Arial"/>
              </w:rPr>
              <w:t xml:space="preserve">1:1 </w:t>
            </w:r>
            <w:proofErr w:type="spellStart"/>
            <w:r w:rsidR="00545B7F" w:rsidRPr="00A00CFE">
              <w:rPr>
                <w:rFonts w:ascii="Arial" w:hAnsi="Arial" w:cs="Arial"/>
              </w:rPr>
              <w:t>Maths</w:t>
            </w:r>
            <w:proofErr w:type="spellEnd"/>
            <w:r w:rsidR="00545B7F" w:rsidRPr="00A00CFE">
              <w:rPr>
                <w:rFonts w:ascii="Arial" w:hAnsi="Arial" w:cs="Arial"/>
              </w:rPr>
              <w:t xml:space="preserve"> support</w:t>
            </w:r>
          </w:p>
        </w:tc>
      </w:tr>
      <w:tr w:rsidR="00545B7F" w:rsidRPr="00412971" w:rsidTr="00264E54">
        <w:tc>
          <w:tcPr>
            <w:tcW w:w="9242" w:type="dxa"/>
            <w:shd w:val="clear" w:color="auto" w:fill="C6D9F1" w:themeFill="text2" w:themeFillTint="33"/>
          </w:tcPr>
          <w:p w:rsidR="00545B7F" w:rsidRPr="00B24C13" w:rsidRDefault="00545B7F" w:rsidP="00545B7F">
            <w:pPr>
              <w:rPr>
                <w:rFonts w:ascii="Arial" w:hAnsi="Arial" w:cs="Arial"/>
                <w:b/>
                <w:sz w:val="28"/>
                <w:szCs w:val="28"/>
              </w:rPr>
            </w:pPr>
            <w:r w:rsidRPr="00B24C13">
              <w:rPr>
                <w:rFonts w:ascii="Arial" w:hAnsi="Arial" w:cs="Arial"/>
                <w:b/>
                <w:sz w:val="28"/>
                <w:szCs w:val="28"/>
              </w:rPr>
              <w:t xml:space="preserve">Communication and Interaction </w:t>
            </w:r>
          </w:p>
          <w:p w:rsid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Speech and Language Link assessments</w:t>
            </w:r>
          </w:p>
          <w:p w:rsidR="00B24C13" w:rsidRDefault="00B24C13" w:rsidP="00545B7F">
            <w:pPr>
              <w:pStyle w:val="ListParagraph"/>
              <w:numPr>
                <w:ilvl w:val="0"/>
                <w:numId w:val="20"/>
              </w:numPr>
              <w:rPr>
                <w:rFonts w:ascii="Arial" w:hAnsi="Arial" w:cs="Arial"/>
                <w:sz w:val="24"/>
                <w:szCs w:val="24"/>
              </w:rPr>
            </w:pPr>
            <w:r>
              <w:rPr>
                <w:rFonts w:ascii="Arial" w:hAnsi="Arial" w:cs="Arial"/>
                <w:sz w:val="24"/>
                <w:szCs w:val="24"/>
              </w:rPr>
              <w:t>Speech Link interventions</w:t>
            </w:r>
          </w:p>
          <w:p w:rsidR="00B24C13" w:rsidRDefault="00B24C13" w:rsidP="00B24C13">
            <w:pPr>
              <w:pStyle w:val="ListParagraph"/>
              <w:numPr>
                <w:ilvl w:val="0"/>
                <w:numId w:val="20"/>
              </w:numPr>
              <w:rPr>
                <w:rFonts w:ascii="Arial" w:hAnsi="Arial" w:cs="Arial"/>
                <w:sz w:val="24"/>
                <w:szCs w:val="24"/>
              </w:rPr>
            </w:pPr>
            <w:r>
              <w:rPr>
                <w:rFonts w:ascii="Arial" w:hAnsi="Arial" w:cs="Arial"/>
                <w:sz w:val="24"/>
                <w:szCs w:val="24"/>
              </w:rPr>
              <w:t>Language Link Intervention groups</w:t>
            </w:r>
          </w:p>
          <w:p w:rsidR="00A00CFE" w:rsidRPr="00B24C13" w:rsidRDefault="00A00CFE" w:rsidP="00B24C13">
            <w:pPr>
              <w:pStyle w:val="ListParagraph"/>
              <w:numPr>
                <w:ilvl w:val="0"/>
                <w:numId w:val="20"/>
              </w:numPr>
              <w:rPr>
                <w:rFonts w:ascii="Arial" w:hAnsi="Arial" w:cs="Arial"/>
                <w:sz w:val="24"/>
                <w:szCs w:val="24"/>
              </w:rPr>
            </w:pPr>
            <w:r>
              <w:rPr>
                <w:rFonts w:ascii="Arial" w:hAnsi="Arial" w:cs="Arial"/>
                <w:sz w:val="24"/>
                <w:szCs w:val="24"/>
              </w:rPr>
              <w:t>Comic strip conversation and social stories</w:t>
            </w:r>
          </w:p>
          <w:p w:rsidR="00545B7F" w:rsidRP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External support from Speech and Language Therapists</w:t>
            </w:r>
          </w:p>
          <w:p w:rsidR="00545B7F" w:rsidRP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Visual timetables</w:t>
            </w:r>
          </w:p>
          <w:p w:rsidR="00545B7F" w:rsidRPr="00B24C13" w:rsidRDefault="00545B7F" w:rsidP="006E6C3F">
            <w:pPr>
              <w:pStyle w:val="ListParagraph"/>
              <w:numPr>
                <w:ilvl w:val="0"/>
                <w:numId w:val="20"/>
              </w:numPr>
              <w:rPr>
                <w:rFonts w:ascii="Arial" w:hAnsi="Arial" w:cs="Arial"/>
                <w:sz w:val="24"/>
                <w:szCs w:val="24"/>
              </w:rPr>
            </w:pPr>
            <w:r w:rsidRPr="00545B7F">
              <w:rPr>
                <w:rFonts w:ascii="Arial" w:hAnsi="Arial" w:cs="Arial"/>
                <w:sz w:val="24"/>
                <w:szCs w:val="24"/>
              </w:rPr>
              <w:t>1:1 Letters and Sounds</w:t>
            </w:r>
          </w:p>
        </w:tc>
      </w:tr>
      <w:tr w:rsidR="00545B7F" w:rsidRPr="00412971" w:rsidTr="00B24C13">
        <w:tc>
          <w:tcPr>
            <w:tcW w:w="9242" w:type="dxa"/>
            <w:shd w:val="clear" w:color="auto" w:fill="DBE5F1" w:themeFill="accent1" w:themeFillTint="33"/>
          </w:tcPr>
          <w:p w:rsidR="00545B7F" w:rsidRPr="00B24C13" w:rsidRDefault="00545B7F" w:rsidP="00545B7F">
            <w:pPr>
              <w:rPr>
                <w:rFonts w:ascii="Arial" w:hAnsi="Arial" w:cs="Arial"/>
                <w:b/>
                <w:sz w:val="28"/>
                <w:szCs w:val="28"/>
              </w:rPr>
            </w:pPr>
            <w:r w:rsidRPr="00B24C13">
              <w:rPr>
                <w:rFonts w:ascii="Arial" w:hAnsi="Arial" w:cs="Arial"/>
                <w:b/>
                <w:sz w:val="28"/>
                <w:szCs w:val="28"/>
              </w:rPr>
              <w:t xml:space="preserve">Social, Emotional and Mental Health </w:t>
            </w:r>
          </w:p>
          <w:p w:rsidR="00545B7F" w:rsidRPr="00545B7F" w:rsidRDefault="00B24C13" w:rsidP="00545B7F">
            <w:pPr>
              <w:pStyle w:val="ListParagraph"/>
              <w:numPr>
                <w:ilvl w:val="0"/>
                <w:numId w:val="20"/>
              </w:numPr>
              <w:rPr>
                <w:rFonts w:ascii="Arial" w:hAnsi="Arial" w:cs="Arial"/>
                <w:sz w:val="24"/>
                <w:szCs w:val="24"/>
              </w:rPr>
            </w:pPr>
            <w:r>
              <w:rPr>
                <w:rFonts w:ascii="Arial" w:hAnsi="Arial" w:cs="Arial"/>
                <w:sz w:val="24"/>
                <w:szCs w:val="24"/>
              </w:rPr>
              <w:t>Specialist TA team</w:t>
            </w:r>
          </w:p>
          <w:p w:rsidR="00545B7F" w:rsidRP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lastRenderedPageBreak/>
              <w:t>Dedicated Safeguarding team</w:t>
            </w:r>
          </w:p>
          <w:p w:rsidR="00545B7F" w:rsidRPr="00545B7F" w:rsidRDefault="00696622" w:rsidP="00545B7F">
            <w:pPr>
              <w:pStyle w:val="ListParagraph"/>
              <w:numPr>
                <w:ilvl w:val="0"/>
                <w:numId w:val="20"/>
              </w:numPr>
              <w:rPr>
                <w:rFonts w:ascii="Arial" w:hAnsi="Arial" w:cs="Arial"/>
                <w:sz w:val="24"/>
                <w:szCs w:val="24"/>
              </w:rPr>
            </w:pPr>
            <w:r>
              <w:rPr>
                <w:rFonts w:ascii="Arial" w:hAnsi="Arial" w:cs="Arial"/>
                <w:sz w:val="24"/>
                <w:szCs w:val="24"/>
              </w:rPr>
              <w:t>Class or group PSHE/ SEAL lessons</w:t>
            </w:r>
          </w:p>
          <w:p w:rsid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Class reward systems and certificates</w:t>
            </w:r>
          </w:p>
          <w:p w:rsidR="003A3C31" w:rsidRPr="00545B7F" w:rsidRDefault="003A3C31" w:rsidP="00545B7F">
            <w:pPr>
              <w:pStyle w:val="ListParagraph"/>
              <w:numPr>
                <w:ilvl w:val="0"/>
                <w:numId w:val="20"/>
              </w:numPr>
              <w:rPr>
                <w:rFonts w:ascii="Arial" w:hAnsi="Arial" w:cs="Arial"/>
                <w:sz w:val="24"/>
                <w:szCs w:val="24"/>
              </w:rPr>
            </w:pPr>
            <w:r>
              <w:rPr>
                <w:rFonts w:ascii="Arial" w:hAnsi="Arial" w:cs="Arial"/>
                <w:sz w:val="24"/>
                <w:szCs w:val="24"/>
              </w:rPr>
              <w:t xml:space="preserve">Worry/ stress toys </w:t>
            </w:r>
          </w:p>
          <w:p w:rsidR="00545B7F" w:rsidRDefault="00B24C13" w:rsidP="00545B7F">
            <w:pPr>
              <w:pStyle w:val="ListParagraph"/>
              <w:numPr>
                <w:ilvl w:val="0"/>
                <w:numId w:val="20"/>
              </w:numPr>
              <w:rPr>
                <w:rFonts w:ascii="Arial" w:hAnsi="Arial" w:cs="Arial"/>
                <w:sz w:val="24"/>
                <w:szCs w:val="24"/>
              </w:rPr>
            </w:pPr>
            <w:r>
              <w:rPr>
                <w:rFonts w:ascii="Arial" w:hAnsi="Arial" w:cs="Arial"/>
                <w:sz w:val="24"/>
                <w:szCs w:val="24"/>
              </w:rPr>
              <w:t xml:space="preserve">THRIVE intervention </w:t>
            </w:r>
            <w:r w:rsidR="00545B7F" w:rsidRPr="00545B7F">
              <w:rPr>
                <w:rFonts w:ascii="Arial" w:hAnsi="Arial" w:cs="Arial"/>
                <w:sz w:val="24"/>
                <w:szCs w:val="24"/>
              </w:rPr>
              <w:t>groups</w:t>
            </w:r>
          </w:p>
          <w:p w:rsidR="00EE70FF" w:rsidRPr="00545B7F" w:rsidRDefault="00EE70FF" w:rsidP="00545B7F">
            <w:pPr>
              <w:pStyle w:val="ListParagraph"/>
              <w:numPr>
                <w:ilvl w:val="0"/>
                <w:numId w:val="20"/>
              </w:numPr>
              <w:rPr>
                <w:rFonts w:ascii="Arial" w:hAnsi="Arial" w:cs="Arial"/>
                <w:sz w:val="24"/>
                <w:szCs w:val="24"/>
              </w:rPr>
            </w:pPr>
            <w:r>
              <w:rPr>
                <w:rFonts w:ascii="Arial" w:hAnsi="Arial" w:cs="Arial"/>
                <w:sz w:val="24"/>
                <w:szCs w:val="24"/>
              </w:rPr>
              <w:t>Drawing4Talking intervention</w:t>
            </w:r>
          </w:p>
          <w:p w:rsidR="00545B7F" w:rsidRP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Staff trained in Safe Handling Practices (PIPS)</w:t>
            </w:r>
          </w:p>
          <w:p w:rsidR="00B24C13" w:rsidRPr="00B24C13" w:rsidRDefault="00545B7F" w:rsidP="00B24C13">
            <w:pPr>
              <w:pStyle w:val="ListParagraph"/>
              <w:numPr>
                <w:ilvl w:val="0"/>
                <w:numId w:val="20"/>
              </w:numPr>
              <w:rPr>
                <w:rFonts w:ascii="Arial" w:hAnsi="Arial" w:cs="Arial"/>
                <w:sz w:val="24"/>
                <w:szCs w:val="24"/>
              </w:rPr>
            </w:pPr>
            <w:r w:rsidRPr="00545B7F">
              <w:rPr>
                <w:rFonts w:ascii="Arial" w:hAnsi="Arial" w:cs="Arial"/>
                <w:sz w:val="24"/>
                <w:szCs w:val="24"/>
              </w:rPr>
              <w:t>Auditory/working memory activities</w:t>
            </w:r>
          </w:p>
          <w:p w:rsidR="00545B7F" w:rsidRP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Values led skills curriculum, includi</w:t>
            </w:r>
            <w:r w:rsidR="00B24C13">
              <w:rPr>
                <w:rFonts w:ascii="Arial" w:hAnsi="Arial" w:cs="Arial"/>
                <w:sz w:val="24"/>
                <w:szCs w:val="24"/>
              </w:rPr>
              <w:t>ng PSHE and SEAL</w:t>
            </w:r>
            <w:r w:rsidRPr="00545B7F">
              <w:rPr>
                <w:rFonts w:ascii="Arial" w:hAnsi="Arial" w:cs="Arial"/>
                <w:sz w:val="24"/>
                <w:szCs w:val="24"/>
              </w:rPr>
              <w:t xml:space="preserve"> </w:t>
            </w:r>
          </w:p>
          <w:p w:rsid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THRIVE based activities</w:t>
            </w:r>
            <w:r w:rsidR="003A3C31">
              <w:rPr>
                <w:rFonts w:ascii="Arial" w:hAnsi="Arial" w:cs="Arial"/>
                <w:sz w:val="24"/>
                <w:szCs w:val="24"/>
              </w:rPr>
              <w:t xml:space="preserve"> in class</w:t>
            </w:r>
          </w:p>
          <w:p w:rsidR="00A00CFE" w:rsidRPr="00545B7F" w:rsidRDefault="00A00CFE" w:rsidP="00545B7F">
            <w:pPr>
              <w:pStyle w:val="ListParagraph"/>
              <w:numPr>
                <w:ilvl w:val="0"/>
                <w:numId w:val="20"/>
              </w:numPr>
              <w:rPr>
                <w:rFonts w:ascii="Arial" w:hAnsi="Arial" w:cs="Arial"/>
                <w:sz w:val="24"/>
                <w:szCs w:val="24"/>
              </w:rPr>
            </w:pPr>
            <w:r>
              <w:rPr>
                <w:rFonts w:ascii="Arial" w:hAnsi="Arial" w:cs="Arial"/>
                <w:sz w:val="24"/>
                <w:szCs w:val="24"/>
              </w:rPr>
              <w:t>Comic strip conversation</w:t>
            </w:r>
          </w:p>
          <w:p w:rsidR="00545B7F" w:rsidRP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Specialist mental health practitioners</w:t>
            </w:r>
          </w:p>
          <w:p w:rsidR="00545B7F" w:rsidRPr="00EE70FF" w:rsidRDefault="00545B7F" w:rsidP="00EE70FF">
            <w:pPr>
              <w:pStyle w:val="ListParagraph"/>
              <w:numPr>
                <w:ilvl w:val="0"/>
                <w:numId w:val="20"/>
              </w:numPr>
              <w:rPr>
                <w:rFonts w:ascii="Arial" w:hAnsi="Arial" w:cs="Arial"/>
                <w:sz w:val="24"/>
                <w:szCs w:val="24"/>
              </w:rPr>
            </w:pPr>
            <w:r w:rsidRPr="00545B7F">
              <w:rPr>
                <w:rFonts w:ascii="Arial" w:hAnsi="Arial" w:cs="Arial"/>
                <w:sz w:val="24"/>
                <w:szCs w:val="24"/>
              </w:rPr>
              <w:t>Mental health supervision for staff</w:t>
            </w:r>
          </w:p>
        </w:tc>
      </w:tr>
      <w:tr w:rsidR="00545B7F" w:rsidRPr="00412971" w:rsidTr="00B24C13">
        <w:tc>
          <w:tcPr>
            <w:tcW w:w="9242" w:type="dxa"/>
            <w:shd w:val="clear" w:color="auto" w:fill="C6D9F1" w:themeFill="text2" w:themeFillTint="33"/>
          </w:tcPr>
          <w:p w:rsidR="00545B7F" w:rsidRPr="00B24C13" w:rsidRDefault="00545B7F" w:rsidP="00545B7F">
            <w:pPr>
              <w:rPr>
                <w:rFonts w:ascii="Arial" w:hAnsi="Arial" w:cs="Arial"/>
                <w:b/>
                <w:sz w:val="28"/>
                <w:szCs w:val="28"/>
              </w:rPr>
            </w:pPr>
            <w:r w:rsidRPr="00B24C13">
              <w:rPr>
                <w:rFonts w:ascii="Arial" w:hAnsi="Arial" w:cs="Arial"/>
                <w:b/>
                <w:sz w:val="28"/>
                <w:szCs w:val="28"/>
              </w:rPr>
              <w:lastRenderedPageBreak/>
              <w:t xml:space="preserve">Physical/Sensory </w:t>
            </w:r>
          </w:p>
          <w:p w:rsidR="00545B7F" w:rsidRPr="00545B7F" w:rsidRDefault="00545B7F" w:rsidP="00545B7F">
            <w:pPr>
              <w:pStyle w:val="ListParagraph"/>
              <w:numPr>
                <w:ilvl w:val="0"/>
                <w:numId w:val="20"/>
              </w:numPr>
              <w:rPr>
                <w:rFonts w:ascii="Arial" w:hAnsi="Arial" w:cs="Arial"/>
                <w:sz w:val="24"/>
                <w:szCs w:val="24"/>
              </w:rPr>
            </w:pPr>
            <w:proofErr w:type="spellStart"/>
            <w:r w:rsidRPr="00545B7F">
              <w:rPr>
                <w:rFonts w:ascii="Arial" w:hAnsi="Arial" w:cs="Arial"/>
                <w:sz w:val="24"/>
                <w:szCs w:val="24"/>
              </w:rPr>
              <w:t>Funfit</w:t>
            </w:r>
            <w:proofErr w:type="spellEnd"/>
          </w:p>
          <w:p w:rsid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Writing slopes</w:t>
            </w:r>
          </w:p>
          <w:p w:rsidR="003A3C31" w:rsidRDefault="003A3C31" w:rsidP="00545B7F">
            <w:pPr>
              <w:pStyle w:val="ListParagraph"/>
              <w:numPr>
                <w:ilvl w:val="0"/>
                <w:numId w:val="20"/>
              </w:numPr>
              <w:rPr>
                <w:rFonts w:ascii="Arial" w:hAnsi="Arial" w:cs="Arial"/>
                <w:sz w:val="24"/>
                <w:szCs w:val="24"/>
              </w:rPr>
            </w:pPr>
            <w:r>
              <w:rPr>
                <w:rFonts w:ascii="Arial" w:hAnsi="Arial" w:cs="Arial"/>
                <w:sz w:val="24"/>
                <w:szCs w:val="24"/>
              </w:rPr>
              <w:t>Wobble cushion</w:t>
            </w:r>
          </w:p>
          <w:p w:rsidR="003A3C31" w:rsidRDefault="003A3C31" w:rsidP="00545B7F">
            <w:pPr>
              <w:pStyle w:val="ListParagraph"/>
              <w:numPr>
                <w:ilvl w:val="0"/>
                <w:numId w:val="20"/>
              </w:numPr>
              <w:rPr>
                <w:rFonts w:ascii="Arial" w:hAnsi="Arial" w:cs="Arial"/>
                <w:sz w:val="24"/>
                <w:szCs w:val="24"/>
              </w:rPr>
            </w:pPr>
            <w:r>
              <w:rPr>
                <w:rFonts w:ascii="Arial" w:hAnsi="Arial" w:cs="Arial"/>
                <w:sz w:val="24"/>
                <w:szCs w:val="24"/>
              </w:rPr>
              <w:t>Toilet handles</w:t>
            </w:r>
          </w:p>
          <w:p w:rsidR="003A3C31" w:rsidRDefault="003A3C31" w:rsidP="00545B7F">
            <w:pPr>
              <w:pStyle w:val="ListParagraph"/>
              <w:numPr>
                <w:ilvl w:val="0"/>
                <w:numId w:val="20"/>
              </w:numPr>
              <w:rPr>
                <w:rFonts w:ascii="Arial" w:hAnsi="Arial" w:cs="Arial"/>
                <w:sz w:val="24"/>
                <w:szCs w:val="24"/>
              </w:rPr>
            </w:pPr>
            <w:r>
              <w:rPr>
                <w:rFonts w:ascii="Arial" w:hAnsi="Arial" w:cs="Arial"/>
                <w:sz w:val="24"/>
                <w:szCs w:val="24"/>
              </w:rPr>
              <w:t>Choice of pencil grips and pencils/ pens</w:t>
            </w:r>
          </w:p>
          <w:p w:rsidR="00467269" w:rsidRPr="00545B7F" w:rsidRDefault="00467269" w:rsidP="00545B7F">
            <w:pPr>
              <w:pStyle w:val="ListParagraph"/>
              <w:numPr>
                <w:ilvl w:val="0"/>
                <w:numId w:val="20"/>
              </w:numPr>
              <w:rPr>
                <w:rFonts w:ascii="Arial" w:hAnsi="Arial" w:cs="Arial"/>
                <w:sz w:val="24"/>
                <w:szCs w:val="24"/>
              </w:rPr>
            </w:pPr>
            <w:r>
              <w:rPr>
                <w:rFonts w:ascii="Arial" w:hAnsi="Arial" w:cs="Arial"/>
                <w:sz w:val="24"/>
                <w:szCs w:val="24"/>
              </w:rPr>
              <w:t>Speed Up! intervention</w:t>
            </w:r>
          </w:p>
          <w:p w:rsidR="00545B7F" w:rsidRDefault="00545B7F" w:rsidP="00545B7F">
            <w:pPr>
              <w:pStyle w:val="ListParagraph"/>
              <w:numPr>
                <w:ilvl w:val="0"/>
                <w:numId w:val="20"/>
              </w:numPr>
              <w:rPr>
                <w:rFonts w:ascii="Arial" w:hAnsi="Arial" w:cs="Arial"/>
                <w:sz w:val="24"/>
                <w:szCs w:val="24"/>
              </w:rPr>
            </w:pPr>
            <w:proofErr w:type="spellStart"/>
            <w:r w:rsidRPr="00545B7F">
              <w:rPr>
                <w:rFonts w:ascii="Arial" w:hAnsi="Arial" w:cs="Arial"/>
                <w:sz w:val="24"/>
                <w:szCs w:val="24"/>
              </w:rPr>
              <w:t>Coloured</w:t>
            </w:r>
            <w:proofErr w:type="spellEnd"/>
            <w:r w:rsidRPr="00545B7F">
              <w:rPr>
                <w:rFonts w:ascii="Arial" w:hAnsi="Arial" w:cs="Arial"/>
                <w:sz w:val="24"/>
                <w:szCs w:val="24"/>
              </w:rPr>
              <w:t xml:space="preserve"> overlays</w:t>
            </w:r>
          </w:p>
          <w:p w:rsidR="00EE70FF" w:rsidRDefault="00EE70FF" w:rsidP="00545B7F">
            <w:pPr>
              <w:pStyle w:val="ListParagraph"/>
              <w:numPr>
                <w:ilvl w:val="0"/>
                <w:numId w:val="20"/>
              </w:numPr>
              <w:rPr>
                <w:rFonts w:ascii="Arial" w:hAnsi="Arial" w:cs="Arial"/>
                <w:sz w:val="24"/>
                <w:szCs w:val="24"/>
              </w:rPr>
            </w:pPr>
            <w:r>
              <w:rPr>
                <w:rFonts w:ascii="Arial" w:hAnsi="Arial" w:cs="Arial"/>
                <w:sz w:val="24"/>
                <w:szCs w:val="24"/>
              </w:rPr>
              <w:t>Occupational therapy intervention</w:t>
            </w:r>
          </w:p>
          <w:p w:rsidR="00EE70FF" w:rsidRPr="00545B7F" w:rsidRDefault="00EE70FF" w:rsidP="00545B7F">
            <w:pPr>
              <w:pStyle w:val="ListParagraph"/>
              <w:numPr>
                <w:ilvl w:val="0"/>
                <w:numId w:val="20"/>
              </w:numPr>
              <w:rPr>
                <w:rFonts w:ascii="Arial" w:hAnsi="Arial" w:cs="Arial"/>
                <w:sz w:val="24"/>
                <w:szCs w:val="24"/>
              </w:rPr>
            </w:pPr>
            <w:r>
              <w:rPr>
                <w:rFonts w:ascii="Arial" w:hAnsi="Arial" w:cs="Arial"/>
                <w:sz w:val="24"/>
                <w:szCs w:val="24"/>
              </w:rPr>
              <w:t>Typing familiarity inte</w:t>
            </w:r>
            <w:r w:rsidR="00AF5BF2">
              <w:rPr>
                <w:rFonts w:ascii="Arial" w:hAnsi="Arial" w:cs="Arial"/>
                <w:sz w:val="24"/>
                <w:szCs w:val="24"/>
              </w:rPr>
              <w:t>r</w:t>
            </w:r>
            <w:r>
              <w:rPr>
                <w:rFonts w:ascii="Arial" w:hAnsi="Arial" w:cs="Arial"/>
                <w:sz w:val="24"/>
                <w:szCs w:val="24"/>
              </w:rPr>
              <w:t>vention</w:t>
            </w:r>
          </w:p>
          <w:p w:rsidR="00545B7F" w:rsidRP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Physio</w:t>
            </w:r>
            <w:r w:rsidR="00B24C13">
              <w:rPr>
                <w:rFonts w:ascii="Arial" w:hAnsi="Arial" w:cs="Arial"/>
                <w:sz w:val="24"/>
                <w:szCs w:val="24"/>
              </w:rPr>
              <w:t>therapy</w:t>
            </w:r>
          </w:p>
          <w:p w:rsid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Peer massage</w:t>
            </w:r>
          </w:p>
          <w:p w:rsidR="00A3226E" w:rsidRPr="00545B7F" w:rsidRDefault="00A3226E" w:rsidP="00545B7F">
            <w:pPr>
              <w:pStyle w:val="ListParagraph"/>
              <w:numPr>
                <w:ilvl w:val="0"/>
                <w:numId w:val="20"/>
              </w:numPr>
              <w:rPr>
                <w:rFonts w:ascii="Arial" w:hAnsi="Arial" w:cs="Arial"/>
                <w:sz w:val="24"/>
                <w:szCs w:val="24"/>
              </w:rPr>
            </w:pPr>
            <w:proofErr w:type="spellStart"/>
            <w:r>
              <w:rPr>
                <w:rFonts w:ascii="Arial" w:hAnsi="Arial" w:cs="Arial"/>
                <w:sz w:val="24"/>
                <w:szCs w:val="24"/>
              </w:rPr>
              <w:t>Soundfield</w:t>
            </w:r>
            <w:proofErr w:type="spellEnd"/>
            <w:r>
              <w:rPr>
                <w:rFonts w:ascii="Arial" w:hAnsi="Arial" w:cs="Arial"/>
                <w:sz w:val="24"/>
                <w:szCs w:val="24"/>
              </w:rPr>
              <w:t xml:space="preserve"> System and mini </w:t>
            </w:r>
            <w:proofErr w:type="spellStart"/>
            <w:r>
              <w:rPr>
                <w:rFonts w:ascii="Arial" w:hAnsi="Arial" w:cs="Arial"/>
                <w:sz w:val="24"/>
                <w:szCs w:val="24"/>
              </w:rPr>
              <w:t>mic</w:t>
            </w:r>
            <w:proofErr w:type="spellEnd"/>
          </w:p>
          <w:p w:rsidR="00545B7F" w:rsidRPr="00545B7F" w:rsidRDefault="00545B7F" w:rsidP="00545B7F">
            <w:pPr>
              <w:pStyle w:val="ListParagraph"/>
              <w:numPr>
                <w:ilvl w:val="0"/>
                <w:numId w:val="20"/>
              </w:numPr>
              <w:rPr>
                <w:rFonts w:ascii="Arial" w:hAnsi="Arial" w:cs="Arial"/>
                <w:sz w:val="24"/>
                <w:szCs w:val="24"/>
              </w:rPr>
            </w:pPr>
            <w:r w:rsidRPr="00545B7F">
              <w:rPr>
                <w:rFonts w:ascii="Arial" w:hAnsi="Arial" w:cs="Arial"/>
                <w:sz w:val="24"/>
                <w:szCs w:val="24"/>
              </w:rPr>
              <w:t xml:space="preserve">In-school sight </w:t>
            </w:r>
            <w:r w:rsidR="00EE70FF">
              <w:rPr>
                <w:rFonts w:ascii="Arial" w:hAnsi="Arial" w:cs="Arial"/>
                <w:sz w:val="24"/>
                <w:szCs w:val="24"/>
              </w:rPr>
              <w:t xml:space="preserve">/ hearing </w:t>
            </w:r>
            <w:r w:rsidRPr="00545B7F">
              <w:rPr>
                <w:rFonts w:ascii="Arial" w:hAnsi="Arial" w:cs="Arial"/>
                <w:sz w:val="24"/>
                <w:szCs w:val="24"/>
              </w:rPr>
              <w:t>testing</w:t>
            </w:r>
            <w:r w:rsidR="00EE70FF">
              <w:rPr>
                <w:rFonts w:ascii="Arial" w:hAnsi="Arial" w:cs="Arial"/>
                <w:sz w:val="24"/>
                <w:szCs w:val="24"/>
              </w:rPr>
              <w:t xml:space="preserve"> through the school nurse</w:t>
            </w:r>
            <w:r w:rsidRPr="00545B7F">
              <w:rPr>
                <w:rFonts w:ascii="Arial" w:hAnsi="Arial" w:cs="Arial"/>
                <w:sz w:val="24"/>
                <w:szCs w:val="24"/>
              </w:rPr>
              <w:t xml:space="preserve"> </w:t>
            </w:r>
          </w:p>
          <w:p w:rsidR="00545B7F" w:rsidRPr="00545B7F" w:rsidRDefault="00545B7F" w:rsidP="00545B7F">
            <w:pPr>
              <w:pStyle w:val="ListParagraph"/>
              <w:numPr>
                <w:ilvl w:val="0"/>
                <w:numId w:val="20"/>
              </w:numPr>
              <w:rPr>
                <w:rFonts w:ascii="Arial" w:hAnsi="Arial" w:cs="Arial"/>
                <w:b/>
                <w:sz w:val="24"/>
                <w:szCs w:val="24"/>
              </w:rPr>
            </w:pPr>
            <w:r w:rsidRPr="00545B7F">
              <w:rPr>
                <w:rFonts w:ascii="Arial" w:hAnsi="Arial" w:cs="Arial"/>
                <w:sz w:val="24"/>
                <w:szCs w:val="24"/>
              </w:rPr>
              <w:t>Individual Health Care Plans</w:t>
            </w:r>
          </w:p>
        </w:tc>
      </w:tr>
    </w:tbl>
    <w:p w:rsidR="00545B7F" w:rsidRDefault="00545B7F"/>
    <w:p w:rsidR="00B2711B" w:rsidRPr="00A3226E" w:rsidRDefault="00B2711B">
      <w:pPr>
        <w:rPr>
          <w:rFonts w:ascii="Arial" w:hAnsi="Arial" w:cs="Arial"/>
          <w:sz w:val="28"/>
          <w:szCs w:val="28"/>
        </w:rPr>
      </w:pPr>
    </w:p>
    <w:p w:rsidR="00A3226E" w:rsidRDefault="00A3226E">
      <w:pPr>
        <w:rPr>
          <w:rFonts w:ascii="Arial" w:hAnsi="Arial" w:cs="Arial"/>
          <w:b/>
          <w:sz w:val="28"/>
          <w:szCs w:val="28"/>
        </w:rPr>
      </w:pPr>
      <w:r w:rsidRPr="00A3226E">
        <w:rPr>
          <w:rFonts w:ascii="Arial" w:hAnsi="Arial" w:cs="Arial"/>
          <w:b/>
          <w:sz w:val="28"/>
          <w:szCs w:val="28"/>
        </w:rPr>
        <w:t xml:space="preserve">What specialist expertise and training </w:t>
      </w:r>
      <w:proofErr w:type="gramStart"/>
      <w:r w:rsidRPr="00A3226E">
        <w:rPr>
          <w:rFonts w:ascii="Arial" w:hAnsi="Arial" w:cs="Arial"/>
          <w:b/>
          <w:sz w:val="28"/>
          <w:szCs w:val="28"/>
        </w:rPr>
        <w:t>do staff</w:t>
      </w:r>
      <w:proofErr w:type="gramEnd"/>
      <w:r w:rsidRPr="00A3226E">
        <w:rPr>
          <w:rFonts w:ascii="Arial" w:hAnsi="Arial" w:cs="Arial"/>
          <w:b/>
          <w:sz w:val="28"/>
          <w:szCs w:val="28"/>
        </w:rPr>
        <w:t xml:space="preserve"> have?</w:t>
      </w:r>
    </w:p>
    <w:p w:rsidR="00A3226E" w:rsidRPr="00A3226E" w:rsidRDefault="00A3226E">
      <w:pPr>
        <w:rPr>
          <w:rFonts w:ascii="Arial" w:hAnsi="Arial" w:cs="Arial"/>
          <w:sz w:val="28"/>
          <w:szCs w:val="28"/>
        </w:rPr>
      </w:pPr>
    </w:p>
    <w:tbl>
      <w:tblPr>
        <w:tblStyle w:val="TableGrid"/>
        <w:tblW w:w="0" w:type="auto"/>
        <w:tblLook w:val="04A0"/>
      </w:tblPr>
      <w:tblGrid>
        <w:gridCol w:w="9242"/>
      </w:tblGrid>
      <w:tr w:rsidR="00A3226E" w:rsidRPr="00F90C9B" w:rsidTr="00A3226E">
        <w:tc>
          <w:tcPr>
            <w:tcW w:w="9242" w:type="dxa"/>
            <w:shd w:val="clear" w:color="auto" w:fill="DBE5F1" w:themeFill="accent1" w:themeFillTint="33"/>
          </w:tcPr>
          <w:p w:rsidR="00A3226E" w:rsidRDefault="00A3226E" w:rsidP="00504C46">
            <w:pPr>
              <w:pStyle w:val="ListParagraph"/>
              <w:numPr>
                <w:ilvl w:val="0"/>
                <w:numId w:val="20"/>
              </w:numPr>
              <w:rPr>
                <w:rFonts w:ascii="Arial" w:hAnsi="Arial" w:cs="Arial"/>
                <w:sz w:val="24"/>
                <w:szCs w:val="24"/>
              </w:rPr>
            </w:pPr>
            <w:r w:rsidRPr="00A3226E">
              <w:rPr>
                <w:rFonts w:ascii="Arial" w:hAnsi="Arial" w:cs="Arial"/>
                <w:sz w:val="24"/>
                <w:szCs w:val="24"/>
              </w:rPr>
              <w:t>Safeguarding Level 3</w:t>
            </w:r>
            <w:r w:rsidR="00B2711B">
              <w:rPr>
                <w:rFonts w:ascii="Arial" w:hAnsi="Arial" w:cs="Arial"/>
                <w:sz w:val="24"/>
                <w:szCs w:val="24"/>
              </w:rPr>
              <w:t xml:space="preserve"> and 2</w:t>
            </w:r>
          </w:p>
          <w:p w:rsidR="00B2711B" w:rsidRDefault="00B2711B" w:rsidP="00B2711B">
            <w:pPr>
              <w:pStyle w:val="ListParagraph"/>
              <w:numPr>
                <w:ilvl w:val="0"/>
                <w:numId w:val="20"/>
              </w:numPr>
              <w:rPr>
                <w:rFonts w:ascii="Arial" w:hAnsi="Arial" w:cs="Arial"/>
                <w:sz w:val="24"/>
                <w:szCs w:val="24"/>
              </w:rPr>
            </w:pPr>
            <w:r>
              <w:rPr>
                <w:rFonts w:ascii="Arial" w:hAnsi="Arial" w:cs="Arial"/>
                <w:sz w:val="24"/>
                <w:szCs w:val="24"/>
              </w:rPr>
              <w:t xml:space="preserve">PREVENT </w:t>
            </w:r>
          </w:p>
          <w:p w:rsidR="00B2711B" w:rsidRPr="00B2711B" w:rsidRDefault="00B2711B" w:rsidP="00B2711B">
            <w:pPr>
              <w:pStyle w:val="ListParagraph"/>
              <w:numPr>
                <w:ilvl w:val="0"/>
                <w:numId w:val="20"/>
              </w:numPr>
              <w:rPr>
                <w:rFonts w:ascii="Arial" w:hAnsi="Arial" w:cs="Arial"/>
                <w:sz w:val="24"/>
                <w:szCs w:val="24"/>
              </w:rPr>
            </w:pPr>
            <w:r>
              <w:rPr>
                <w:rFonts w:ascii="Arial" w:hAnsi="Arial" w:cs="Arial"/>
                <w:sz w:val="24"/>
                <w:szCs w:val="24"/>
              </w:rPr>
              <w:t xml:space="preserve">SENCO Diploma Award </w:t>
            </w:r>
          </w:p>
          <w:p w:rsidR="00A3226E" w:rsidRPr="00A3226E" w:rsidRDefault="00706C33" w:rsidP="00504C46">
            <w:pPr>
              <w:pStyle w:val="ListParagraph"/>
              <w:numPr>
                <w:ilvl w:val="0"/>
                <w:numId w:val="20"/>
              </w:numPr>
              <w:rPr>
                <w:rFonts w:ascii="Arial" w:hAnsi="Arial" w:cs="Arial"/>
                <w:sz w:val="24"/>
                <w:szCs w:val="24"/>
              </w:rPr>
            </w:pPr>
            <w:r>
              <w:rPr>
                <w:rFonts w:ascii="Arial" w:hAnsi="Arial" w:cs="Arial"/>
                <w:sz w:val="24"/>
                <w:szCs w:val="24"/>
              </w:rPr>
              <w:t>Precision Teaching</w:t>
            </w:r>
          </w:p>
          <w:p w:rsidR="00A3226E" w:rsidRDefault="00B2711B" w:rsidP="00504C46">
            <w:pPr>
              <w:pStyle w:val="ListParagraph"/>
              <w:numPr>
                <w:ilvl w:val="0"/>
                <w:numId w:val="20"/>
              </w:numPr>
              <w:rPr>
                <w:rFonts w:ascii="Arial" w:hAnsi="Arial" w:cs="Arial"/>
                <w:sz w:val="24"/>
                <w:szCs w:val="24"/>
              </w:rPr>
            </w:pPr>
            <w:r>
              <w:rPr>
                <w:rFonts w:ascii="Arial" w:hAnsi="Arial" w:cs="Arial"/>
                <w:sz w:val="24"/>
                <w:szCs w:val="24"/>
              </w:rPr>
              <w:t>Behavio</w:t>
            </w:r>
            <w:r w:rsidR="00A3226E" w:rsidRPr="00A3226E">
              <w:rPr>
                <w:rFonts w:ascii="Arial" w:hAnsi="Arial" w:cs="Arial"/>
                <w:sz w:val="24"/>
                <w:szCs w:val="24"/>
              </w:rPr>
              <w:t>r Support</w:t>
            </w:r>
          </w:p>
          <w:p w:rsidR="00A3226E" w:rsidRDefault="00A3226E" w:rsidP="00504C46">
            <w:pPr>
              <w:pStyle w:val="ListParagraph"/>
              <w:numPr>
                <w:ilvl w:val="0"/>
                <w:numId w:val="20"/>
              </w:numPr>
              <w:rPr>
                <w:rFonts w:ascii="Arial" w:hAnsi="Arial" w:cs="Arial"/>
                <w:sz w:val="24"/>
                <w:szCs w:val="24"/>
              </w:rPr>
            </w:pPr>
            <w:r>
              <w:rPr>
                <w:rFonts w:ascii="Arial" w:hAnsi="Arial" w:cs="Arial"/>
                <w:sz w:val="24"/>
                <w:szCs w:val="24"/>
              </w:rPr>
              <w:t>Language Links</w:t>
            </w:r>
          </w:p>
          <w:p w:rsidR="00A3226E" w:rsidRDefault="00A3226E" w:rsidP="00504C46">
            <w:pPr>
              <w:pStyle w:val="ListParagraph"/>
              <w:numPr>
                <w:ilvl w:val="0"/>
                <w:numId w:val="20"/>
              </w:numPr>
              <w:rPr>
                <w:rFonts w:ascii="Arial" w:hAnsi="Arial" w:cs="Arial"/>
                <w:sz w:val="24"/>
                <w:szCs w:val="24"/>
              </w:rPr>
            </w:pPr>
            <w:r>
              <w:rPr>
                <w:rFonts w:ascii="Arial" w:hAnsi="Arial" w:cs="Arial"/>
                <w:sz w:val="24"/>
                <w:szCs w:val="24"/>
              </w:rPr>
              <w:t>Speech Links</w:t>
            </w:r>
          </w:p>
          <w:p w:rsidR="00B2711B" w:rsidRDefault="00B2711B" w:rsidP="00504C46">
            <w:pPr>
              <w:pStyle w:val="ListParagraph"/>
              <w:numPr>
                <w:ilvl w:val="0"/>
                <w:numId w:val="20"/>
              </w:numPr>
              <w:rPr>
                <w:rFonts w:ascii="Arial" w:hAnsi="Arial" w:cs="Arial"/>
                <w:sz w:val="24"/>
                <w:szCs w:val="24"/>
              </w:rPr>
            </w:pPr>
            <w:r>
              <w:rPr>
                <w:rFonts w:ascii="Arial" w:hAnsi="Arial" w:cs="Arial"/>
                <w:sz w:val="24"/>
                <w:szCs w:val="24"/>
              </w:rPr>
              <w:t xml:space="preserve">Dyslexia DEST </w:t>
            </w:r>
            <w:proofErr w:type="spellStart"/>
            <w:r>
              <w:rPr>
                <w:rFonts w:ascii="Arial" w:hAnsi="Arial" w:cs="Arial"/>
                <w:sz w:val="24"/>
                <w:szCs w:val="24"/>
              </w:rPr>
              <w:t>Assesment</w:t>
            </w:r>
            <w:proofErr w:type="spellEnd"/>
          </w:p>
          <w:p w:rsidR="00A3226E" w:rsidRPr="00A3226E" w:rsidRDefault="00B2711B" w:rsidP="00504C46">
            <w:pPr>
              <w:pStyle w:val="ListParagraph"/>
              <w:numPr>
                <w:ilvl w:val="0"/>
                <w:numId w:val="20"/>
              </w:numPr>
              <w:rPr>
                <w:rFonts w:ascii="Arial" w:hAnsi="Arial" w:cs="Arial"/>
                <w:sz w:val="24"/>
                <w:szCs w:val="24"/>
              </w:rPr>
            </w:pPr>
            <w:r>
              <w:rPr>
                <w:rFonts w:ascii="Arial" w:hAnsi="Arial" w:cs="Arial"/>
                <w:sz w:val="24"/>
                <w:szCs w:val="24"/>
              </w:rPr>
              <w:t xml:space="preserve">Hearing Impaired training and the </w:t>
            </w:r>
            <w:proofErr w:type="spellStart"/>
            <w:r w:rsidR="00A3226E">
              <w:rPr>
                <w:rFonts w:ascii="Arial" w:hAnsi="Arial" w:cs="Arial"/>
                <w:sz w:val="24"/>
                <w:szCs w:val="24"/>
              </w:rPr>
              <w:t>Soundfields</w:t>
            </w:r>
            <w:proofErr w:type="spellEnd"/>
            <w:r w:rsidR="00A3226E">
              <w:rPr>
                <w:rFonts w:ascii="Arial" w:hAnsi="Arial" w:cs="Arial"/>
                <w:sz w:val="24"/>
                <w:szCs w:val="24"/>
              </w:rPr>
              <w:t xml:space="preserve"> System</w:t>
            </w:r>
          </w:p>
          <w:p w:rsidR="00A3226E" w:rsidRDefault="00A3226E" w:rsidP="00504C46">
            <w:pPr>
              <w:pStyle w:val="ListParagraph"/>
              <w:numPr>
                <w:ilvl w:val="0"/>
                <w:numId w:val="20"/>
              </w:numPr>
              <w:rPr>
                <w:rFonts w:ascii="Arial" w:hAnsi="Arial" w:cs="Arial"/>
                <w:sz w:val="24"/>
                <w:szCs w:val="24"/>
              </w:rPr>
            </w:pPr>
            <w:r>
              <w:rPr>
                <w:rFonts w:ascii="Arial" w:hAnsi="Arial" w:cs="Arial"/>
                <w:sz w:val="24"/>
                <w:szCs w:val="24"/>
              </w:rPr>
              <w:t xml:space="preserve">NESSY </w:t>
            </w:r>
          </w:p>
          <w:p w:rsidR="00467269" w:rsidRDefault="00467269" w:rsidP="00504C46">
            <w:pPr>
              <w:pStyle w:val="ListParagraph"/>
              <w:numPr>
                <w:ilvl w:val="0"/>
                <w:numId w:val="20"/>
              </w:numPr>
              <w:rPr>
                <w:rFonts w:ascii="Arial" w:hAnsi="Arial" w:cs="Arial"/>
                <w:sz w:val="24"/>
                <w:szCs w:val="24"/>
              </w:rPr>
            </w:pPr>
            <w:r>
              <w:rPr>
                <w:rFonts w:ascii="Arial" w:hAnsi="Arial" w:cs="Arial"/>
                <w:sz w:val="24"/>
                <w:szCs w:val="24"/>
              </w:rPr>
              <w:t>Speech and Language</w:t>
            </w:r>
          </w:p>
          <w:p w:rsidR="00467269" w:rsidRPr="00A3226E" w:rsidRDefault="00467269" w:rsidP="00504C46">
            <w:pPr>
              <w:pStyle w:val="ListParagraph"/>
              <w:numPr>
                <w:ilvl w:val="0"/>
                <w:numId w:val="20"/>
              </w:numPr>
              <w:rPr>
                <w:rFonts w:ascii="Arial" w:hAnsi="Arial" w:cs="Arial"/>
                <w:sz w:val="24"/>
                <w:szCs w:val="24"/>
              </w:rPr>
            </w:pPr>
            <w:r>
              <w:rPr>
                <w:rFonts w:ascii="Arial" w:hAnsi="Arial" w:cs="Arial"/>
                <w:sz w:val="24"/>
                <w:szCs w:val="24"/>
              </w:rPr>
              <w:t xml:space="preserve">DEAP (Devon Enhanced Autism </w:t>
            </w:r>
            <w:proofErr w:type="spellStart"/>
            <w:r>
              <w:rPr>
                <w:rFonts w:ascii="Arial" w:hAnsi="Arial" w:cs="Arial"/>
                <w:sz w:val="24"/>
                <w:szCs w:val="24"/>
              </w:rPr>
              <w:t>Programme</w:t>
            </w:r>
            <w:proofErr w:type="spellEnd"/>
            <w:r>
              <w:rPr>
                <w:rFonts w:ascii="Arial" w:hAnsi="Arial" w:cs="Arial"/>
                <w:sz w:val="24"/>
                <w:szCs w:val="24"/>
              </w:rPr>
              <w:t>)</w:t>
            </w:r>
          </w:p>
          <w:p w:rsidR="00A3226E" w:rsidRDefault="00A3226E" w:rsidP="00A3226E">
            <w:pPr>
              <w:pStyle w:val="ListParagraph"/>
              <w:numPr>
                <w:ilvl w:val="0"/>
                <w:numId w:val="20"/>
              </w:numPr>
              <w:rPr>
                <w:rFonts w:ascii="Arial" w:hAnsi="Arial" w:cs="Arial"/>
                <w:sz w:val="24"/>
                <w:szCs w:val="24"/>
              </w:rPr>
            </w:pPr>
            <w:r>
              <w:rPr>
                <w:rFonts w:ascii="Arial" w:hAnsi="Arial" w:cs="Arial"/>
                <w:sz w:val="24"/>
                <w:szCs w:val="24"/>
              </w:rPr>
              <w:t>Anxiety</w:t>
            </w:r>
            <w:r w:rsidR="00467269">
              <w:rPr>
                <w:rFonts w:ascii="Arial" w:hAnsi="Arial" w:cs="Arial"/>
                <w:sz w:val="24"/>
                <w:szCs w:val="24"/>
              </w:rPr>
              <w:t xml:space="preserve"> &amp; Normal Magic</w:t>
            </w:r>
          </w:p>
          <w:p w:rsidR="00A3226E" w:rsidRPr="00A3226E" w:rsidRDefault="00A3226E" w:rsidP="00A3226E">
            <w:pPr>
              <w:pStyle w:val="ListParagraph"/>
              <w:numPr>
                <w:ilvl w:val="0"/>
                <w:numId w:val="20"/>
              </w:numPr>
              <w:rPr>
                <w:rFonts w:ascii="Arial" w:hAnsi="Arial" w:cs="Arial"/>
                <w:sz w:val="24"/>
                <w:szCs w:val="24"/>
              </w:rPr>
            </w:pPr>
            <w:r>
              <w:rPr>
                <w:rFonts w:ascii="Arial" w:hAnsi="Arial" w:cs="Arial"/>
                <w:sz w:val="24"/>
                <w:szCs w:val="24"/>
              </w:rPr>
              <w:t>Early Help 4 Mental Health</w:t>
            </w:r>
          </w:p>
          <w:p w:rsidR="00A3226E" w:rsidRPr="00A3226E" w:rsidRDefault="00A3226E" w:rsidP="00A3226E">
            <w:pPr>
              <w:pStyle w:val="ListParagraph"/>
              <w:numPr>
                <w:ilvl w:val="0"/>
                <w:numId w:val="20"/>
              </w:numPr>
              <w:rPr>
                <w:rFonts w:ascii="Arial" w:hAnsi="Arial" w:cs="Arial"/>
                <w:sz w:val="24"/>
                <w:szCs w:val="24"/>
              </w:rPr>
            </w:pPr>
            <w:r w:rsidRPr="00A3226E">
              <w:rPr>
                <w:rFonts w:ascii="Arial" w:hAnsi="Arial" w:cs="Arial"/>
                <w:sz w:val="24"/>
                <w:szCs w:val="24"/>
              </w:rPr>
              <w:t>Early Literacy Support</w:t>
            </w:r>
          </w:p>
          <w:p w:rsidR="00A3226E" w:rsidRDefault="00A3226E" w:rsidP="00504C46">
            <w:pPr>
              <w:pStyle w:val="ListParagraph"/>
              <w:numPr>
                <w:ilvl w:val="0"/>
                <w:numId w:val="20"/>
              </w:numPr>
              <w:rPr>
                <w:rFonts w:ascii="Arial" w:hAnsi="Arial" w:cs="Arial"/>
                <w:sz w:val="24"/>
                <w:szCs w:val="24"/>
              </w:rPr>
            </w:pPr>
            <w:r>
              <w:rPr>
                <w:rFonts w:ascii="Arial" w:hAnsi="Arial" w:cs="Arial"/>
                <w:sz w:val="24"/>
                <w:szCs w:val="24"/>
              </w:rPr>
              <w:t>THRIVE</w:t>
            </w:r>
          </w:p>
          <w:p w:rsidR="00706C33" w:rsidRDefault="00706C33" w:rsidP="00504C46">
            <w:pPr>
              <w:pStyle w:val="ListParagraph"/>
              <w:numPr>
                <w:ilvl w:val="0"/>
                <w:numId w:val="20"/>
              </w:numPr>
              <w:rPr>
                <w:rFonts w:ascii="Arial" w:hAnsi="Arial" w:cs="Arial"/>
                <w:sz w:val="24"/>
                <w:szCs w:val="24"/>
              </w:rPr>
            </w:pPr>
            <w:r>
              <w:rPr>
                <w:rFonts w:ascii="Arial" w:hAnsi="Arial" w:cs="Arial"/>
                <w:sz w:val="24"/>
                <w:szCs w:val="24"/>
              </w:rPr>
              <w:t>Attachment Based Mentoring</w:t>
            </w:r>
          </w:p>
          <w:p w:rsidR="00A3226E" w:rsidRPr="00B2711B" w:rsidRDefault="00A3226E" w:rsidP="00B2711B">
            <w:pPr>
              <w:pStyle w:val="ListParagraph"/>
              <w:numPr>
                <w:ilvl w:val="0"/>
                <w:numId w:val="20"/>
              </w:numPr>
              <w:rPr>
                <w:rFonts w:ascii="Arial" w:hAnsi="Arial" w:cs="Arial"/>
                <w:sz w:val="24"/>
                <w:szCs w:val="24"/>
              </w:rPr>
            </w:pPr>
            <w:r>
              <w:rPr>
                <w:rFonts w:ascii="Arial" w:hAnsi="Arial" w:cs="Arial"/>
                <w:sz w:val="24"/>
                <w:szCs w:val="24"/>
              </w:rPr>
              <w:lastRenderedPageBreak/>
              <w:t>Talking4Drawing</w:t>
            </w:r>
          </w:p>
          <w:p w:rsidR="00A3226E" w:rsidRPr="00706C33" w:rsidRDefault="00A3226E" w:rsidP="00706C33">
            <w:pPr>
              <w:pStyle w:val="ListParagraph"/>
              <w:numPr>
                <w:ilvl w:val="0"/>
                <w:numId w:val="20"/>
              </w:numPr>
              <w:rPr>
                <w:rFonts w:ascii="Arial" w:hAnsi="Arial" w:cs="Arial"/>
                <w:sz w:val="24"/>
                <w:szCs w:val="24"/>
              </w:rPr>
            </w:pPr>
            <w:r>
              <w:rPr>
                <w:rFonts w:ascii="Arial" w:hAnsi="Arial" w:cs="Arial"/>
                <w:sz w:val="24"/>
                <w:szCs w:val="24"/>
              </w:rPr>
              <w:t>Graduated Response Toolkit</w:t>
            </w:r>
          </w:p>
          <w:p w:rsidR="00A3226E" w:rsidRDefault="00A3226E" w:rsidP="00A3226E">
            <w:pPr>
              <w:pStyle w:val="ListParagraph"/>
              <w:numPr>
                <w:ilvl w:val="0"/>
                <w:numId w:val="20"/>
              </w:numPr>
              <w:rPr>
                <w:rFonts w:ascii="Arial" w:hAnsi="Arial" w:cs="Arial"/>
                <w:sz w:val="24"/>
                <w:szCs w:val="24"/>
              </w:rPr>
            </w:pPr>
            <w:r w:rsidRPr="00A3226E">
              <w:rPr>
                <w:rFonts w:ascii="Arial" w:hAnsi="Arial" w:cs="Arial"/>
                <w:sz w:val="24"/>
                <w:szCs w:val="24"/>
              </w:rPr>
              <w:t>Safe Handling Practices (PIPS)</w:t>
            </w:r>
          </w:p>
          <w:p w:rsidR="00491314" w:rsidRDefault="00491314" w:rsidP="00A3226E">
            <w:pPr>
              <w:pStyle w:val="ListParagraph"/>
              <w:numPr>
                <w:ilvl w:val="0"/>
                <w:numId w:val="20"/>
              </w:numPr>
              <w:rPr>
                <w:rFonts w:ascii="Arial" w:hAnsi="Arial" w:cs="Arial"/>
                <w:sz w:val="24"/>
                <w:szCs w:val="24"/>
              </w:rPr>
            </w:pPr>
            <w:r>
              <w:rPr>
                <w:rFonts w:ascii="Arial" w:hAnsi="Arial" w:cs="Arial"/>
                <w:sz w:val="24"/>
                <w:szCs w:val="24"/>
              </w:rPr>
              <w:t xml:space="preserve">First Aid </w:t>
            </w:r>
          </w:p>
          <w:p w:rsidR="00491314" w:rsidRPr="00A3226E" w:rsidRDefault="00491314" w:rsidP="00A3226E">
            <w:pPr>
              <w:pStyle w:val="ListParagraph"/>
              <w:numPr>
                <w:ilvl w:val="0"/>
                <w:numId w:val="20"/>
              </w:numPr>
              <w:rPr>
                <w:rFonts w:ascii="Arial" w:hAnsi="Arial" w:cs="Arial"/>
                <w:sz w:val="24"/>
                <w:szCs w:val="24"/>
              </w:rPr>
            </w:pPr>
            <w:proofErr w:type="spellStart"/>
            <w:r>
              <w:rPr>
                <w:rFonts w:ascii="Arial" w:hAnsi="Arial" w:cs="Arial"/>
                <w:sz w:val="24"/>
                <w:szCs w:val="24"/>
              </w:rPr>
              <w:t>Epi</w:t>
            </w:r>
            <w:proofErr w:type="spellEnd"/>
            <w:r>
              <w:rPr>
                <w:rFonts w:ascii="Arial" w:hAnsi="Arial" w:cs="Arial"/>
                <w:sz w:val="24"/>
                <w:szCs w:val="24"/>
              </w:rPr>
              <w:t>- pen training</w:t>
            </w:r>
          </w:p>
        </w:tc>
      </w:tr>
    </w:tbl>
    <w:p w:rsidR="00A00E03" w:rsidRDefault="00A00E03" w:rsidP="00257897">
      <w:pPr>
        <w:pStyle w:val="Default"/>
        <w:rPr>
          <w:rFonts w:ascii="Arial" w:hAnsi="Arial" w:cs="Arial"/>
          <w:lang w:val="en-US"/>
        </w:rPr>
      </w:pPr>
    </w:p>
    <w:p w:rsidR="00A42ABA" w:rsidRDefault="00A42ABA" w:rsidP="00257897">
      <w:pPr>
        <w:pStyle w:val="Default"/>
        <w:rPr>
          <w:rFonts w:ascii="Arial" w:hAnsi="Arial" w:cs="Arial"/>
          <w:lang w:val="en-US"/>
        </w:rPr>
      </w:pPr>
    </w:p>
    <w:p w:rsidR="00A00CFE" w:rsidRDefault="00A00CFE" w:rsidP="00257897">
      <w:pPr>
        <w:pStyle w:val="Default"/>
        <w:rPr>
          <w:rFonts w:ascii="Arial" w:hAnsi="Arial" w:cs="Arial"/>
          <w:lang w:val="en-US"/>
        </w:rPr>
      </w:pPr>
    </w:p>
    <w:p w:rsidR="00A00E03" w:rsidRDefault="00A00E03" w:rsidP="00257897">
      <w:pPr>
        <w:pStyle w:val="Default"/>
        <w:rPr>
          <w:rFonts w:ascii="Arial" w:hAnsi="Arial" w:cs="Arial"/>
          <w:b/>
          <w:sz w:val="28"/>
          <w:szCs w:val="28"/>
        </w:rPr>
      </w:pPr>
      <w:r>
        <w:rPr>
          <w:rFonts w:ascii="Arial" w:hAnsi="Arial" w:cs="Arial"/>
          <w:b/>
          <w:sz w:val="28"/>
          <w:szCs w:val="28"/>
        </w:rPr>
        <w:t>Other ways that we will support your child</w:t>
      </w:r>
    </w:p>
    <w:p w:rsidR="00A00E03" w:rsidRDefault="00A00E03" w:rsidP="00257897">
      <w:pPr>
        <w:pStyle w:val="Default"/>
        <w:rPr>
          <w:rFonts w:ascii="Arial" w:hAnsi="Arial" w:cs="Arial"/>
          <w:b/>
          <w:sz w:val="28"/>
          <w:szCs w:val="28"/>
        </w:rPr>
      </w:pPr>
    </w:p>
    <w:tbl>
      <w:tblPr>
        <w:tblStyle w:val="TableGrid"/>
        <w:tblW w:w="0" w:type="auto"/>
        <w:tblLook w:val="04A0"/>
      </w:tblPr>
      <w:tblGrid>
        <w:gridCol w:w="2943"/>
        <w:gridCol w:w="6299"/>
      </w:tblGrid>
      <w:tr w:rsidR="0098739F" w:rsidTr="0098739F">
        <w:tc>
          <w:tcPr>
            <w:tcW w:w="2943" w:type="dxa"/>
            <w:shd w:val="clear" w:color="auto" w:fill="DBE5F1" w:themeFill="accent1" w:themeFillTint="33"/>
          </w:tcPr>
          <w:p w:rsidR="0098739F" w:rsidRDefault="0098739F" w:rsidP="00257897">
            <w:pPr>
              <w:pStyle w:val="Default"/>
              <w:rPr>
                <w:rFonts w:ascii="Arial" w:hAnsi="Arial" w:cs="Arial"/>
                <w:lang w:val="en-US"/>
              </w:rPr>
            </w:pPr>
            <w:r>
              <w:rPr>
                <w:rFonts w:ascii="Arial" w:hAnsi="Arial" w:cs="Arial"/>
                <w:lang w:val="en-US"/>
              </w:rPr>
              <w:t>How will</w:t>
            </w:r>
            <w:r w:rsidR="00960C99">
              <w:rPr>
                <w:rFonts w:ascii="Arial" w:hAnsi="Arial" w:cs="Arial"/>
                <w:lang w:val="en-US"/>
              </w:rPr>
              <w:t xml:space="preserve"> we measure the progress of your child in school?</w:t>
            </w:r>
          </w:p>
          <w:p w:rsidR="0098739F" w:rsidRDefault="0098739F" w:rsidP="00257897">
            <w:pPr>
              <w:pStyle w:val="Default"/>
              <w:rPr>
                <w:rFonts w:ascii="Arial" w:hAnsi="Arial" w:cs="Arial"/>
                <w:lang w:val="en-US"/>
              </w:rPr>
            </w:pPr>
          </w:p>
        </w:tc>
        <w:tc>
          <w:tcPr>
            <w:tcW w:w="6299" w:type="dxa"/>
            <w:shd w:val="clear" w:color="auto" w:fill="B8CCE4" w:themeFill="accent1" w:themeFillTint="66"/>
          </w:tcPr>
          <w:p w:rsidR="0098739F" w:rsidRDefault="00960C99" w:rsidP="00257897">
            <w:pPr>
              <w:pStyle w:val="Default"/>
              <w:rPr>
                <w:rFonts w:ascii="Arial" w:hAnsi="Arial" w:cs="Arial"/>
                <w:lang w:val="en-US"/>
              </w:rPr>
            </w:pPr>
            <w:r>
              <w:rPr>
                <w:rFonts w:ascii="Arial" w:hAnsi="Arial" w:cs="Arial"/>
                <w:lang w:val="en-US"/>
              </w:rPr>
              <w:t xml:space="preserve">Your child’s progress is continually monitored by his/her class teacher. Attendance, engagement in learning and behavior are also monitored. His/her progress is reviewed </w:t>
            </w:r>
            <w:proofErr w:type="spellStart"/>
            <w:r>
              <w:rPr>
                <w:rFonts w:ascii="Arial" w:hAnsi="Arial" w:cs="Arial"/>
                <w:lang w:val="en-US"/>
              </w:rPr>
              <w:t>termly</w:t>
            </w:r>
            <w:proofErr w:type="spellEnd"/>
            <w:r>
              <w:rPr>
                <w:rFonts w:ascii="Arial" w:hAnsi="Arial" w:cs="Arial"/>
                <w:lang w:val="en-US"/>
              </w:rPr>
              <w:t>.</w:t>
            </w:r>
          </w:p>
          <w:p w:rsidR="00960C99" w:rsidRDefault="00960C99" w:rsidP="00257897">
            <w:pPr>
              <w:pStyle w:val="Default"/>
              <w:rPr>
                <w:rFonts w:ascii="Arial" w:hAnsi="Arial" w:cs="Arial"/>
                <w:lang w:val="en-US"/>
              </w:rPr>
            </w:pPr>
          </w:p>
          <w:p w:rsidR="00960C99" w:rsidRDefault="00960C99" w:rsidP="00257897">
            <w:pPr>
              <w:pStyle w:val="Default"/>
              <w:rPr>
                <w:rFonts w:ascii="Arial" w:hAnsi="Arial" w:cs="Arial"/>
                <w:lang w:val="en-US"/>
              </w:rPr>
            </w:pPr>
            <w:r>
              <w:rPr>
                <w:rFonts w:ascii="Arial" w:hAnsi="Arial" w:cs="Arial"/>
                <w:lang w:val="en-US"/>
              </w:rPr>
              <w:t>When your child enters school in Reception Year they will be baseline assessed by the class teacher.</w:t>
            </w:r>
          </w:p>
          <w:p w:rsidR="00960C99" w:rsidRDefault="00960C99" w:rsidP="00257897">
            <w:pPr>
              <w:pStyle w:val="Default"/>
              <w:rPr>
                <w:rFonts w:ascii="Arial" w:hAnsi="Arial" w:cs="Arial"/>
                <w:lang w:val="en-US"/>
              </w:rPr>
            </w:pPr>
          </w:p>
          <w:p w:rsidR="00960C99" w:rsidRDefault="00960C99" w:rsidP="00257897">
            <w:pPr>
              <w:pStyle w:val="Default"/>
              <w:rPr>
                <w:rFonts w:ascii="Arial" w:hAnsi="Arial" w:cs="Arial"/>
                <w:lang w:val="en-US"/>
              </w:rPr>
            </w:pPr>
            <w:r>
              <w:rPr>
                <w:rFonts w:ascii="Arial" w:hAnsi="Arial" w:cs="Arial"/>
                <w:lang w:val="en-US"/>
              </w:rPr>
              <w:t>If your child is in Year 1 or above, but not yet at National Curriculum levels, a more sensitive assessment tool is used which shows their level in more detail and will also show smaller but significant steps of progress. These levels are called the</w:t>
            </w:r>
            <w:r w:rsidR="00A97D2F">
              <w:rPr>
                <w:rFonts w:ascii="Arial" w:hAnsi="Arial" w:cs="Arial"/>
                <w:lang w:val="en-US"/>
              </w:rPr>
              <w:t xml:space="preserve"> ‘</w:t>
            </w:r>
            <w:r>
              <w:rPr>
                <w:rFonts w:ascii="Arial" w:hAnsi="Arial" w:cs="Arial"/>
                <w:lang w:val="en-US"/>
              </w:rPr>
              <w:t>engagement scales’ (previously known as the ‘P levels’).</w:t>
            </w:r>
          </w:p>
          <w:p w:rsidR="00960C99" w:rsidRDefault="00960C99" w:rsidP="00257897">
            <w:pPr>
              <w:pStyle w:val="Default"/>
              <w:rPr>
                <w:rFonts w:ascii="Arial" w:hAnsi="Arial" w:cs="Arial"/>
                <w:lang w:val="en-US"/>
              </w:rPr>
            </w:pPr>
          </w:p>
          <w:p w:rsidR="00960C99" w:rsidRDefault="00FD4A21" w:rsidP="00A97D2F">
            <w:pPr>
              <w:pStyle w:val="Default"/>
              <w:rPr>
                <w:rFonts w:ascii="Arial" w:hAnsi="Arial" w:cs="Arial"/>
                <w:lang w:val="en-US"/>
              </w:rPr>
            </w:pPr>
            <w:r>
              <w:rPr>
                <w:rFonts w:ascii="Arial" w:hAnsi="Arial" w:cs="Arial"/>
                <w:lang w:val="en-US"/>
              </w:rPr>
              <w:t>At the end of each key stage (i</w:t>
            </w:r>
            <w:r w:rsidR="00960C99">
              <w:rPr>
                <w:rFonts w:ascii="Arial" w:hAnsi="Arial" w:cs="Arial"/>
                <w:lang w:val="en-US"/>
              </w:rPr>
              <w:t xml:space="preserve">.e. </w:t>
            </w:r>
            <w:r w:rsidR="00A97D2F">
              <w:rPr>
                <w:rFonts w:ascii="Arial" w:hAnsi="Arial" w:cs="Arial"/>
                <w:lang w:val="en-US"/>
              </w:rPr>
              <w:t>at the end of year 2 and year 6) all children are required to be formally assessed using Standard Assessment Tests (SATs). This is something the government requires all schools to do and the results are published nationally. We can provide readers or scribes for SATs if a need has been identified.</w:t>
            </w:r>
          </w:p>
          <w:p w:rsidR="00A97D2F" w:rsidRDefault="00A97D2F" w:rsidP="00A97D2F">
            <w:pPr>
              <w:pStyle w:val="Default"/>
              <w:rPr>
                <w:rFonts w:ascii="Arial" w:hAnsi="Arial" w:cs="Arial"/>
                <w:lang w:val="en-US"/>
              </w:rPr>
            </w:pPr>
          </w:p>
          <w:p w:rsidR="00A97D2F" w:rsidRDefault="00A97D2F" w:rsidP="00A97D2F">
            <w:pPr>
              <w:pStyle w:val="Default"/>
              <w:rPr>
                <w:rFonts w:ascii="Arial" w:hAnsi="Arial" w:cs="Arial"/>
                <w:lang w:val="en-US"/>
              </w:rPr>
            </w:pPr>
            <w:r>
              <w:rPr>
                <w:rFonts w:ascii="Arial" w:hAnsi="Arial" w:cs="Arial"/>
                <w:lang w:val="en-US"/>
              </w:rPr>
              <w:t>At the end of year 1 a formal phonics assessment, ‘Phonics Screening’, is carried out. If children are exempt from this due to working below the level of assessment, they will be assessed at the end of year 2 instead.</w:t>
            </w:r>
          </w:p>
          <w:p w:rsidR="00A97D2F" w:rsidRDefault="00A97D2F" w:rsidP="00A97D2F">
            <w:pPr>
              <w:pStyle w:val="Default"/>
              <w:rPr>
                <w:rFonts w:ascii="Arial" w:hAnsi="Arial" w:cs="Arial"/>
                <w:lang w:val="en-US"/>
              </w:rPr>
            </w:pPr>
          </w:p>
          <w:p w:rsidR="00A97D2F" w:rsidRDefault="00A97D2F" w:rsidP="00A97D2F">
            <w:pPr>
              <w:pStyle w:val="Default"/>
              <w:rPr>
                <w:rFonts w:ascii="Arial" w:hAnsi="Arial" w:cs="Arial"/>
                <w:lang w:val="en-US"/>
              </w:rPr>
            </w:pPr>
            <w:r>
              <w:rPr>
                <w:rFonts w:ascii="Arial" w:hAnsi="Arial" w:cs="Arial"/>
                <w:lang w:val="en-US"/>
              </w:rPr>
              <w:t xml:space="preserve">The progress of children with a statement of SEND or an EHCP is formally reviewed at an Annual Review with parents and all other professionals involved. </w:t>
            </w:r>
          </w:p>
          <w:p w:rsidR="00A97D2F" w:rsidRDefault="00A97D2F" w:rsidP="00A97D2F">
            <w:pPr>
              <w:pStyle w:val="Default"/>
              <w:rPr>
                <w:rFonts w:ascii="Arial" w:hAnsi="Arial" w:cs="Arial"/>
                <w:lang w:val="en-US"/>
              </w:rPr>
            </w:pPr>
          </w:p>
          <w:p w:rsidR="00A97D2F" w:rsidRDefault="00A97D2F" w:rsidP="00A97D2F">
            <w:pPr>
              <w:pStyle w:val="Default"/>
              <w:rPr>
                <w:rFonts w:ascii="Arial" w:hAnsi="Arial" w:cs="Arial"/>
                <w:lang w:val="en-US"/>
              </w:rPr>
            </w:pPr>
            <w:r>
              <w:rPr>
                <w:rFonts w:ascii="Arial" w:hAnsi="Arial" w:cs="Arial"/>
                <w:lang w:val="en-US"/>
              </w:rPr>
              <w:t>The SENCO will have an overview of your child’s progress.</w:t>
            </w:r>
          </w:p>
          <w:p w:rsidR="00A97D2F" w:rsidRDefault="00A97D2F" w:rsidP="00A97D2F">
            <w:pPr>
              <w:pStyle w:val="Default"/>
              <w:rPr>
                <w:rFonts w:ascii="Arial" w:hAnsi="Arial" w:cs="Arial"/>
                <w:lang w:val="en-US"/>
              </w:rPr>
            </w:pPr>
          </w:p>
          <w:p w:rsidR="00A97D2F" w:rsidRDefault="00A97D2F" w:rsidP="00A97D2F">
            <w:pPr>
              <w:pStyle w:val="Default"/>
              <w:rPr>
                <w:rFonts w:ascii="Arial" w:hAnsi="Arial" w:cs="Arial"/>
                <w:lang w:val="en-US"/>
              </w:rPr>
            </w:pPr>
            <w:r>
              <w:rPr>
                <w:rFonts w:ascii="Arial" w:hAnsi="Arial" w:cs="Arial"/>
                <w:lang w:val="en-US"/>
              </w:rPr>
              <w:t>A range of ways to keep you informed may include:</w:t>
            </w:r>
          </w:p>
          <w:p w:rsidR="00A97D2F" w:rsidRDefault="00A97D2F" w:rsidP="00A97D2F">
            <w:pPr>
              <w:pStyle w:val="Default"/>
              <w:numPr>
                <w:ilvl w:val="0"/>
                <w:numId w:val="22"/>
              </w:numPr>
              <w:rPr>
                <w:rFonts w:ascii="Arial" w:hAnsi="Arial" w:cs="Arial"/>
                <w:lang w:val="en-US"/>
              </w:rPr>
            </w:pPr>
            <w:r>
              <w:rPr>
                <w:rFonts w:ascii="Arial" w:hAnsi="Arial" w:cs="Arial"/>
                <w:lang w:val="en-US"/>
              </w:rPr>
              <w:t>Home-school book</w:t>
            </w:r>
          </w:p>
          <w:p w:rsidR="00A97D2F" w:rsidRDefault="00A97D2F" w:rsidP="00A97D2F">
            <w:pPr>
              <w:pStyle w:val="Default"/>
              <w:numPr>
                <w:ilvl w:val="0"/>
                <w:numId w:val="22"/>
              </w:numPr>
              <w:rPr>
                <w:rFonts w:ascii="Arial" w:hAnsi="Arial" w:cs="Arial"/>
                <w:lang w:val="en-US"/>
              </w:rPr>
            </w:pPr>
            <w:r>
              <w:rPr>
                <w:rFonts w:ascii="Arial" w:hAnsi="Arial" w:cs="Arial"/>
                <w:lang w:val="en-US"/>
              </w:rPr>
              <w:t>Letters/ certificates sent home</w:t>
            </w:r>
          </w:p>
          <w:p w:rsidR="00600CF9" w:rsidRPr="00706C33" w:rsidRDefault="00A97D2F" w:rsidP="00706C33">
            <w:pPr>
              <w:pStyle w:val="Default"/>
              <w:numPr>
                <w:ilvl w:val="0"/>
                <w:numId w:val="22"/>
              </w:numPr>
              <w:rPr>
                <w:rFonts w:ascii="Arial" w:hAnsi="Arial" w:cs="Arial"/>
                <w:lang w:val="en-US"/>
              </w:rPr>
            </w:pPr>
            <w:r>
              <w:rPr>
                <w:rFonts w:ascii="Arial" w:hAnsi="Arial" w:cs="Arial"/>
                <w:lang w:val="en-US"/>
              </w:rPr>
              <w:t>Additional meetings as required</w:t>
            </w:r>
          </w:p>
        </w:tc>
      </w:tr>
      <w:tr w:rsidR="00A00E03" w:rsidTr="0098739F">
        <w:tc>
          <w:tcPr>
            <w:tcW w:w="2943" w:type="dxa"/>
            <w:shd w:val="clear" w:color="auto" w:fill="DBE5F1" w:themeFill="accent1" w:themeFillTint="33"/>
          </w:tcPr>
          <w:p w:rsidR="00A00E03" w:rsidRDefault="0098739F" w:rsidP="00257897">
            <w:pPr>
              <w:pStyle w:val="Default"/>
              <w:rPr>
                <w:rFonts w:ascii="Arial" w:hAnsi="Arial" w:cs="Arial"/>
                <w:lang w:val="en-US"/>
              </w:rPr>
            </w:pPr>
            <w:r>
              <w:rPr>
                <w:rFonts w:ascii="Arial" w:hAnsi="Arial" w:cs="Arial"/>
                <w:lang w:val="en-US"/>
              </w:rPr>
              <w:lastRenderedPageBreak/>
              <w:t>What support</w:t>
            </w:r>
            <w:r w:rsidR="00BD3611">
              <w:rPr>
                <w:rFonts w:ascii="Arial" w:hAnsi="Arial" w:cs="Arial"/>
                <w:lang w:val="en-US"/>
              </w:rPr>
              <w:t xml:space="preserve"> </w:t>
            </w:r>
            <w:r w:rsidR="004A7418">
              <w:rPr>
                <w:rFonts w:ascii="Arial" w:hAnsi="Arial" w:cs="Arial"/>
                <w:lang w:val="en-US"/>
              </w:rPr>
              <w:t>do we have for you as a parent with a child with SEND?</w:t>
            </w:r>
          </w:p>
          <w:p w:rsidR="0098739F" w:rsidRDefault="0098739F" w:rsidP="00257897">
            <w:pPr>
              <w:pStyle w:val="Default"/>
              <w:rPr>
                <w:rFonts w:ascii="Arial" w:hAnsi="Arial" w:cs="Arial"/>
                <w:lang w:val="en-US"/>
              </w:rPr>
            </w:pPr>
          </w:p>
        </w:tc>
        <w:tc>
          <w:tcPr>
            <w:tcW w:w="6299" w:type="dxa"/>
            <w:shd w:val="clear" w:color="auto" w:fill="B8CCE4" w:themeFill="accent1" w:themeFillTint="66"/>
          </w:tcPr>
          <w:p w:rsidR="00600CF9" w:rsidRDefault="00600CF9" w:rsidP="00257897">
            <w:pPr>
              <w:pStyle w:val="Default"/>
              <w:rPr>
                <w:rFonts w:ascii="Arial" w:hAnsi="Arial" w:cs="Arial"/>
                <w:lang w:val="en-US"/>
              </w:rPr>
            </w:pPr>
            <w:r>
              <w:rPr>
                <w:rFonts w:ascii="Arial" w:hAnsi="Arial" w:cs="Arial"/>
                <w:lang w:val="en-US"/>
              </w:rPr>
              <w:t>We would like you to talk to your child’s class teacher regularly so we know what they are doing at home and we can tell you about what we are doing in school.</w:t>
            </w:r>
          </w:p>
          <w:p w:rsidR="00600CF9" w:rsidRDefault="00600CF9" w:rsidP="00257897">
            <w:pPr>
              <w:pStyle w:val="Default"/>
              <w:rPr>
                <w:rFonts w:ascii="Arial" w:hAnsi="Arial" w:cs="Arial"/>
                <w:lang w:val="en-US"/>
              </w:rPr>
            </w:pPr>
          </w:p>
          <w:p w:rsidR="00600CF9" w:rsidRDefault="00600CF9" w:rsidP="00257897">
            <w:pPr>
              <w:pStyle w:val="Default"/>
              <w:rPr>
                <w:rFonts w:ascii="Arial" w:hAnsi="Arial" w:cs="Arial"/>
                <w:lang w:val="en-US"/>
              </w:rPr>
            </w:pPr>
            <w:r>
              <w:rPr>
                <w:rFonts w:ascii="Arial" w:hAnsi="Arial" w:cs="Arial"/>
                <w:lang w:val="en-US"/>
              </w:rPr>
              <w:t>The SENCO is available to meet with you to discuss your child’s progress or any concerns you may have.</w:t>
            </w:r>
          </w:p>
          <w:p w:rsidR="00600CF9" w:rsidRDefault="00600CF9" w:rsidP="00257897">
            <w:pPr>
              <w:pStyle w:val="Default"/>
              <w:rPr>
                <w:rFonts w:ascii="Arial" w:hAnsi="Arial" w:cs="Arial"/>
                <w:lang w:val="en-US"/>
              </w:rPr>
            </w:pPr>
          </w:p>
          <w:p w:rsidR="00A00E03" w:rsidRDefault="00600CF9" w:rsidP="00257897">
            <w:pPr>
              <w:pStyle w:val="Default"/>
              <w:rPr>
                <w:rFonts w:ascii="Arial" w:hAnsi="Arial" w:cs="Arial"/>
                <w:lang w:val="en-US"/>
              </w:rPr>
            </w:pPr>
            <w:r>
              <w:rPr>
                <w:rFonts w:ascii="Arial" w:hAnsi="Arial" w:cs="Arial"/>
                <w:lang w:val="en-US"/>
              </w:rPr>
              <w:t xml:space="preserve"> </w:t>
            </w:r>
            <w:r w:rsidR="002B713F">
              <w:rPr>
                <w:rFonts w:ascii="Arial" w:hAnsi="Arial" w:cs="Arial"/>
                <w:lang w:val="en-US"/>
              </w:rPr>
              <w:t>All information from outside professional agencies may be discussed with you with the person involved directly, or where this is not possible, in a report. The SENCO may also arrange to meet with you to discuss any new arrangements and ideas suggested by outside agencies for your child.</w:t>
            </w:r>
          </w:p>
          <w:p w:rsidR="002B713F" w:rsidRDefault="002B713F" w:rsidP="00257897">
            <w:pPr>
              <w:pStyle w:val="Default"/>
              <w:rPr>
                <w:rFonts w:ascii="Arial" w:hAnsi="Arial" w:cs="Arial"/>
                <w:lang w:val="en-US"/>
              </w:rPr>
            </w:pPr>
          </w:p>
          <w:p w:rsidR="002B713F" w:rsidRDefault="00FD4A21" w:rsidP="00257897">
            <w:pPr>
              <w:pStyle w:val="Default"/>
              <w:rPr>
                <w:rFonts w:ascii="Arial" w:hAnsi="Arial" w:cs="Arial"/>
                <w:lang w:val="en-US"/>
              </w:rPr>
            </w:pPr>
            <w:r>
              <w:rPr>
                <w:rFonts w:ascii="Arial" w:hAnsi="Arial" w:cs="Arial"/>
                <w:lang w:val="en-US"/>
              </w:rPr>
              <w:t>Signpost you to</w:t>
            </w:r>
            <w:r w:rsidR="002B713F">
              <w:rPr>
                <w:rFonts w:ascii="Arial" w:hAnsi="Arial" w:cs="Arial"/>
                <w:lang w:val="en-US"/>
              </w:rPr>
              <w:t xml:space="preserve"> DIAS as appropriate.</w:t>
            </w:r>
          </w:p>
          <w:p w:rsidR="002B713F" w:rsidRDefault="002B713F" w:rsidP="00257897">
            <w:pPr>
              <w:pStyle w:val="Default"/>
              <w:rPr>
                <w:rFonts w:ascii="Arial" w:hAnsi="Arial" w:cs="Arial"/>
                <w:lang w:val="en-US"/>
              </w:rPr>
            </w:pPr>
          </w:p>
          <w:p w:rsidR="00382BEE" w:rsidRDefault="002B713F" w:rsidP="00257897">
            <w:pPr>
              <w:pStyle w:val="Default"/>
              <w:rPr>
                <w:rFonts w:ascii="Arial" w:hAnsi="Arial" w:cs="Arial"/>
                <w:lang w:val="en-US"/>
              </w:rPr>
            </w:pPr>
            <w:r>
              <w:rPr>
                <w:rFonts w:ascii="Arial" w:hAnsi="Arial" w:cs="Arial"/>
                <w:lang w:val="en-US"/>
              </w:rPr>
              <w:t>Review My Plans or statements</w:t>
            </w:r>
            <w:r w:rsidR="00382BEE">
              <w:rPr>
                <w:rFonts w:ascii="Arial" w:hAnsi="Arial" w:cs="Arial"/>
                <w:lang w:val="en-US"/>
              </w:rPr>
              <w:t xml:space="preserve">/ EHCPs </w:t>
            </w:r>
            <w:r>
              <w:rPr>
                <w:rFonts w:ascii="Arial" w:hAnsi="Arial" w:cs="Arial"/>
                <w:lang w:val="en-US"/>
              </w:rPr>
              <w:t xml:space="preserve">with you and your child </w:t>
            </w:r>
            <w:proofErr w:type="spellStart"/>
            <w:r>
              <w:rPr>
                <w:rFonts w:ascii="Arial" w:hAnsi="Arial" w:cs="Arial"/>
                <w:lang w:val="en-US"/>
              </w:rPr>
              <w:t>termly</w:t>
            </w:r>
            <w:proofErr w:type="spellEnd"/>
            <w:r w:rsidR="00382BEE">
              <w:rPr>
                <w:rFonts w:ascii="Arial" w:hAnsi="Arial" w:cs="Arial"/>
                <w:lang w:val="en-US"/>
              </w:rPr>
              <w:t xml:space="preserve"> (and annually)</w:t>
            </w:r>
          </w:p>
          <w:p w:rsidR="00382BEE" w:rsidRDefault="00382BEE" w:rsidP="00257897">
            <w:pPr>
              <w:pStyle w:val="Default"/>
              <w:rPr>
                <w:rFonts w:ascii="Arial" w:hAnsi="Arial" w:cs="Arial"/>
                <w:lang w:val="en-US"/>
              </w:rPr>
            </w:pPr>
          </w:p>
          <w:p w:rsidR="002B713F" w:rsidRDefault="00382BEE" w:rsidP="00257897">
            <w:pPr>
              <w:pStyle w:val="Default"/>
              <w:rPr>
                <w:rFonts w:ascii="Arial" w:hAnsi="Arial" w:cs="Arial"/>
                <w:lang w:val="en-US"/>
              </w:rPr>
            </w:pPr>
            <w:r>
              <w:rPr>
                <w:rFonts w:ascii="Arial" w:hAnsi="Arial" w:cs="Arial"/>
                <w:lang w:val="en-US"/>
              </w:rPr>
              <w:t>Home work may be adjusted to your child’s individual needs.</w:t>
            </w:r>
          </w:p>
          <w:p w:rsidR="002B713F" w:rsidRDefault="002B713F" w:rsidP="00257897">
            <w:pPr>
              <w:pStyle w:val="Default"/>
              <w:rPr>
                <w:rFonts w:ascii="Arial" w:hAnsi="Arial" w:cs="Arial"/>
                <w:lang w:val="en-US"/>
              </w:rPr>
            </w:pPr>
          </w:p>
        </w:tc>
      </w:tr>
      <w:tr w:rsidR="00A00E03" w:rsidTr="0098739F">
        <w:tc>
          <w:tcPr>
            <w:tcW w:w="2943" w:type="dxa"/>
            <w:shd w:val="clear" w:color="auto" w:fill="DBE5F1" w:themeFill="accent1" w:themeFillTint="33"/>
          </w:tcPr>
          <w:p w:rsidR="00A00E03" w:rsidRDefault="0098739F" w:rsidP="00257897">
            <w:pPr>
              <w:pStyle w:val="Default"/>
              <w:rPr>
                <w:rFonts w:ascii="Arial" w:hAnsi="Arial" w:cs="Arial"/>
                <w:lang w:val="en-US"/>
              </w:rPr>
            </w:pPr>
            <w:r>
              <w:rPr>
                <w:rFonts w:ascii="Arial" w:hAnsi="Arial" w:cs="Arial"/>
                <w:lang w:val="en-US"/>
              </w:rPr>
              <w:t>How have</w:t>
            </w:r>
            <w:r w:rsidR="00382BEE">
              <w:rPr>
                <w:rFonts w:ascii="Arial" w:hAnsi="Arial" w:cs="Arial"/>
                <w:lang w:val="en-US"/>
              </w:rPr>
              <w:t xml:space="preserve"> we made this school physically accessible to children with SEND?</w:t>
            </w:r>
          </w:p>
          <w:p w:rsidR="0098739F" w:rsidRDefault="0098739F" w:rsidP="00257897">
            <w:pPr>
              <w:pStyle w:val="Default"/>
              <w:rPr>
                <w:rFonts w:ascii="Arial" w:hAnsi="Arial" w:cs="Arial"/>
                <w:lang w:val="en-US"/>
              </w:rPr>
            </w:pPr>
          </w:p>
        </w:tc>
        <w:tc>
          <w:tcPr>
            <w:tcW w:w="6299" w:type="dxa"/>
            <w:shd w:val="clear" w:color="auto" w:fill="B8CCE4" w:themeFill="accent1" w:themeFillTint="66"/>
          </w:tcPr>
          <w:p w:rsidR="00A00E03" w:rsidRDefault="00382BEE" w:rsidP="00382BEE">
            <w:pPr>
              <w:pStyle w:val="Default"/>
              <w:numPr>
                <w:ilvl w:val="0"/>
                <w:numId w:val="23"/>
              </w:numPr>
              <w:rPr>
                <w:rFonts w:ascii="Arial" w:hAnsi="Arial" w:cs="Arial"/>
                <w:lang w:val="en-US"/>
              </w:rPr>
            </w:pPr>
            <w:r>
              <w:rPr>
                <w:rFonts w:ascii="Arial" w:hAnsi="Arial" w:cs="Arial"/>
                <w:lang w:val="en-US"/>
              </w:rPr>
              <w:t>The school is accessible to children with physical difficulties via ramps.</w:t>
            </w:r>
          </w:p>
          <w:p w:rsidR="00382BEE" w:rsidRDefault="00382BEE" w:rsidP="00382BEE">
            <w:pPr>
              <w:pStyle w:val="Default"/>
              <w:numPr>
                <w:ilvl w:val="0"/>
                <w:numId w:val="23"/>
              </w:numPr>
              <w:rPr>
                <w:rFonts w:ascii="Arial" w:hAnsi="Arial" w:cs="Arial"/>
                <w:lang w:val="en-US"/>
              </w:rPr>
            </w:pPr>
            <w:r>
              <w:rPr>
                <w:rFonts w:ascii="Arial" w:hAnsi="Arial" w:cs="Arial"/>
                <w:lang w:val="en-US"/>
              </w:rPr>
              <w:t>We ensure that equipment used is accessible to all children regardless of their needs.</w:t>
            </w:r>
          </w:p>
          <w:p w:rsidR="00382BEE" w:rsidRDefault="00382BEE" w:rsidP="00382BEE">
            <w:pPr>
              <w:pStyle w:val="Default"/>
              <w:numPr>
                <w:ilvl w:val="0"/>
                <w:numId w:val="23"/>
              </w:numPr>
              <w:rPr>
                <w:rFonts w:ascii="Arial" w:hAnsi="Arial" w:cs="Arial"/>
                <w:lang w:val="en-US"/>
              </w:rPr>
            </w:pPr>
            <w:r>
              <w:rPr>
                <w:rFonts w:ascii="Arial" w:hAnsi="Arial" w:cs="Arial"/>
                <w:lang w:val="en-US"/>
              </w:rPr>
              <w:t>The school has disabled toilet facilities.</w:t>
            </w:r>
          </w:p>
          <w:p w:rsidR="00382BEE" w:rsidRDefault="00382BEE" w:rsidP="00382BEE">
            <w:pPr>
              <w:pStyle w:val="Default"/>
              <w:ind w:left="720"/>
              <w:rPr>
                <w:rFonts w:ascii="Arial" w:hAnsi="Arial" w:cs="Arial"/>
                <w:lang w:val="en-US"/>
              </w:rPr>
            </w:pPr>
          </w:p>
        </w:tc>
      </w:tr>
      <w:tr w:rsidR="00A00E03" w:rsidRPr="0017463A" w:rsidTr="0098739F">
        <w:tc>
          <w:tcPr>
            <w:tcW w:w="2943" w:type="dxa"/>
            <w:shd w:val="clear" w:color="auto" w:fill="DBE5F1" w:themeFill="accent1" w:themeFillTint="33"/>
          </w:tcPr>
          <w:p w:rsidR="00A00E03" w:rsidRDefault="0098739F" w:rsidP="00257897">
            <w:pPr>
              <w:pStyle w:val="Default"/>
              <w:rPr>
                <w:rFonts w:ascii="Arial" w:hAnsi="Arial" w:cs="Arial"/>
                <w:lang w:val="en-US"/>
              </w:rPr>
            </w:pPr>
            <w:r>
              <w:rPr>
                <w:rFonts w:ascii="Arial" w:hAnsi="Arial" w:cs="Arial"/>
                <w:lang w:val="en-US"/>
              </w:rPr>
              <w:t>How will</w:t>
            </w:r>
            <w:r w:rsidR="00382BEE">
              <w:rPr>
                <w:rFonts w:ascii="Arial" w:hAnsi="Arial" w:cs="Arial"/>
                <w:lang w:val="en-US"/>
              </w:rPr>
              <w:t xml:space="preserve"> we support your child </w:t>
            </w:r>
            <w:r w:rsidR="00E677FF">
              <w:rPr>
                <w:rFonts w:ascii="Arial" w:hAnsi="Arial" w:cs="Arial"/>
                <w:lang w:val="en-US"/>
              </w:rPr>
              <w:t>when they leave this school or moving on to another class?</w:t>
            </w:r>
          </w:p>
          <w:p w:rsidR="0098739F" w:rsidRDefault="0098739F" w:rsidP="00257897">
            <w:pPr>
              <w:pStyle w:val="Default"/>
              <w:rPr>
                <w:rFonts w:ascii="Arial" w:hAnsi="Arial" w:cs="Arial"/>
                <w:lang w:val="en-US"/>
              </w:rPr>
            </w:pPr>
          </w:p>
        </w:tc>
        <w:tc>
          <w:tcPr>
            <w:tcW w:w="6299" w:type="dxa"/>
            <w:shd w:val="clear" w:color="auto" w:fill="B8CCE4" w:themeFill="accent1" w:themeFillTint="66"/>
          </w:tcPr>
          <w:p w:rsidR="00A00E03" w:rsidRDefault="0017463A" w:rsidP="00257897">
            <w:pPr>
              <w:pStyle w:val="Default"/>
              <w:rPr>
                <w:rFonts w:ascii="Arial" w:hAnsi="Arial" w:cs="Arial"/>
                <w:lang w:val="en-US"/>
              </w:rPr>
            </w:pPr>
            <w:r>
              <w:rPr>
                <w:rFonts w:ascii="Arial" w:hAnsi="Arial" w:cs="Arial"/>
                <w:lang w:val="en-US"/>
              </w:rPr>
              <w:t>We recognize that ‘moving on’ can be difficult for a child with SEND and take steps to ensure that any transition is as smooth as possible. If your child is moving to another school:</w:t>
            </w:r>
          </w:p>
          <w:p w:rsidR="0017463A" w:rsidRDefault="0017463A" w:rsidP="0017463A">
            <w:pPr>
              <w:pStyle w:val="Default"/>
              <w:numPr>
                <w:ilvl w:val="0"/>
                <w:numId w:val="24"/>
              </w:numPr>
              <w:rPr>
                <w:rFonts w:ascii="Arial" w:hAnsi="Arial" w:cs="Arial"/>
                <w:lang w:val="en-US"/>
              </w:rPr>
            </w:pPr>
            <w:r>
              <w:rPr>
                <w:rFonts w:ascii="Arial" w:hAnsi="Arial" w:cs="Arial"/>
                <w:lang w:val="en-US"/>
              </w:rPr>
              <w:t>We can contact the new school’s SENCO to pass on any special arrangements or support that need to be made for your child.</w:t>
            </w:r>
          </w:p>
          <w:p w:rsidR="0017463A" w:rsidRDefault="0017463A" w:rsidP="0017463A">
            <w:pPr>
              <w:pStyle w:val="Default"/>
              <w:numPr>
                <w:ilvl w:val="0"/>
                <w:numId w:val="24"/>
              </w:numPr>
              <w:rPr>
                <w:rFonts w:ascii="Arial" w:hAnsi="Arial" w:cs="Arial"/>
                <w:lang w:val="en-US"/>
              </w:rPr>
            </w:pPr>
            <w:r>
              <w:rPr>
                <w:rFonts w:ascii="Arial" w:hAnsi="Arial" w:cs="Arial"/>
                <w:lang w:val="en-US"/>
              </w:rPr>
              <w:t xml:space="preserve">We will make sure that all record about your child </w:t>
            </w:r>
            <w:proofErr w:type="gramStart"/>
            <w:r>
              <w:rPr>
                <w:rFonts w:ascii="Arial" w:hAnsi="Arial" w:cs="Arial"/>
                <w:lang w:val="en-US"/>
              </w:rPr>
              <w:t>are</w:t>
            </w:r>
            <w:proofErr w:type="gramEnd"/>
            <w:r>
              <w:rPr>
                <w:rFonts w:ascii="Arial" w:hAnsi="Arial" w:cs="Arial"/>
                <w:lang w:val="en-US"/>
              </w:rPr>
              <w:t xml:space="preserve"> passed on as soon as possible.</w:t>
            </w:r>
          </w:p>
          <w:p w:rsidR="0017463A" w:rsidRDefault="0017463A" w:rsidP="0017463A">
            <w:pPr>
              <w:pStyle w:val="Default"/>
              <w:rPr>
                <w:rFonts w:ascii="Arial" w:hAnsi="Arial" w:cs="Arial"/>
                <w:lang w:val="en-US"/>
              </w:rPr>
            </w:pPr>
          </w:p>
          <w:p w:rsidR="0017463A" w:rsidRDefault="0017463A" w:rsidP="0017463A">
            <w:pPr>
              <w:pStyle w:val="Default"/>
              <w:rPr>
                <w:rFonts w:ascii="Arial" w:hAnsi="Arial" w:cs="Arial"/>
                <w:lang w:val="en-US"/>
              </w:rPr>
            </w:pPr>
            <w:r>
              <w:rPr>
                <w:rFonts w:ascii="Arial" w:hAnsi="Arial" w:cs="Arial"/>
                <w:lang w:val="en-US"/>
              </w:rPr>
              <w:t>When moving classes in school:</w:t>
            </w:r>
          </w:p>
          <w:p w:rsidR="0017463A" w:rsidRDefault="0017463A" w:rsidP="0017463A">
            <w:pPr>
              <w:pStyle w:val="Default"/>
              <w:numPr>
                <w:ilvl w:val="0"/>
                <w:numId w:val="25"/>
              </w:numPr>
              <w:rPr>
                <w:rFonts w:ascii="Arial" w:hAnsi="Arial" w:cs="Arial"/>
              </w:rPr>
            </w:pPr>
            <w:r w:rsidRPr="0017463A">
              <w:rPr>
                <w:rFonts w:ascii="Arial" w:hAnsi="Arial" w:cs="Arial"/>
              </w:rPr>
              <w:t>Information and relevant documents (including My</w:t>
            </w:r>
            <w:r>
              <w:rPr>
                <w:rFonts w:ascii="Arial" w:hAnsi="Arial" w:cs="Arial"/>
              </w:rPr>
              <w:t xml:space="preserve"> Plans) will be passed on to the new class teacher </w:t>
            </w:r>
          </w:p>
          <w:p w:rsidR="0017463A" w:rsidRDefault="0017463A" w:rsidP="0017463A">
            <w:pPr>
              <w:pStyle w:val="Default"/>
              <w:ind w:left="720"/>
              <w:rPr>
                <w:rFonts w:ascii="Arial" w:hAnsi="Arial" w:cs="Arial"/>
              </w:rPr>
            </w:pPr>
            <w:proofErr w:type="gramStart"/>
            <w:r>
              <w:rPr>
                <w:rFonts w:ascii="Arial" w:hAnsi="Arial" w:cs="Arial"/>
              </w:rPr>
              <w:t>and</w:t>
            </w:r>
            <w:proofErr w:type="gramEnd"/>
            <w:r>
              <w:rPr>
                <w:rFonts w:ascii="Arial" w:hAnsi="Arial" w:cs="Arial"/>
              </w:rPr>
              <w:t xml:space="preserve"> a ‘handover’ meeting with the previous and new teacher will take place.</w:t>
            </w:r>
          </w:p>
          <w:p w:rsidR="0017463A" w:rsidRDefault="0017463A" w:rsidP="0017463A">
            <w:pPr>
              <w:pStyle w:val="Default"/>
              <w:numPr>
                <w:ilvl w:val="0"/>
                <w:numId w:val="25"/>
              </w:numPr>
              <w:rPr>
                <w:rFonts w:ascii="Arial" w:hAnsi="Arial" w:cs="Arial"/>
              </w:rPr>
            </w:pPr>
            <w:r>
              <w:rPr>
                <w:rFonts w:ascii="Arial" w:hAnsi="Arial" w:cs="Arial"/>
              </w:rPr>
              <w:t>If your child would be helped by a book</w:t>
            </w:r>
            <w:r w:rsidR="00C607B4">
              <w:rPr>
                <w:rFonts w:ascii="Arial" w:hAnsi="Arial" w:cs="Arial"/>
              </w:rPr>
              <w:t>, or other resources to support them understand moving on, then it may be made for them.</w:t>
            </w:r>
          </w:p>
          <w:p w:rsidR="00C607B4" w:rsidRPr="00706C33" w:rsidRDefault="00C607B4" w:rsidP="00C607B4">
            <w:pPr>
              <w:pStyle w:val="Default"/>
              <w:numPr>
                <w:ilvl w:val="0"/>
                <w:numId w:val="25"/>
              </w:numPr>
              <w:rPr>
                <w:rFonts w:ascii="Arial" w:hAnsi="Arial" w:cs="Arial"/>
              </w:rPr>
            </w:pPr>
            <w:r>
              <w:rPr>
                <w:rFonts w:ascii="Arial" w:hAnsi="Arial" w:cs="Arial"/>
              </w:rPr>
              <w:t xml:space="preserve">There will be an opportunity for children to meet with their new teacher and other adults who will be working with them, and to see their new classroom. </w:t>
            </w:r>
          </w:p>
          <w:p w:rsidR="00C607B4" w:rsidRDefault="00C607B4" w:rsidP="00C607B4">
            <w:pPr>
              <w:pStyle w:val="Default"/>
              <w:rPr>
                <w:rFonts w:ascii="Arial" w:hAnsi="Arial" w:cs="Arial"/>
              </w:rPr>
            </w:pPr>
            <w:r>
              <w:rPr>
                <w:rFonts w:ascii="Arial" w:hAnsi="Arial" w:cs="Arial"/>
              </w:rPr>
              <w:lastRenderedPageBreak/>
              <w:t>In year 5 (in the summer term)</w:t>
            </w:r>
          </w:p>
          <w:p w:rsidR="00C607B4" w:rsidRDefault="00C607B4" w:rsidP="00C607B4">
            <w:pPr>
              <w:pStyle w:val="Default"/>
              <w:numPr>
                <w:ilvl w:val="0"/>
                <w:numId w:val="26"/>
              </w:numPr>
              <w:rPr>
                <w:rFonts w:ascii="Arial" w:hAnsi="Arial" w:cs="Arial"/>
              </w:rPr>
            </w:pPr>
            <w:r>
              <w:rPr>
                <w:rFonts w:ascii="Arial" w:hAnsi="Arial" w:cs="Arial"/>
              </w:rPr>
              <w:t>Children with Statements or EHCPs will have a ‘transition review’ of their progress and needs which will be an opportunity to discuss appropriate secondary school options.</w:t>
            </w:r>
          </w:p>
          <w:p w:rsidR="00C607B4" w:rsidRDefault="00C607B4" w:rsidP="00C607B4">
            <w:pPr>
              <w:pStyle w:val="Default"/>
              <w:rPr>
                <w:rFonts w:ascii="Arial" w:hAnsi="Arial" w:cs="Arial"/>
              </w:rPr>
            </w:pPr>
          </w:p>
          <w:p w:rsidR="00C607B4" w:rsidRDefault="00C607B4" w:rsidP="00C607B4">
            <w:pPr>
              <w:pStyle w:val="Default"/>
              <w:rPr>
                <w:rFonts w:ascii="Arial" w:hAnsi="Arial" w:cs="Arial"/>
              </w:rPr>
            </w:pPr>
            <w:r>
              <w:rPr>
                <w:rFonts w:ascii="Arial" w:hAnsi="Arial" w:cs="Arial"/>
              </w:rPr>
              <w:t>In year 6:</w:t>
            </w:r>
          </w:p>
          <w:p w:rsidR="00C607B4" w:rsidRDefault="00C607B4" w:rsidP="00C607B4">
            <w:pPr>
              <w:pStyle w:val="Default"/>
              <w:numPr>
                <w:ilvl w:val="0"/>
                <w:numId w:val="26"/>
              </w:numPr>
              <w:rPr>
                <w:rFonts w:ascii="Arial" w:hAnsi="Arial" w:cs="Arial"/>
              </w:rPr>
            </w:pPr>
            <w:r>
              <w:rPr>
                <w:rFonts w:ascii="Arial" w:hAnsi="Arial" w:cs="Arial"/>
              </w:rPr>
              <w:t>The SENCO from the secondary school will attend the</w:t>
            </w:r>
            <w:r w:rsidR="00FD4A21">
              <w:rPr>
                <w:rFonts w:ascii="Arial" w:hAnsi="Arial" w:cs="Arial"/>
              </w:rPr>
              <w:t xml:space="preserve"> statement/ EHCP review or a TAF</w:t>
            </w:r>
            <w:r>
              <w:rPr>
                <w:rFonts w:ascii="Arial" w:hAnsi="Arial" w:cs="Arial"/>
              </w:rPr>
              <w:t xml:space="preserve"> meeting.</w:t>
            </w:r>
          </w:p>
          <w:p w:rsidR="00C607B4" w:rsidRDefault="00C607B4" w:rsidP="00C607B4">
            <w:pPr>
              <w:pStyle w:val="Default"/>
              <w:numPr>
                <w:ilvl w:val="0"/>
                <w:numId w:val="26"/>
              </w:numPr>
              <w:rPr>
                <w:rFonts w:ascii="Arial" w:hAnsi="Arial" w:cs="Arial"/>
              </w:rPr>
            </w:pPr>
            <w:r>
              <w:rPr>
                <w:rFonts w:ascii="Arial" w:hAnsi="Arial" w:cs="Arial"/>
              </w:rPr>
              <w:t>We arrange extra transition visits for your child to become familiar with their new surroundings.</w:t>
            </w:r>
          </w:p>
          <w:p w:rsidR="00C607B4" w:rsidRDefault="00C607B4" w:rsidP="00C607B4">
            <w:pPr>
              <w:pStyle w:val="Default"/>
              <w:numPr>
                <w:ilvl w:val="0"/>
                <w:numId w:val="26"/>
              </w:numPr>
              <w:rPr>
                <w:rFonts w:ascii="Arial" w:hAnsi="Arial" w:cs="Arial"/>
              </w:rPr>
            </w:pPr>
            <w:r>
              <w:rPr>
                <w:rFonts w:ascii="Arial" w:hAnsi="Arial" w:cs="Arial"/>
              </w:rPr>
              <w:t>In some cases staff from the new school visit your child in this school.</w:t>
            </w:r>
          </w:p>
          <w:p w:rsidR="001E23A1" w:rsidRPr="0017463A" w:rsidRDefault="001E23A1" w:rsidP="001E23A1">
            <w:pPr>
              <w:pStyle w:val="Default"/>
              <w:ind w:left="720"/>
              <w:rPr>
                <w:rFonts w:ascii="Arial" w:hAnsi="Arial" w:cs="Arial"/>
              </w:rPr>
            </w:pPr>
          </w:p>
        </w:tc>
      </w:tr>
      <w:tr w:rsidR="00A00E03" w:rsidTr="0098739F">
        <w:tc>
          <w:tcPr>
            <w:tcW w:w="2943" w:type="dxa"/>
            <w:shd w:val="clear" w:color="auto" w:fill="DBE5F1" w:themeFill="accent1" w:themeFillTint="33"/>
          </w:tcPr>
          <w:p w:rsidR="00A00E03" w:rsidRDefault="0098739F" w:rsidP="00257897">
            <w:pPr>
              <w:pStyle w:val="Default"/>
              <w:rPr>
                <w:rFonts w:ascii="Arial" w:hAnsi="Arial" w:cs="Arial"/>
                <w:lang w:val="en-US"/>
              </w:rPr>
            </w:pPr>
            <w:r>
              <w:rPr>
                <w:rFonts w:ascii="Arial" w:hAnsi="Arial" w:cs="Arial"/>
                <w:lang w:val="en-US"/>
              </w:rPr>
              <w:lastRenderedPageBreak/>
              <w:t>How will</w:t>
            </w:r>
            <w:r w:rsidR="00D96792">
              <w:rPr>
                <w:rFonts w:ascii="Arial" w:hAnsi="Arial" w:cs="Arial"/>
                <w:lang w:val="en-US"/>
              </w:rPr>
              <w:t xml:space="preserve"> we support your child when they join our school part-way through the year?</w:t>
            </w:r>
          </w:p>
          <w:p w:rsidR="0098739F" w:rsidRDefault="0098739F" w:rsidP="00257897">
            <w:pPr>
              <w:pStyle w:val="Default"/>
              <w:rPr>
                <w:rFonts w:ascii="Arial" w:hAnsi="Arial" w:cs="Arial"/>
                <w:lang w:val="en-US"/>
              </w:rPr>
            </w:pPr>
          </w:p>
        </w:tc>
        <w:tc>
          <w:tcPr>
            <w:tcW w:w="6299" w:type="dxa"/>
            <w:shd w:val="clear" w:color="auto" w:fill="B8CCE4" w:themeFill="accent1" w:themeFillTint="66"/>
          </w:tcPr>
          <w:p w:rsidR="00A00E03" w:rsidRDefault="002D0F53" w:rsidP="00257897">
            <w:pPr>
              <w:pStyle w:val="Default"/>
              <w:rPr>
                <w:rFonts w:ascii="Arial" w:hAnsi="Arial" w:cs="Arial"/>
                <w:lang w:val="en-US"/>
              </w:rPr>
            </w:pPr>
            <w:r>
              <w:rPr>
                <w:rFonts w:ascii="Arial" w:hAnsi="Arial" w:cs="Arial"/>
                <w:lang w:val="en-US"/>
              </w:rPr>
              <w:t>If your child is planning on moving to our school:</w:t>
            </w:r>
          </w:p>
          <w:p w:rsidR="002D0F53" w:rsidRDefault="002D0F53" w:rsidP="002D0F53">
            <w:pPr>
              <w:pStyle w:val="Default"/>
              <w:numPr>
                <w:ilvl w:val="0"/>
                <w:numId w:val="27"/>
              </w:numPr>
              <w:rPr>
                <w:rFonts w:ascii="Arial" w:hAnsi="Arial" w:cs="Arial"/>
                <w:lang w:val="en-US"/>
              </w:rPr>
            </w:pPr>
            <w:r>
              <w:rPr>
                <w:rFonts w:ascii="Arial" w:hAnsi="Arial" w:cs="Arial"/>
                <w:lang w:val="en-US"/>
              </w:rPr>
              <w:t>We invite you to visit the school with your child to have a look around and speak to staff.</w:t>
            </w:r>
          </w:p>
          <w:p w:rsidR="002D0F53" w:rsidRDefault="002D0F53" w:rsidP="002D0F53">
            <w:pPr>
              <w:pStyle w:val="Default"/>
              <w:numPr>
                <w:ilvl w:val="0"/>
                <w:numId w:val="27"/>
              </w:numPr>
              <w:rPr>
                <w:rFonts w:ascii="Arial" w:hAnsi="Arial" w:cs="Arial"/>
                <w:lang w:val="en-US"/>
              </w:rPr>
            </w:pPr>
            <w:r>
              <w:rPr>
                <w:rFonts w:ascii="Arial" w:hAnsi="Arial" w:cs="Arial"/>
                <w:lang w:val="en-US"/>
              </w:rPr>
              <w:t>If other professionals are involved with the child, a meeti</w:t>
            </w:r>
            <w:r w:rsidR="00FD4A21">
              <w:rPr>
                <w:rFonts w:ascii="Arial" w:hAnsi="Arial" w:cs="Arial"/>
                <w:lang w:val="en-US"/>
              </w:rPr>
              <w:t>ng of all the professionals (TAF</w:t>
            </w:r>
            <w:r>
              <w:rPr>
                <w:rFonts w:ascii="Arial" w:hAnsi="Arial" w:cs="Arial"/>
                <w:lang w:val="en-US"/>
              </w:rPr>
              <w:t xml:space="preserve"> meeting) may be held to discuss your child’s </w:t>
            </w:r>
            <w:proofErr w:type="gramStart"/>
            <w:r>
              <w:rPr>
                <w:rFonts w:ascii="Arial" w:hAnsi="Arial" w:cs="Arial"/>
                <w:lang w:val="en-US"/>
              </w:rPr>
              <w:t>needs,</w:t>
            </w:r>
            <w:proofErr w:type="gramEnd"/>
            <w:r>
              <w:rPr>
                <w:rFonts w:ascii="Arial" w:hAnsi="Arial" w:cs="Arial"/>
                <w:lang w:val="en-US"/>
              </w:rPr>
              <w:t xml:space="preserve"> share strategies used and ensure provision is put in place before your child starts.</w:t>
            </w:r>
          </w:p>
          <w:p w:rsidR="002D0F53" w:rsidRDefault="002D0F53" w:rsidP="002D0F53">
            <w:pPr>
              <w:pStyle w:val="Default"/>
              <w:numPr>
                <w:ilvl w:val="0"/>
                <w:numId w:val="27"/>
              </w:numPr>
              <w:rPr>
                <w:rFonts w:ascii="Arial" w:hAnsi="Arial" w:cs="Arial"/>
                <w:lang w:val="en-US"/>
              </w:rPr>
            </w:pPr>
            <w:r>
              <w:rPr>
                <w:rFonts w:ascii="Arial" w:hAnsi="Arial" w:cs="Arial"/>
                <w:lang w:val="en-US"/>
              </w:rPr>
              <w:t>We may put ‘settling in’ strategies in place</w:t>
            </w:r>
          </w:p>
          <w:p w:rsidR="002D0F53" w:rsidRDefault="002D0F53" w:rsidP="002D0F53">
            <w:pPr>
              <w:pStyle w:val="Default"/>
              <w:rPr>
                <w:rFonts w:ascii="Arial" w:hAnsi="Arial" w:cs="Arial"/>
                <w:lang w:val="en-US"/>
              </w:rPr>
            </w:pPr>
          </w:p>
          <w:p w:rsidR="002D0F53" w:rsidRDefault="002D0F53" w:rsidP="002D0F53">
            <w:pPr>
              <w:pStyle w:val="Default"/>
              <w:rPr>
                <w:rFonts w:ascii="Arial" w:hAnsi="Arial" w:cs="Arial"/>
                <w:lang w:val="en-US"/>
              </w:rPr>
            </w:pPr>
            <w:r>
              <w:rPr>
                <w:rFonts w:ascii="Arial" w:hAnsi="Arial" w:cs="Arial"/>
                <w:lang w:val="en-US"/>
              </w:rPr>
              <w:t>If your child has moved to our school without a transition:</w:t>
            </w:r>
          </w:p>
          <w:p w:rsidR="002D0F53" w:rsidRDefault="002D0F53" w:rsidP="002D0F53">
            <w:pPr>
              <w:pStyle w:val="Default"/>
              <w:numPr>
                <w:ilvl w:val="0"/>
                <w:numId w:val="28"/>
              </w:numPr>
              <w:rPr>
                <w:rFonts w:ascii="Arial" w:hAnsi="Arial" w:cs="Arial"/>
                <w:lang w:val="en-US"/>
              </w:rPr>
            </w:pPr>
            <w:r>
              <w:rPr>
                <w:rFonts w:ascii="Arial" w:hAnsi="Arial" w:cs="Arial"/>
                <w:lang w:val="en-US"/>
              </w:rPr>
              <w:t>we will contact the previous school to arrange for transfer of information as soon as possible</w:t>
            </w:r>
          </w:p>
          <w:p w:rsidR="002D0F53" w:rsidRDefault="002D0F53" w:rsidP="002D0F53">
            <w:pPr>
              <w:pStyle w:val="Default"/>
              <w:numPr>
                <w:ilvl w:val="0"/>
                <w:numId w:val="28"/>
              </w:numPr>
              <w:rPr>
                <w:rFonts w:ascii="Arial" w:hAnsi="Arial" w:cs="Arial"/>
                <w:lang w:val="en-US"/>
              </w:rPr>
            </w:pPr>
            <w:proofErr w:type="gramStart"/>
            <w:r>
              <w:rPr>
                <w:rFonts w:ascii="Arial" w:hAnsi="Arial" w:cs="Arial"/>
                <w:lang w:val="en-US"/>
              </w:rPr>
              <w:t>your</w:t>
            </w:r>
            <w:proofErr w:type="gramEnd"/>
            <w:r>
              <w:rPr>
                <w:rFonts w:ascii="Arial" w:hAnsi="Arial" w:cs="Arial"/>
                <w:lang w:val="en-US"/>
              </w:rPr>
              <w:t xml:space="preserve"> child will be monitored and any necessary additional support will be discussed with the class teacher and other relevant professionals.</w:t>
            </w:r>
          </w:p>
          <w:p w:rsidR="002D0F53" w:rsidRDefault="002D0F53" w:rsidP="002D0F53">
            <w:pPr>
              <w:pStyle w:val="Default"/>
              <w:ind w:left="765"/>
              <w:rPr>
                <w:rFonts w:ascii="Arial" w:hAnsi="Arial" w:cs="Arial"/>
                <w:lang w:val="en-US"/>
              </w:rPr>
            </w:pPr>
          </w:p>
        </w:tc>
      </w:tr>
      <w:tr w:rsidR="00A00E03" w:rsidTr="0098739F">
        <w:tc>
          <w:tcPr>
            <w:tcW w:w="2943" w:type="dxa"/>
            <w:shd w:val="clear" w:color="auto" w:fill="DBE5F1" w:themeFill="accent1" w:themeFillTint="33"/>
          </w:tcPr>
          <w:p w:rsidR="00A00E03" w:rsidRDefault="0098739F" w:rsidP="00257897">
            <w:pPr>
              <w:pStyle w:val="Default"/>
              <w:rPr>
                <w:rFonts w:ascii="Arial" w:hAnsi="Arial" w:cs="Arial"/>
                <w:lang w:val="en-US"/>
              </w:rPr>
            </w:pPr>
            <w:r>
              <w:rPr>
                <w:rFonts w:ascii="Arial" w:hAnsi="Arial" w:cs="Arial"/>
                <w:lang w:val="en-US"/>
              </w:rPr>
              <w:t>What would</w:t>
            </w:r>
            <w:r w:rsidR="00D96792">
              <w:rPr>
                <w:rFonts w:ascii="Arial" w:hAnsi="Arial" w:cs="Arial"/>
                <w:lang w:val="en-US"/>
              </w:rPr>
              <w:t xml:space="preserve"> I do if I suspect my child is being bullied?</w:t>
            </w:r>
          </w:p>
          <w:p w:rsidR="0098739F" w:rsidRDefault="0098739F" w:rsidP="00257897">
            <w:pPr>
              <w:pStyle w:val="Default"/>
              <w:rPr>
                <w:rFonts w:ascii="Arial" w:hAnsi="Arial" w:cs="Arial"/>
                <w:lang w:val="en-US"/>
              </w:rPr>
            </w:pPr>
          </w:p>
        </w:tc>
        <w:tc>
          <w:tcPr>
            <w:tcW w:w="6299" w:type="dxa"/>
            <w:shd w:val="clear" w:color="auto" w:fill="B8CCE4" w:themeFill="accent1" w:themeFillTint="66"/>
          </w:tcPr>
          <w:p w:rsidR="00A00E03" w:rsidRDefault="002D0F53" w:rsidP="00257897">
            <w:pPr>
              <w:pStyle w:val="Default"/>
              <w:rPr>
                <w:rFonts w:ascii="Arial" w:hAnsi="Arial" w:cs="Arial"/>
                <w:lang w:val="en-US"/>
              </w:rPr>
            </w:pPr>
            <w:r>
              <w:rPr>
                <w:rFonts w:ascii="Arial" w:hAnsi="Arial" w:cs="Arial"/>
                <w:lang w:val="en-US"/>
              </w:rPr>
              <w:t xml:space="preserve">The school recognizes that SEND children are potentially vulnerable to being bullied. Should this occur the school would adhere to the school’s anti-bullying policy and </w:t>
            </w:r>
            <w:proofErr w:type="gramStart"/>
            <w:r>
              <w:rPr>
                <w:rFonts w:ascii="Arial" w:hAnsi="Arial" w:cs="Arial"/>
                <w:lang w:val="en-US"/>
              </w:rPr>
              <w:t>procedure.</w:t>
            </w:r>
            <w:proofErr w:type="gramEnd"/>
          </w:p>
          <w:p w:rsidR="002D0F53" w:rsidRDefault="002D0F53" w:rsidP="00257897">
            <w:pPr>
              <w:pStyle w:val="Default"/>
              <w:rPr>
                <w:rFonts w:ascii="Arial" w:hAnsi="Arial" w:cs="Arial"/>
                <w:lang w:val="en-US"/>
              </w:rPr>
            </w:pPr>
          </w:p>
        </w:tc>
      </w:tr>
      <w:tr w:rsidR="00A00E03" w:rsidTr="0098739F">
        <w:tc>
          <w:tcPr>
            <w:tcW w:w="2943" w:type="dxa"/>
            <w:shd w:val="clear" w:color="auto" w:fill="DBE5F1" w:themeFill="accent1" w:themeFillTint="33"/>
          </w:tcPr>
          <w:p w:rsidR="00A00E03" w:rsidRDefault="0098739F" w:rsidP="00257897">
            <w:pPr>
              <w:pStyle w:val="Default"/>
              <w:rPr>
                <w:rFonts w:ascii="Arial" w:hAnsi="Arial" w:cs="Arial"/>
                <w:lang w:val="en-US"/>
              </w:rPr>
            </w:pPr>
            <w:r>
              <w:rPr>
                <w:rFonts w:ascii="Arial" w:hAnsi="Arial" w:cs="Arial"/>
                <w:lang w:val="en-US"/>
              </w:rPr>
              <w:t>How do</w:t>
            </w:r>
            <w:r w:rsidR="00D96792">
              <w:rPr>
                <w:rFonts w:ascii="Arial" w:hAnsi="Arial" w:cs="Arial"/>
                <w:lang w:val="en-US"/>
              </w:rPr>
              <w:t xml:space="preserve"> we complain if things seem to be going wrong?</w:t>
            </w:r>
          </w:p>
          <w:p w:rsidR="0098739F" w:rsidRDefault="0098739F" w:rsidP="00257897">
            <w:pPr>
              <w:pStyle w:val="Default"/>
              <w:rPr>
                <w:rFonts w:ascii="Arial" w:hAnsi="Arial" w:cs="Arial"/>
                <w:lang w:val="en-US"/>
              </w:rPr>
            </w:pPr>
          </w:p>
        </w:tc>
        <w:tc>
          <w:tcPr>
            <w:tcW w:w="6299" w:type="dxa"/>
            <w:shd w:val="clear" w:color="auto" w:fill="B8CCE4" w:themeFill="accent1" w:themeFillTint="66"/>
          </w:tcPr>
          <w:p w:rsidR="00A00E03" w:rsidRDefault="002D0F53" w:rsidP="00257897">
            <w:pPr>
              <w:pStyle w:val="Default"/>
              <w:rPr>
                <w:rFonts w:ascii="Arial" w:hAnsi="Arial" w:cs="Arial"/>
                <w:lang w:val="en-US"/>
              </w:rPr>
            </w:pPr>
            <w:r>
              <w:rPr>
                <w:rFonts w:ascii="Arial" w:hAnsi="Arial" w:cs="Arial"/>
                <w:lang w:val="en-US"/>
              </w:rPr>
              <w:t>If there is a concern which is not resolved by the actions described please refer to the school’s complaint procedure. If in the event that a problem cannot be resolved, then mediation support is available</w:t>
            </w:r>
            <w:r w:rsidR="001B3451">
              <w:rPr>
                <w:rFonts w:ascii="Arial" w:hAnsi="Arial" w:cs="Arial"/>
                <w:lang w:val="en-US"/>
              </w:rPr>
              <w:t>.</w:t>
            </w:r>
          </w:p>
          <w:p w:rsidR="001B3451" w:rsidRDefault="001B3451" w:rsidP="00257897">
            <w:pPr>
              <w:pStyle w:val="Default"/>
              <w:rPr>
                <w:rFonts w:ascii="Arial" w:hAnsi="Arial" w:cs="Arial"/>
                <w:lang w:val="en-US"/>
              </w:rPr>
            </w:pPr>
          </w:p>
        </w:tc>
      </w:tr>
    </w:tbl>
    <w:p w:rsidR="00A00CFE" w:rsidRDefault="00A00CFE" w:rsidP="00AF5BF2">
      <w:pPr>
        <w:pStyle w:val="Default"/>
        <w:rPr>
          <w:rFonts w:ascii="Arial" w:hAnsi="Arial" w:cs="Arial"/>
          <w:b/>
          <w:sz w:val="28"/>
          <w:szCs w:val="28"/>
          <w:lang w:val="en-US"/>
        </w:rPr>
      </w:pPr>
    </w:p>
    <w:p w:rsidR="00AF5BF2" w:rsidRDefault="00AF5BF2" w:rsidP="00AF5BF2">
      <w:pPr>
        <w:pStyle w:val="Default"/>
        <w:rPr>
          <w:rFonts w:ascii="Arial" w:hAnsi="Arial" w:cs="Arial"/>
          <w:b/>
          <w:sz w:val="28"/>
          <w:szCs w:val="28"/>
          <w:lang w:val="en-US"/>
        </w:rPr>
      </w:pPr>
    </w:p>
    <w:p w:rsidR="00AF5BF2" w:rsidRDefault="00AF5BF2" w:rsidP="00AF5BF2">
      <w:pPr>
        <w:pStyle w:val="Default"/>
        <w:rPr>
          <w:rFonts w:ascii="Arial" w:hAnsi="Arial" w:cs="Arial"/>
          <w:b/>
          <w:sz w:val="28"/>
          <w:szCs w:val="28"/>
          <w:lang w:val="en-US"/>
        </w:rPr>
      </w:pPr>
      <w:r w:rsidRPr="00102BB2">
        <w:rPr>
          <w:rFonts w:ascii="Arial" w:hAnsi="Arial" w:cs="Arial"/>
          <w:b/>
          <w:sz w:val="28"/>
          <w:szCs w:val="28"/>
          <w:lang w:val="en-US"/>
        </w:rPr>
        <w:t>Other school information that may be of interes</w:t>
      </w:r>
      <w:r>
        <w:rPr>
          <w:rFonts w:ascii="Arial" w:hAnsi="Arial" w:cs="Arial"/>
          <w:b/>
          <w:sz w:val="28"/>
          <w:szCs w:val="28"/>
          <w:lang w:val="en-US"/>
        </w:rPr>
        <w:t>t</w:t>
      </w:r>
    </w:p>
    <w:p w:rsidR="00AF5BF2" w:rsidRDefault="00AF5BF2" w:rsidP="00AF5BF2">
      <w:pPr>
        <w:pStyle w:val="Default"/>
        <w:rPr>
          <w:rFonts w:ascii="Arial" w:hAnsi="Arial" w:cs="Arial"/>
          <w:b/>
          <w:sz w:val="28"/>
          <w:szCs w:val="28"/>
          <w:lang w:val="en-US"/>
        </w:rPr>
      </w:pPr>
    </w:p>
    <w:p w:rsidR="00AF5BF2" w:rsidRDefault="00AF5BF2" w:rsidP="00AF5BF2">
      <w:pPr>
        <w:pStyle w:val="Default"/>
        <w:numPr>
          <w:ilvl w:val="0"/>
          <w:numId w:val="21"/>
        </w:numPr>
        <w:rPr>
          <w:rFonts w:ascii="Arial" w:hAnsi="Arial" w:cs="Arial"/>
          <w:lang w:val="en-US"/>
        </w:rPr>
      </w:pPr>
      <w:r>
        <w:rPr>
          <w:rFonts w:ascii="Arial" w:hAnsi="Arial" w:cs="Arial"/>
          <w:lang w:val="en-US"/>
        </w:rPr>
        <w:t>Accessibility Policy</w:t>
      </w:r>
    </w:p>
    <w:p w:rsidR="00AF5BF2" w:rsidRPr="00102BB2" w:rsidRDefault="00AF5BF2" w:rsidP="00AF5BF2">
      <w:pPr>
        <w:pStyle w:val="Default"/>
        <w:numPr>
          <w:ilvl w:val="0"/>
          <w:numId w:val="21"/>
        </w:numPr>
        <w:rPr>
          <w:rFonts w:ascii="Arial" w:hAnsi="Arial" w:cs="Arial"/>
          <w:lang w:val="en-US"/>
        </w:rPr>
      </w:pPr>
      <w:r w:rsidRPr="00102BB2">
        <w:rPr>
          <w:rFonts w:ascii="Arial" w:hAnsi="Arial" w:cs="Arial"/>
          <w:lang w:val="en-US"/>
        </w:rPr>
        <w:t>Behavior Policy</w:t>
      </w:r>
    </w:p>
    <w:p w:rsidR="00AF5BF2" w:rsidRPr="00102BB2" w:rsidRDefault="00AF5BF2" w:rsidP="00AF5BF2">
      <w:pPr>
        <w:pStyle w:val="Default"/>
        <w:numPr>
          <w:ilvl w:val="0"/>
          <w:numId w:val="21"/>
        </w:numPr>
        <w:rPr>
          <w:rFonts w:ascii="Arial" w:hAnsi="Arial" w:cs="Arial"/>
          <w:lang w:val="en-US"/>
        </w:rPr>
      </w:pPr>
      <w:r w:rsidRPr="00102BB2">
        <w:rPr>
          <w:rFonts w:ascii="Arial" w:hAnsi="Arial" w:cs="Arial"/>
          <w:lang w:val="en-US"/>
        </w:rPr>
        <w:t>Safeguarding Policy</w:t>
      </w:r>
    </w:p>
    <w:p w:rsidR="00AF5BF2" w:rsidRPr="00102BB2" w:rsidRDefault="00AF5BF2" w:rsidP="00AF5BF2">
      <w:pPr>
        <w:pStyle w:val="Default"/>
        <w:numPr>
          <w:ilvl w:val="0"/>
          <w:numId w:val="21"/>
        </w:numPr>
        <w:rPr>
          <w:rFonts w:ascii="Arial" w:hAnsi="Arial" w:cs="Arial"/>
          <w:i/>
          <w:lang w:val="en-US"/>
        </w:rPr>
      </w:pPr>
      <w:r w:rsidRPr="00102BB2">
        <w:rPr>
          <w:rFonts w:ascii="Arial" w:hAnsi="Arial" w:cs="Arial"/>
          <w:lang w:val="en-US"/>
        </w:rPr>
        <w:lastRenderedPageBreak/>
        <w:t>SEND Policy</w:t>
      </w:r>
      <w:r w:rsidRPr="00102BB2">
        <w:rPr>
          <w:rFonts w:ascii="Arial" w:hAnsi="Arial" w:cs="Arial"/>
          <w:i/>
          <w:lang w:val="en-US"/>
        </w:rPr>
        <w:t xml:space="preserve">  – more detailed information on the 4 areas of special educational needs and/or on the ‘graduated process,’ used at school to assess, plan, do and review pupil progress, can be found in the SEND Policy on this website</w:t>
      </w:r>
    </w:p>
    <w:p w:rsidR="0098739F" w:rsidRDefault="0098739F" w:rsidP="00257897">
      <w:pPr>
        <w:pStyle w:val="Default"/>
        <w:rPr>
          <w:rFonts w:ascii="Arial" w:hAnsi="Arial" w:cs="Arial"/>
          <w:lang w:val="en-US"/>
        </w:rPr>
      </w:pPr>
    </w:p>
    <w:p w:rsidR="0098739F" w:rsidRDefault="0098739F" w:rsidP="00257897">
      <w:pPr>
        <w:pStyle w:val="Default"/>
        <w:rPr>
          <w:rFonts w:ascii="Arial" w:hAnsi="Arial" w:cs="Arial"/>
          <w:lang w:val="en-US"/>
        </w:rPr>
      </w:pPr>
    </w:p>
    <w:p w:rsidR="0098739F" w:rsidRDefault="0098739F" w:rsidP="00257897">
      <w:pPr>
        <w:pStyle w:val="Default"/>
        <w:rPr>
          <w:rFonts w:ascii="Arial" w:hAnsi="Arial" w:cs="Arial"/>
          <w:lang w:val="en-US"/>
        </w:rPr>
      </w:pPr>
    </w:p>
    <w:tbl>
      <w:tblPr>
        <w:tblW w:w="0" w:type="auto"/>
        <w:tblBorders>
          <w:top w:val="nil"/>
          <w:left w:val="nil"/>
          <w:bottom w:val="nil"/>
          <w:right w:val="nil"/>
        </w:tblBorders>
        <w:tblLayout w:type="fixed"/>
        <w:tblLook w:val="0000"/>
      </w:tblPr>
      <w:tblGrid>
        <w:gridCol w:w="3727"/>
        <w:gridCol w:w="3727"/>
      </w:tblGrid>
      <w:tr w:rsidR="0098739F" w:rsidRPr="0098739F">
        <w:trPr>
          <w:trHeight w:val="120"/>
        </w:trPr>
        <w:tc>
          <w:tcPr>
            <w:tcW w:w="3727" w:type="dxa"/>
          </w:tcPr>
          <w:p w:rsidR="0098739F" w:rsidRPr="0098739F" w:rsidRDefault="0098739F">
            <w:pPr>
              <w:pStyle w:val="Default"/>
              <w:rPr>
                <w:rFonts w:ascii="Arial" w:hAnsi="Arial" w:cs="Arial"/>
              </w:rPr>
            </w:pPr>
          </w:p>
        </w:tc>
        <w:tc>
          <w:tcPr>
            <w:tcW w:w="3727" w:type="dxa"/>
          </w:tcPr>
          <w:p w:rsidR="0098739F" w:rsidRPr="0098739F" w:rsidRDefault="0098739F">
            <w:pPr>
              <w:pStyle w:val="Default"/>
              <w:rPr>
                <w:rFonts w:ascii="Arial" w:hAnsi="Arial" w:cs="Arial"/>
              </w:rPr>
            </w:pPr>
          </w:p>
        </w:tc>
      </w:tr>
      <w:tr w:rsidR="0098739F" w:rsidRPr="0098739F">
        <w:trPr>
          <w:trHeight w:val="120"/>
        </w:trPr>
        <w:tc>
          <w:tcPr>
            <w:tcW w:w="3727" w:type="dxa"/>
          </w:tcPr>
          <w:p w:rsidR="0098739F" w:rsidRPr="0098739F" w:rsidRDefault="0098739F">
            <w:pPr>
              <w:pStyle w:val="Default"/>
              <w:rPr>
                <w:rFonts w:ascii="Arial" w:hAnsi="Arial" w:cs="Arial"/>
              </w:rPr>
            </w:pPr>
          </w:p>
        </w:tc>
        <w:tc>
          <w:tcPr>
            <w:tcW w:w="3727" w:type="dxa"/>
          </w:tcPr>
          <w:p w:rsidR="0098739F" w:rsidRPr="0098739F" w:rsidRDefault="0098739F">
            <w:pPr>
              <w:pStyle w:val="Default"/>
              <w:rPr>
                <w:rFonts w:ascii="Arial" w:hAnsi="Arial" w:cs="Arial"/>
              </w:rPr>
            </w:pPr>
          </w:p>
        </w:tc>
      </w:tr>
      <w:tr w:rsidR="0098739F" w:rsidRPr="0098739F">
        <w:trPr>
          <w:trHeight w:val="120"/>
        </w:trPr>
        <w:tc>
          <w:tcPr>
            <w:tcW w:w="3727" w:type="dxa"/>
          </w:tcPr>
          <w:p w:rsidR="0098739F" w:rsidRPr="0098739F" w:rsidRDefault="0098739F">
            <w:pPr>
              <w:pStyle w:val="Default"/>
              <w:rPr>
                <w:rFonts w:ascii="Arial" w:hAnsi="Arial" w:cs="Arial"/>
              </w:rPr>
            </w:pPr>
          </w:p>
        </w:tc>
        <w:tc>
          <w:tcPr>
            <w:tcW w:w="3727" w:type="dxa"/>
          </w:tcPr>
          <w:p w:rsidR="0098739F" w:rsidRPr="0098739F" w:rsidRDefault="0098739F">
            <w:pPr>
              <w:pStyle w:val="Default"/>
              <w:rPr>
                <w:rFonts w:ascii="Arial" w:hAnsi="Arial" w:cs="Arial"/>
              </w:rPr>
            </w:pPr>
          </w:p>
        </w:tc>
      </w:tr>
      <w:tr w:rsidR="0098739F" w:rsidRPr="0098739F">
        <w:trPr>
          <w:trHeight w:val="120"/>
        </w:trPr>
        <w:tc>
          <w:tcPr>
            <w:tcW w:w="3727" w:type="dxa"/>
          </w:tcPr>
          <w:p w:rsidR="0098739F" w:rsidRPr="0098739F" w:rsidRDefault="0098739F">
            <w:pPr>
              <w:pStyle w:val="Default"/>
              <w:rPr>
                <w:rFonts w:ascii="Arial" w:hAnsi="Arial" w:cs="Arial"/>
              </w:rPr>
            </w:pPr>
          </w:p>
        </w:tc>
        <w:tc>
          <w:tcPr>
            <w:tcW w:w="3727" w:type="dxa"/>
          </w:tcPr>
          <w:p w:rsidR="0098739F" w:rsidRPr="0098739F" w:rsidRDefault="0098739F">
            <w:pPr>
              <w:pStyle w:val="Default"/>
              <w:rPr>
                <w:rFonts w:ascii="Arial" w:hAnsi="Arial" w:cs="Arial"/>
              </w:rPr>
            </w:pPr>
          </w:p>
        </w:tc>
      </w:tr>
      <w:tr w:rsidR="0098739F" w:rsidRPr="0098739F">
        <w:trPr>
          <w:trHeight w:val="120"/>
        </w:trPr>
        <w:tc>
          <w:tcPr>
            <w:tcW w:w="3727" w:type="dxa"/>
          </w:tcPr>
          <w:p w:rsidR="0098739F" w:rsidRPr="0098739F" w:rsidRDefault="0098739F">
            <w:pPr>
              <w:pStyle w:val="Default"/>
              <w:rPr>
                <w:rFonts w:ascii="Arial" w:hAnsi="Arial" w:cs="Arial"/>
              </w:rPr>
            </w:pPr>
          </w:p>
        </w:tc>
        <w:tc>
          <w:tcPr>
            <w:tcW w:w="3727" w:type="dxa"/>
          </w:tcPr>
          <w:p w:rsidR="0098739F" w:rsidRPr="0098739F" w:rsidRDefault="0098739F">
            <w:pPr>
              <w:pStyle w:val="Default"/>
              <w:rPr>
                <w:rFonts w:ascii="Arial" w:hAnsi="Arial" w:cs="Arial"/>
              </w:rPr>
            </w:pPr>
          </w:p>
        </w:tc>
      </w:tr>
      <w:tr w:rsidR="00B2711B" w:rsidRPr="0098739F">
        <w:trPr>
          <w:trHeight w:val="120"/>
        </w:trPr>
        <w:tc>
          <w:tcPr>
            <w:tcW w:w="3727" w:type="dxa"/>
          </w:tcPr>
          <w:p w:rsidR="00B2711B" w:rsidRPr="0098739F" w:rsidRDefault="00B2711B" w:rsidP="00A00CFE">
            <w:pPr>
              <w:pStyle w:val="Default"/>
              <w:rPr>
                <w:rFonts w:ascii="Arial" w:hAnsi="Arial" w:cs="Arial"/>
              </w:rPr>
            </w:pPr>
          </w:p>
        </w:tc>
        <w:tc>
          <w:tcPr>
            <w:tcW w:w="3727" w:type="dxa"/>
          </w:tcPr>
          <w:p w:rsidR="00B2711B" w:rsidRPr="0098739F" w:rsidRDefault="00B2711B" w:rsidP="00A00CFE">
            <w:pPr>
              <w:pStyle w:val="Default"/>
              <w:rPr>
                <w:rFonts w:ascii="Arial" w:hAnsi="Arial" w:cs="Arial"/>
              </w:rPr>
            </w:pPr>
          </w:p>
        </w:tc>
      </w:tr>
      <w:tr w:rsidR="00B2711B" w:rsidRPr="0098739F">
        <w:trPr>
          <w:trHeight w:val="120"/>
        </w:trPr>
        <w:tc>
          <w:tcPr>
            <w:tcW w:w="3727" w:type="dxa"/>
          </w:tcPr>
          <w:p w:rsidR="00B2711B" w:rsidRPr="0098739F" w:rsidRDefault="00B2711B" w:rsidP="00A00CFE">
            <w:pPr>
              <w:pStyle w:val="Default"/>
              <w:rPr>
                <w:rFonts w:ascii="Arial" w:hAnsi="Arial" w:cs="Arial"/>
              </w:rPr>
            </w:pPr>
          </w:p>
        </w:tc>
        <w:tc>
          <w:tcPr>
            <w:tcW w:w="3727" w:type="dxa"/>
          </w:tcPr>
          <w:p w:rsidR="00B2711B" w:rsidRPr="0098739F" w:rsidRDefault="00B2711B" w:rsidP="00A00CFE">
            <w:pPr>
              <w:pStyle w:val="Default"/>
              <w:rPr>
                <w:rFonts w:ascii="Arial" w:hAnsi="Arial" w:cs="Arial"/>
              </w:rPr>
            </w:pPr>
          </w:p>
        </w:tc>
      </w:tr>
      <w:tr w:rsidR="00B766E3" w:rsidRPr="0098739F">
        <w:trPr>
          <w:trHeight w:val="120"/>
        </w:trPr>
        <w:tc>
          <w:tcPr>
            <w:tcW w:w="3727" w:type="dxa"/>
          </w:tcPr>
          <w:p w:rsidR="00B766E3" w:rsidRPr="0098739F" w:rsidRDefault="00B766E3" w:rsidP="00A00CFE">
            <w:pPr>
              <w:pStyle w:val="Default"/>
              <w:rPr>
                <w:rFonts w:ascii="Arial" w:hAnsi="Arial" w:cs="Arial"/>
              </w:rPr>
            </w:pPr>
          </w:p>
        </w:tc>
        <w:tc>
          <w:tcPr>
            <w:tcW w:w="3727" w:type="dxa"/>
          </w:tcPr>
          <w:p w:rsidR="00B766E3" w:rsidRPr="0098739F" w:rsidRDefault="00B766E3" w:rsidP="00A00CFE">
            <w:pPr>
              <w:pStyle w:val="Default"/>
              <w:rPr>
                <w:rFonts w:ascii="Arial" w:hAnsi="Arial" w:cs="Arial"/>
              </w:rPr>
            </w:pPr>
          </w:p>
        </w:tc>
      </w:tr>
      <w:tr w:rsidR="00B766E3" w:rsidRPr="0098739F">
        <w:trPr>
          <w:trHeight w:val="120"/>
        </w:trPr>
        <w:tc>
          <w:tcPr>
            <w:tcW w:w="3727" w:type="dxa"/>
          </w:tcPr>
          <w:p w:rsidR="00B766E3" w:rsidRPr="0098739F" w:rsidRDefault="00B766E3" w:rsidP="00A00CFE">
            <w:pPr>
              <w:pStyle w:val="Default"/>
              <w:rPr>
                <w:rFonts w:ascii="Arial" w:hAnsi="Arial" w:cs="Arial"/>
              </w:rPr>
            </w:pPr>
          </w:p>
        </w:tc>
        <w:tc>
          <w:tcPr>
            <w:tcW w:w="3727" w:type="dxa"/>
          </w:tcPr>
          <w:p w:rsidR="00B766E3" w:rsidRPr="0098739F" w:rsidRDefault="00B766E3" w:rsidP="00A00CFE">
            <w:pPr>
              <w:pStyle w:val="Default"/>
              <w:rPr>
                <w:rFonts w:ascii="Arial" w:hAnsi="Arial" w:cs="Arial"/>
              </w:rPr>
            </w:pPr>
          </w:p>
        </w:tc>
      </w:tr>
      <w:tr w:rsidR="00B766E3" w:rsidRPr="0098739F">
        <w:trPr>
          <w:trHeight w:val="120"/>
        </w:trPr>
        <w:tc>
          <w:tcPr>
            <w:tcW w:w="3727" w:type="dxa"/>
          </w:tcPr>
          <w:p w:rsidR="00B766E3" w:rsidRPr="0098739F" w:rsidRDefault="00B766E3">
            <w:pPr>
              <w:pStyle w:val="Default"/>
              <w:rPr>
                <w:rFonts w:ascii="Arial" w:hAnsi="Arial" w:cs="Arial"/>
              </w:rPr>
            </w:pPr>
          </w:p>
        </w:tc>
        <w:tc>
          <w:tcPr>
            <w:tcW w:w="3727" w:type="dxa"/>
          </w:tcPr>
          <w:p w:rsidR="00B766E3" w:rsidRPr="0098739F" w:rsidRDefault="00B766E3">
            <w:pPr>
              <w:pStyle w:val="Default"/>
              <w:rPr>
                <w:rFonts w:ascii="Arial" w:hAnsi="Arial" w:cs="Arial"/>
              </w:rPr>
            </w:pPr>
          </w:p>
        </w:tc>
      </w:tr>
      <w:tr w:rsidR="00B766E3" w:rsidRPr="0098739F">
        <w:trPr>
          <w:trHeight w:val="120"/>
        </w:trPr>
        <w:tc>
          <w:tcPr>
            <w:tcW w:w="3727" w:type="dxa"/>
          </w:tcPr>
          <w:p w:rsidR="00B766E3" w:rsidRPr="0098739F" w:rsidRDefault="00B766E3">
            <w:pPr>
              <w:pStyle w:val="Default"/>
              <w:rPr>
                <w:rFonts w:ascii="Arial" w:hAnsi="Arial" w:cs="Arial"/>
              </w:rPr>
            </w:pPr>
          </w:p>
        </w:tc>
        <w:tc>
          <w:tcPr>
            <w:tcW w:w="3727" w:type="dxa"/>
          </w:tcPr>
          <w:p w:rsidR="00B766E3" w:rsidRPr="0098739F" w:rsidRDefault="00B766E3">
            <w:pPr>
              <w:pStyle w:val="Default"/>
              <w:rPr>
                <w:rFonts w:ascii="Arial" w:hAnsi="Arial" w:cs="Arial"/>
              </w:rPr>
            </w:pPr>
          </w:p>
        </w:tc>
      </w:tr>
      <w:tr w:rsidR="00B766E3" w:rsidRPr="0098739F">
        <w:trPr>
          <w:trHeight w:val="120"/>
        </w:trPr>
        <w:tc>
          <w:tcPr>
            <w:tcW w:w="3727" w:type="dxa"/>
          </w:tcPr>
          <w:p w:rsidR="00B766E3" w:rsidRPr="0098739F" w:rsidRDefault="00B766E3">
            <w:pPr>
              <w:pStyle w:val="Default"/>
              <w:rPr>
                <w:rFonts w:ascii="Arial" w:hAnsi="Arial" w:cs="Arial"/>
              </w:rPr>
            </w:pPr>
          </w:p>
        </w:tc>
        <w:tc>
          <w:tcPr>
            <w:tcW w:w="3727" w:type="dxa"/>
          </w:tcPr>
          <w:p w:rsidR="00B766E3" w:rsidRPr="0098739F" w:rsidRDefault="00B766E3">
            <w:pPr>
              <w:pStyle w:val="Default"/>
              <w:rPr>
                <w:rFonts w:ascii="Arial" w:hAnsi="Arial" w:cs="Arial"/>
              </w:rPr>
            </w:pPr>
          </w:p>
        </w:tc>
      </w:tr>
    </w:tbl>
    <w:p w:rsidR="008B4FB7" w:rsidRDefault="00FD4A21" w:rsidP="00257897">
      <w:pPr>
        <w:pStyle w:val="Default"/>
        <w:rPr>
          <w:rFonts w:ascii="Arial" w:hAnsi="Arial" w:cs="Arial"/>
          <w:lang w:val="en-US"/>
        </w:rPr>
      </w:pPr>
      <w:r>
        <w:rPr>
          <w:rFonts w:ascii="Arial" w:hAnsi="Arial" w:cs="Arial"/>
          <w:lang w:val="en-US"/>
        </w:rPr>
        <w:t>Updated and reviewed</w:t>
      </w:r>
      <w:r w:rsidR="008B4FB7" w:rsidRPr="00102BB2">
        <w:rPr>
          <w:rFonts w:ascii="Arial" w:hAnsi="Arial" w:cs="Arial"/>
          <w:lang w:val="en-US"/>
        </w:rPr>
        <w:t xml:space="preserve"> by Corinne Lethaby</w:t>
      </w:r>
    </w:p>
    <w:p w:rsidR="008B4FB7" w:rsidRPr="008B4FB7" w:rsidRDefault="00A00CFE" w:rsidP="00257897">
      <w:pPr>
        <w:pStyle w:val="Default"/>
        <w:rPr>
          <w:rFonts w:ascii="Arial" w:hAnsi="Arial" w:cs="Arial"/>
          <w:lang w:val="en-US"/>
        </w:rPr>
      </w:pPr>
      <w:r>
        <w:rPr>
          <w:rFonts w:ascii="Arial" w:hAnsi="Arial" w:cs="Arial"/>
          <w:lang w:val="en-US"/>
        </w:rPr>
        <w:t>September 2019</w:t>
      </w:r>
    </w:p>
    <w:p w:rsidR="008B4FB7" w:rsidRPr="008B4FB7" w:rsidRDefault="008B4FB7">
      <w:pPr>
        <w:pStyle w:val="Default"/>
        <w:rPr>
          <w:rFonts w:ascii="Arial" w:hAnsi="Arial" w:cs="Arial"/>
          <w:lang w:val="en-US"/>
        </w:rPr>
      </w:pPr>
    </w:p>
    <w:sectPr w:rsidR="008B4FB7" w:rsidRPr="008B4FB7" w:rsidSect="00F25BBC">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D71" w:rsidRPr="00DC02C9" w:rsidRDefault="00990D71" w:rsidP="005335D1">
      <w:r>
        <w:separator/>
      </w:r>
    </w:p>
  </w:endnote>
  <w:endnote w:type="continuationSeparator" w:id="0">
    <w:p w:rsidR="00990D71" w:rsidRPr="00DC02C9" w:rsidRDefault="00990D71" w:rsidP="005335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Jarm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4847"/>
      <w:docPartObj>
        <w:docPartGallery w:val="Page Numbers (Bottom of Page)"/>
        <w:docPartUnique/>
      </w:docPartObj>
    </w:sdtPr>
    <w:sdtContent>
      <w:p w:rsidR="00A00CFE" w:rsidRDefault="00A00CFE">
        <w:pPr>
          <w:pStyle w:val="Footer"/>
          <w:jc w:val="center"/>
        </w:pPr>
        <w:fldSimple w:instr=" PAGE   \* MERGEFORMAT ">
          <w:r w:rsidR="006247E2">
            <w:rPr>
              <w:noProof/>
            </w:rPr>
            <w:t>16</w:t>
          </w:r>
        </w:fldSimple>
      </w:p>
    </w:sdtContent>
  </w:sdt>
  <w:p w:rsidR="00A00CFE" w:rsidRDefault="00A00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D71" w:rsidRPr="00DC02C9" w:rsidRDefault="00990D71" w:rsidP="005335D1">
      <w:r>
        <w:separator/>
      </w:r>
    </w:p>
  </w:footnote>
  <w:footnote w:type="continuationSeparator" w:id="0">
    <w:p w:rsidR="00990D71" w:rsidRPr="00DC02C9" w:rsidRDefault="00990D71" w:rsidP="00533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B1F"/>
    <w:multiLevelType w:val="hybridMultilevel"/>
    <w:tmpl w:val="C7A496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1DD0100"/>
    <w:multiLevelType w:val="hybridMultilevel"/>
    <w:tmpl w:val="221A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811AC"/>
    <w:multiLevelType w:val="hybridMultilevel"/>
    <w:tmpl w:val="46488F0E"/>
    <w:lvl w:ilvl="0" w:tplc="ABDA56F6">
      <w:start w:val="4"/>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426A0"/>
    <w:multiLevelType w:val="hybridMultilevel"/>
    <w:tmpl w:val="27A6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B334B"/>
    <w:multiLevelType w:val="hybridMultilevel"/>
    <w:tmpl w:val="E83E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87CBB"/>
    <w:multiLevelType w:val="hybridMultilevel"/>
    <w:tmpl w:val="B8567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37897"/>
    <w:multiLevelType w:val="hybridMultilevel"/>
    <w:tmpl w:val="1112429E"/>
    <w:lvl w:ilvl="0" w:tplc="ABDA56F6">
      <w:start w:val="4"/>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12EDB"/>
    <w:multiLevelType w:val="hybridMultilevel"/>
    <w:tmpl w:val="8712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A1ED9"/>
    <w:multiLevelType w:val="hybridMultilevel"/>
    <w:tmpl w:val="645A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E6061"/>
    <w:multiLevelType w:val="hybridMultilevel"/>
    <w:tmpl w:val="8320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197928"/>
    <w:multiLevelType w:val="hybridMultilevel"/>
    <w:tmpl w:val="7F56930E"/>
    <w:lvl w:ilvl="0" w:tplc="ABDA56F6">
      <w:start w:val="4"/>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6379F"/>
    <w:multiLevelType w:val="hybridMultilevel"/>
    <w:tmpl w:val="3C5C051C"/>
    <w:lvl w:ilvl="0" w:tplc="DFAAFACE">
      <w:numFmt w:val="bullet"/>
      <w:lvlText w:val="-"/>
      <w:lvlJc w:val="left"/>
      <w:pPr>
        <w:ind w:left="465" w:hanging="360"/>
      </w:pPr>
      <w:rPr>
        <w:rFonts w:ascii="Jarman" w:eastAsiaTheme="minorHAnsi" w:hAnsi="Jarman"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2">
    <w:nsid w:val="43376776"/>
    <w:multiLevelType w:val="hybridMultilevel"/>
    <w:tmpl w:val="E122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23048"/>
    <w:multiLevelType w:val="hybridMultilevel"/>
    <w:tmpl w:val="55BC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37EFC"/>
    <w:multiLevelType w:val="hybridMultilevel"/>
    <w:tmpl w:val="AC7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171FC"/>
    <w:multiLevelType w:val="hybridMultilevel"/>
    <w:tmpl w:val="30D0128A"/>
    <w:lvl w:ilvl="0" w:tplc="BEDC84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B0F05"/>
    <w:multiLevelType w:val="hybridMultilevel"/>
    <w:tmpl w:val="AC6C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F170BF"/>
    <w:multiLevelType w:val="hybridMultilevel"/>
    <w:tmpl w:val="21A2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3C590A"/>
    <w:multiLevelType w:val="hybridMultilevel"/>
    <w:tmpl w:val="16646C26"/>
    <w:lvl w:ilvl="0" w:tplc="ABDA56F6">
      <w:start w:val="4"/>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D44EE8"/>
    <w:multiLevelType w:val="hybridMultilevel"/>
    <w:tmpl w:val="D862A3EE"/>
    <w:lvl w:ilvl="0" w:tplc="ABDA56F6">
      <w:start w:val="4"/>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9B0655"/>
    <w:multiLevelType w:val="hybridMultilevel"/>
    <w:tmpl w:val="C94C1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B47F3A"/>
    <w:multiLevelType w:val="hybridMultilevel"/>
    <w:tmpl w:val="46E6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9C3FD9"/>
    <w:multiLevelType w:val="hybridMultilevel"/>
    <w:tmpl w:val="3CA2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47660A"/>
    <w:multiLevelType w:val="hybridMultilevel"/>
    <w:tmpl w:val="985A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CA6986"/>
    <w:multiLevelType w:val="hybridMultilevel"/>
    <w:tmpl w:val="964455E4"/>
    <w:lvl w:ilvl="0" w:tplc="ABDA56F6">
      <w:start w:val="4"/>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nsid w:val="71DF4A95"/>
    <w:multiLevelType w:val="hybridMultilevel"/>
    <w:tmpl w:val="E852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FA0B46"/>
    <w:multiLevelType w:val="hybridMultilevel"/>
    <w:tmpl w:val="F37A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9F2F1A"/>
    <w:multiLevelType w:val="hybridMultilevel"/>
    <w:tmpl w:val="82EE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4"/>
  </w:num>
  <w:num w:numId="4">
    <w:abstractNumId w:val="19"/>
  </w:num>
  <w:num w:numId="5">
    <w:abstractNumId w:val="10"/>
  </w:num>
  <w:num w:numId="6">
    <w:abstractNumId w:val="2"/>
  </w:num>
  <w:num w:numId="7">
    <w:abstractNumId w:val="18"/>
  </w:num>
  <w:num w:numId="8">
    <w:abstractNumId w:val="6"/>
  </w:num>
  <w:num w:numId="9">
    <w:abstractNumId w:val="23"/>
  </w:num>
  <w:num w:numId="10">
    <w:abstractNumId w:val="9"/>
  </w:num>
  <w:num w:numId="11">
    <w:abstractNumId w:val="3"/>
  </w:num>
  <w:num w:numId="12">
    <w:abstractNumId w:val="8"/>
  </w:num>
  <w:num w:numId="13">
    <w:abstractNumId w:val="21"/>
  </w:num>
  <w:num w:numId="14">
    <w:abstractNumId w:val="12"/>
  </w:num>
  <w:num w:numId="15">
    <w:abstractNumId w:val="16"/>
  </w:num>
  <w:num w:numId="16">
    <w:abstractNumId w:val="14"/>
  </w:num>
  <w:num w:numId="17">
    <w:abstractNumId w:val="4"/>
  </w:num>
  <w:num w:numId="18">
    <w:abstractNumId w:val="22"/>
  </w:num>
  <w:num w:numId="19">
    <w:abstractNumId w:val="27"/>
  </w:num>
  <w:num w:numId="20">
    <w:abstractNumId w:val="11"/>
  </w:num>
  <w:num w:numId="21">
    <w:abstractNumId w:val="20"/>
  </w:num>
  <w:num w:numId="22">
    <w:abstractNumId w:val="17"/>
  </w:num>
  <w:num w:numId="23">
    <w:abstractNumId w:val="1"/>
  </w:num>
  <w:num w:numId="24">
    <w:abstractNumId w:val="5"/>
  </w:num>
  <w:num w:numId="25">
    <w:abstractNumId w:val="26"/>
  </w:num>
  <w:num w:numId="26">
    <w:abstractNumId w:val="13"/>
  </w:num>
  <w:num w:numId="27">
    <w:abstractNumId w:val="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257897"/>
    <w:rsid w:val="00000FE0"/>
    <w:rsid w:val="00040A43"/>
    <w:rsid w:val="00065FB9"/>
    <w:rsid w:val="00075FB6"/>
    <w:rsid w:val="00086D2C"/>
    <w:rsid w:val="000D46B7"/>
    <w:rsid w:val="00100815"/>
    <w:rsid w:val="00102BB2"/>
    <w:rsid w:val="00103354"/>
    <w:rsid w:val="00104409"/>
    <w:rsid w:val="001220A8"/>
    <w:rsid w:val="001321DF"/>
    <w:rsid w:val="00142D5D"/>
    <w:rsid w:val="0014336A"/>
    <w:rsid w:val="0016786E"/>
    <w:rsid w:val="00171352"/>
    <w:rsid w:val="0017463A"/>
    <w:rsid w:val="0017631E"/>
    <w:rsid w:val="00194252"/>
    <w:rsid w:val="001A269C"/>
    <w:rsid w:val="001B14E0"/>
    <w:rsid w:val="001B3451"/>
    <w:rsid w:val="001C49FC"/>
    <w:rsid w:val="001E23A1"/>
    <w:rsid w:val="00210EF8"/>
    <w:rsid w:val="00227B02"/>
    <w:rsid w:val="00246414"/>
    <w:rsid w:val="00257897"/>
    <w:rsid w:val="00264E54"/>
    <w:rsid w:val="0027355A"/>
    <w:rsid w:val="0027594C"/>
    <w:rsid w:val="00285DC7"/>
    <w:rsid w:val="002866BA"/>
    <w:rsid w:val="0029005E"/>
    <w:rsid w:val="002B4EFE"/>
    <w:rsid w:val="002B713F"/>
    <w:rsid w:val="002D0442"/>
    <w:rsid w:val="002D0F53"/>
    <w:rsid w:val="0030742A"/>
    <w:rsid w:val="00322BFF"/>
    <w:rsid w:val="00345EB4"/>
    <w:rsid w:val="00364D8B"/>
    <w:rsid w:val="003746EB"/>
    <w:rsid w:val="00382BEE"/>
    <w:rsid w:val="003908C5"/>
    <w:rsid w:val="003A3C31"/>
    <w:rsid w:val="00400A40"/>
    <w:rsid w:val="004058C0"/>
    <w:rsid w:val="0041500A"/>
    <w:rsid w:val="00467269"/>
    <w:rsid w:val="0047082F"/>
    <w:rsid w:val="00491314"/>
    <w:rsid w:val="004A7418"/>
    <w:rsid w:val="004D152A"/>
    <w:rsid w:val="00503A41"/>
    <w:rsid w:val="00504C46"/>
    <w:rsid w:val="005335D1"/>
    <w:rsid w:val="00540B6A"/>
    <w:rsid w:val="00545B7F"/>
    <w:rsid w:val="00546201"/>
    <w:rsid w:val="00574AC6"/>
    <w:rsid w:val="005832C7"/>
    <w:rsid w:val="005A2F40"/>
    <w:rsid w:val="005D48AA"/>
    <w:rsid w:val="005E0D23"/>
    <w:rsid w:val="00600CF9"/>
    <w:rsid w:val="00603A6E"/>
    <w:rsid w:val="006247E2"/>
    <w:rsid w:val="0064346E"/>
    <w:rsid w:val="00646A6A"/>
    <w:rsid w:val="00654C8A"/>
    <w:rsid w:val="00667CD5"/>
    <w:rsid w:val="00674160"/>
    <w:rsid w:val="00675A58"/>
    <w:rsid w:val="00682D04"/>
    <w:rsid w:val="00696622"/>
    <w:rsid w:val="006A3B94"/>
    <w:rsid w:val="006D5E8B"/>
    <w:rsid w:val="006E5E0D"/>
    <w:rsid w:val="006E6C3F"/>
    <w:rsid w:val="00706C33"/>
    <w:rsid w:val="00711F57"/>
    <w:rsid w:val="007514FD"/>
    <w:rsid w:val="007C0302"/>
    <w:rsid w:val="007C20B6"/>
    <w:rsid w:val="007C4D21"/>
    <w:rsid w:val="007F3660"/>
    <w:rsid w:val="0080763F"/>
    <w:rsid w:val="00812F83"/>
    <w:rsid w:val="00822953"/>
    <w:rsid w:val="00882C45"/>
    <w:rsid w:val="008A3204"/>
    <w:rsid w:val="008A6AE6"/>
    <w:rsid w:val="008B4FB7"/>
    <w:rsid w:val="008C09DA"/>
    <w:rsid w:val="008C580F"/>
    <w:rsid w:val="008F108C"/>
    <w:rsid w:val="008F71BC"/>
    <w:rsid w:val="00933033"/>
    <w:rsid w:val="00960C99"/>
    <w:rsid w:val="00973475"/>
    <w:rsid w:val="0098609D"/>
    <w:rsid w:val="0098739F"/>
    <w:rsid w:val="00990D71"/>
    <w:rsid w:val="00993DF7"/>
    <w:rsid w:val="009977AD"/>
    <w:rsid w:val="009B7489"/>
    <w:rsid w:val="009F3815"/>
    <w:rsid w:val="00A00CFE"/>
    <w:rsid w:val="00A00E03"/>
    <w:rsid w:val="00A318AD"/>
    <w:rsid w:val="00A3226E"/>
    <w:rsid w:val="00A42ABA"/>
    <w:rsid w:val="00A47115"/>
    <w:rsid w:val="00A56012"/>
    <w:rsid w:val="00A71495"/>
    <w:rsid w:val="00A72B85"/>
    <w:rsid w:val="00A87058"/>
    <w:rsid w:val="00A93EC2"/>
    <w:rsid w:val="00A97D2F"/>
    <w:rsid w:val="00AF17CB"/>
    <w:rsid w:val="00AF5BF2"/>
    <w:rsid w:val="00B12135"/>
    <w:rsid w:val="00B20198"/>
    <w:rsid w:val="00B24C13"/>
    <w:rsid w:val="00B2711B"/>
    <w:rsid w:val="00B33CBF"/>
    <w:rsid w:val="00B4457F"/>
    <w:rsid w:val="00B532CC"/>
    <w:rsid w:val="00B766E3"/>
    <w:rsid w:val="00B978F1"/>
    <w:rsid w:val="00BD04BA"/>
    <w:rsid w:val="00BD3611"/>
    <w:rsid w:val="00BD55CD"/>
    <w:rsid w:val="00BF5ADA"/>
    <w:rsid w:val="00C142E9"/>
    <w:rsid w:val="00C345E0"/>
    <w:rsid w:val="00C419FE"/>
    <w:rsid w:val="00C607B4"/>
    <w:rsid w:val="00CE5D34"/>
    <w:rsid w:val="00CF406A"/>
    <w:rsid w:val="00D26B2F"/>
    <w:rsid w:val="00D36656"/>
    <w:rsid w:val="00D42F96"/>
    <w:rsid w:val="00D551DF"/>
    <w:rsid w:val="00D644E0"/>
    <w:rsid w:val="00D700F3"/>
    <w:rsid w:val="00D76B21"/>
    <w:rsid w:val="00D933AC"/>
    <w:rsid w:val="00D96792"/>
    <w:rsid w:val="00DA6796"/>
    <w:rsid w:val="00DB155B"/>
    <w:rsid w:val="00DC0D2A"/>
    <w:rsid w:val="00E16A42"/>
    <w:rsid w:val="00E2179A"/>
    <w:rsid w:val="00E47AE4"/>
    <w:rsid w:val="00E563E4"/>
    <w:rsid w:val="00E677FF"/>
    <w:rsid w:val="00E77239"/>
    <w:rsid w:val="00EA2AE9"/>
    <w:rsid w:val="00EB6624"/>
    <w:rsid w:val="00EB6A1F"/>
    <w:rsid w:val="00EE0D89"/>
    <w:rsid w:val="00EE70FF"/>
    <w:rsid w:val="00F105D4"/>
    <w:rsid w:val="00F224AD"/>
    <w:rsid w:val="00F25BBC"/>
    <w:rsid w:val="00F66787"/>
    <w:rsid w:val="00F83D18"/>
    <w:rsid w:val="00FD4A21"/>
    <w:rsid w:val="00FE4BA8"/>
    <w:rsid w:val="00FE7539"/>
    <w:rsid w:val="00FF17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58"/>
    <w:pPr>
      <w:spacing w:after="0" w:line="240" w:lineRule="auto"/>
    </w:pPr>
    <w:rPr>
      <w:sz w:val="24"/>
      <w:szCs w:val="24"/>
    </w:rPr>
  </w:style>
  <w:style w:type="paragraph" w:styleId="Heading1">
    <w:name w:val="heading 1"/>
    <w:basedOn w:val="Normal"/>
    <w:next w:val="Normal"/>
    <w:link w:val="Heading1Char"/>
    <w:uiPriority w:val="9"/>
    <w:qFormat/>
    <w:rsid w:val="008A32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A32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A32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A32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A32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A32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A3204"/>
    <w:pPr>
      <w:spacing w:before="240" w:after="60"/>
      <w:outlineLvl w:val="6"/>
    </w:pPr>
  </w:style>
  <w:style w:type="paragraph" w:styleId="Heading8">
    <w:name w:val="heading 8"/>
    <w:basedOn w:val="Normal"/>
    <w:next w:val="Normal"/>
    <w:link w:val="Heading8Char"/>
    <w:uiPriority w:val="9"/>
    <w:semiHidden/>
    <w:unhideWhenUsed/>
    <w:qFormat/>
    <w:rsid w:val="008A3204"/>
    <w:pPr>
      <w:spacing w:before="240" w:after="60"/>
      <w:outlineLvl w:val="7"/>
    </w:pPr>
    <w:rPr>
      <w:i/>
      <w:iCs/>
    </w:rPr>
  </w:style>
  <w:style w:type="paragraph" w:styleId="Heading9">
    <w:name w:val="heading 9"/>
    <w:basedOn w:val="Normal"/>
    <w:next w:val="Normal"/>
    <w:link w:val="Heading9Char"/>
    <w:uiPriority w:val="9"/>
    <w:semiHidden/>
    <w:unhideWhenUsed/>
    <w:qFormat/>
    <w:rsid w:val="008A32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2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A32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A32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A3204"/>
    <w:rPr>
      <w:b/>
      <w:bCs/>
      <w:sz w:val="28"/>
      <w:szCs w:val="28"/>
    </w:rPr>
  </w:style>
  <w:style w:type="character" w:customStyle="1" w:styleId="Heading5Char">
    <w:name w:val="Heading 5 Char"/>
    <w:basedOn w:val="DefaultParagraphFont"/>
    <w:link w:val="Heading5"/>
    <w:uiPriority w:val="9"/>
    <w:semiHidden/>
    <w:rsid w:val="008A3204"/>
    <w:rPr>
      <w:b/>
      <w:bCs/>
      <w:i/>
      <w:iCs/>
      <w:sz w:val="26"/>
      <w:szCs w:val="26"/>
    </w:rPr>
  </w:style>
  <w:style w:type="character" w:customStyle="1" w:styleId="Heading6Char">
    <w:name w:val="Heading 6 Char"/>
    <w:basedOn w:val="DefaultParagraphFont"/>
    <w:link w:val="Heading6"/>
    <w:uiPriority w:val="9"/>
    <w:semiHidden/>
    <w:rsid w:val="008A3204"/>
    <w:rPr>
      <w:b/>
      <w:bCs/>
    </w:rPr>
  </w:style>
  <w:style w:type="character" w:customStyle="1" w:styleId="Heading7Char">
    <w:name w:val="Heading 7 Char"/>
    <w:basedOn w:val="DefaultParagraphFont"/>
    <w:link w:val="Heading7"/>
    <w:uiPriority w:val="9"/>
    <w:semiHidden/>
    <w:rsid w:val="008A3204"/>
    <w:rPr>
      <w:sz w:val="24"/>
      <w:szCs w:val="24"/>
    </w:rPr>
  </w:style>
  <w:style w:type="character" w:customStyle="1" w:styleId="Heading8Char">
    <w:name w:val="Heading 8 Char"/>
    <w:basedOn w:val="DefaultParagraphFont"/>
    <w:link w:val="Heading8"/>
    <w:uiPriority w:val="9"/>
    <w:semiHidden/>
    <w:rsid w:val="008A3204"/>
    <w:rPr>
      <w:i/>
      <w:iCs/>
      <w:sz w:val="24"/>
      <w:szCs w:val="24"/>
    </w:rPr>
  </w:style>
  <w:style w:type="character" w:customStyle="1" w:styleId="Heading9Char">
    <w:name w:val="Heading 9 Char"/>
    <w:basedOn w:val="DefaultParagraphFont"/>
    <w:link w:val="Heading9"/>
    <w:uiPriority w:val="9"/>
    <w:semiHidden/>
    <w:rsid w:val="008A3204"/>
    <w:rPr>
      <w:rFonts w:asciiTheme="majorHAnsi" w:eastAsiaTheme="majorEastAsia" w:hAnsiTheme="majorHAnsi"/>
    </w:rPr>
  </w:style>
  <w:style w:type="paragraph" w:styleId="Title">
    <w:name w:val="Title"/>
    <w:basedOn w:val="Normal"/>
    <w:next w:val="Normal"/>
    <w:link w:val="TitleChar"/>
    <w:uiPriority w:val="10"/>
    <w:qFormat/>
    <w:rsid w:val="008A32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A32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A32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A3204"/>
    <w:rPr>
      <w:rFonts w:asciiTheme="majorHAnsi" w:eastAsiaTheme="majorEastAsia" w:hAnsiTheme="majorHAnsi"/>
      <w:sz w:val="24"/>
      <w:szCs w:val="24"/>
    </w:rPr>
  </w:style>
  <w:style w:type="character" w:styleId="Strong">
    <w:name w:val="Strong"/>
    <w:basedOn w:val="DefaultParagraphFont"/>
    <w:uiPriority w:val="22"/>
    <w:qFormat/>
    <w:rsid w:val="008A3204"/>
    <w:rPr>
      <w:b/>
      <w:bCs/>
    </w:rPr>
  </w:style>
  <w:style w:type="character" w:styleId="Emphasis">
    <w:name w:val="Emphasis"/>
    <w:basedOn w:val="DefaultParagraphFont"/>
    <w:uiPriority w:val="20"/>
    <w:qFormat/>
    <w:rsid w:val="008A3204"/>
    <w:rPr>
      <w:rFonts w:asciiTheme="minorHAnsi" w:hAnsiTheme="minorHAnsi"/>
      <w:b/>
      <w:i/>
      <w:iCs/>
    </w:rPr>
  </w:style>
  <w:style w:type="paragraph" w:styleId="NoSpacing">
    <w:name w:val="No Spacing"/>
    <w:basedOn w:val="Normal"/>
    <w:uiPriority w:val="1"/>
    <w:qFormat/>
    <w:rsid w:val="008A3204"/>
    <w:rPr>
      <w:szCs w:val="32"/>
    </w:rPr>
  </w:style>
  <w:style w:type="paragraph" w:styleId="ListParagraph">
    <w:name w:val="List Paragraph"/>
    <w:basedOn w:val="Normal"/>
    <w:uiPriority w:val="34"/>
    <w:qFormat/>
    <w:rsid w:val="008A3204"/>
    <w:pPr>
      <w:ind w:left="720"/>
      <w:contextualSpacing/>
    </w:pPr>
  </w:style>
  <w:style w:type="paragraph" w:styleId="Quote">
    <w:name w:val="Quote"/>
    <w:basedOn w:val="Normal"/>
    <w:next w:val="Normal"/>
    <w:link w:val="QuoteChar"/>
    <w:uiPriority w:val="29"/>
    <w:qFormat/>
    <w:rsid w:val="008A3204"/>
    <w:rPr>
      <w:i/>
    </w:rPr>
  </w:style>
  <w:style w:type="character" w:customStyle="1" w:styleId="QuoteChar">
    <w:name w:val="Quote Char"/>
    <w:basedOn w:val="DefaultParagraphFont"/>
    <w:link w:val="Quote"/>
    <w:uiPriority w:val="29"/>
    <w:rsid w:val="008A3204"/>
    <w:rPr>
      <w:i/>
      <w:sz w:val="24"/>
      <w:szCs w:val="24"/>
    </w:rPr>
  </w:style>
  <w:style w:type="paragraph" w:styleId="IntenseQuote">
    <w:name w:val="Intense Quote"/>
    <w:basedOn w:val="Normal"/>
    <w:next w:val="Normal"/>
    <w:link w:val="IntenseQuoteChar"/>
    <w:uiPriority w:val="30"/>
    <w:qFormat/>
    <w:rsid w:val="008A3204"/>
    <w:pPr>
      <w:ind w:left="720" w:right="720"/>
    </w:pPr>
    <w:rPr>
      <w:b/>
      <w:i/>
      <w:szCs w:val="22"/>
    </w:rPr>
  </w:style>
  <w:style w:type="character" w:customStyle="1" w:styleId="IntenseQuoteChar">
    <w:name w:val="Intense Quote Char"/>
    <w:basedOn w:val="DefaultParagraphFont"/>
    <w:link w:val="IntenseQuote"/>
    <w:uiPriority w:val="30"/>
    <w:rsid w:val="008A3204"/>
    <w:rPr>
      <w:b/>
      <w:i/>
      <w:sz w:val="24"/>
    </w:rPr>
  </w:style>
  <w:style w:type="character" w:styleId="SubtleEmphasis">
    <w:name w:val="Subtle Emphasis"/>
    <w:uiPriority w:val="19"/>
    <w:qFormat/>
    <w:rsid w:val="008A3204"/>
    <w:rPr>
      <w:i/>
      <w:color w:val="5A5A5A" w:themeColor="text1" w:themeTint="A5"/>
    </w:rPr>
  </w:style>
  <w:style w:type="character" w:styleId="IntenseEmphasis">
    <w:name w:val="Intense Emphasis"/>
    <w:basedOn w:val="DefaultParagraphFont"/>
    <w:uiPriority w:val="21"/>
    <w:qFormat/>
    <w:rsid w:val="008A3204"/>
    <w:rPr>
      <w:b/>
      <w:i/>
      <w:sz w:val="24"/>
      <w:szCs w:val="24"/>
      <w:u w:val="single"/>
    </w:rPr>
  </w:style>
  <w:style w:type="character" w:styleId="SubtleReference">
    <w:name w:val="Subtle Reference"/>
    <w:basedOn w:val="DefaultParagraphFont"/>
    <w:uiPriority w:val="31"/>
    <w:qFormat/>
    <w:rsid w:val="008A3204"/>
    <w:rPr>
      <w:sz w:val="24"/>
      <w:szCs w:val="24"/>
      <w:u w:val="single"/>
    </w:rPr>
  </w:style>
  <w:style w:type="character" w:styleId="IntenseReference">
    <w:name w:val="Intense Reference"/>
    <w:basedOn w:val="DefaultParagraphFont"/>
    <w:uiPriority w:val="32"/>
    <w:qFormat/>
    <w:rsid w:val="008A3204"/>
    <w:rPr>
      <w:b/>
      <w:sz w:val="24"/>
      <w:u w:val="single"/>
    </w:rPr>
  </w:style>
  <w:style w:type="character" w:styleId="BookTitle">
    <w:name w:val="Book Title"/>
    <w:basedOn w:val="DefaultParagraphFont"/>
    <w:uiPriority w:val="33"/>
    <w:qFormat/>
    <w:rsid w:val="008A32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A3204"/>
    <w:pPr>
      <w:outlineLvl w:val="9"/>
    </w:pPr>
  </w:style>
  <w:style w:type="paragraph" w:customStyle="1" w:styleId="Default">
    <w:name w:val="Default"/>
    <w:rsid w:val="00257897"/>
    <w:pPr>
      <w:autoSpaceDE w:val="0"/>
      <w:autoSpaceDN w:val="0"/>
      <w:adjustRightInd w:val="0"/>
      <w:spacing w:after="0" w:line="240" w:lineRule="auto"/>
    </w:pPr>
    <w:rPr>
      <w:rFonts w:ascii="Calibri" w:hAnsi="Calibri" w:cs="Calibri"/>
      <w:color w:val="000000"/>
      <w:sz w:val="24"/>
      <w:szCs w:val="24"/>
      <w:lang w:val="en-GB" w:bidi="ar-SA"/>
    </w:rPr>
  </w:style>
  <w:style w:type="table" w:styleId="TableGrid">
    <w:name w:val="Table Grid"/>
    <w:basedOn w:val="TableNormal"/>
    <w:uiPriority w:val="59"/>
    <w:rsid w:val="00A5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35D1"/>
    <w:pPr>
      <w:tabs>
        <w:tab w:val="center" w:pos="4513"/>
        <w:tab w:val="right" w:pos="9026"/>
      </w:tabs>
    </w:pPr>
  </w:style>
  <w:style w:type="character" w:customStyle="1" w:styleId="HeaderChar">
    <w:name w:val="Header Char"/>
    <w:basedOn w:val="DefaultParagraphFont"/>
    <w:link w:val="Header"/>
    <w:uiPriority w:val="99"/>
    <w:semiHidden/>
    <w:rsid w:val="005335D1"/>
    <w:rPr>
      <w:sz w:val="24"/>
      <w:szCs w:val="24"/>
    </w:rPr>
  </w:style>
  <w:style w:type="paragraph" w:styleId="Footer">
    <w:name w:val="footer"/>
    <w:basedOn w:val="Normal"/>
    <w:link w:val="FooterChar"/>
    <w:uiPriority w:val="99"/>
    <w:unhideWhenUsed/>
    <w:rsid w:val="005335D1"/>
    <w:pPr>
      <w:tabs>
        <w:tab w:val="center" w:pos="4513"/>
        <w:tab w:val="right" w:pos="9026"/>
      </w:tabs>
    </w:pPr>
  </w:style>
  <w:style w:type="character" w:customStyle="1" w:styleId="FooterChar">
    <w:name w:val="Footer Char"/>
    <w:basedOn w:val="DefaultParagraphFont"/>
    <w:link w:val="Footer"/>
    <w:uiPriority w:val="99"/>
    <w:rsid w:val="005335D1"/>
    <w:rPr>
      <w:sz w:val="24"/>
      <w:szCs w:val="24"/>
    </w:rPr>
  </w:style>
  <w:style w:type="character" w:styleId="Hyperlink">
    <w:name w:val="Hyperlink"/>
    <w:basedOn w:val="DefaultParagraphFont"/>
    <w:uiPriority w:val="99"/>
    <w:unhideWhenUsed/>
    <w:rsid w:val="00CF406A"/>
    <w:rPr>
      <w:color w:val="0000FF" w:themeColor="hyperlink"/>
      <w:u w:val="single"/>
    </w:rPr>
  </w:style>
  <w:style w:type="character" w:styleId="HTMLCite">
    <w:name w:val="HTML Cite"/>
    <w:basedOn w:val="DefaultParagraphFont"/>
    <w:uiPriority w:val="99"/>
    <w:semiHidden/>
    <w:unhideWhenUsed/>
    <w:rsid w:val="006E6C3F"/>
    <w:rPr>
      <w:i/>
      <w:iCs/>
    </w:rPr>
  </w:style>
</w:styles>
</file>

<file path=word/webSettings.xml><?xml version="1.0" encoding="utf-8"?>
<w:webSettings xmlns:r="http://schemas.openxmlformats.org/officeDocument/2006/relationships" xmlns:w="http://schemas.openxmlformats.org/wordprocessingml/2006/main">
  <w:divs>
    <w:div w:id="1130513246">
      <w:bodyDiv w:val="1"/>
      <w:marLeft w:val="0"/>
      <w:marRight w:val="0"/>
      <w:marTop w:val="0"/>
      <w:marBottom w:val="0"/>
      <w:divBdr>
        <w:top w:val="none" w:sz="0" w:space="0" w:color="auto"/>
        <w:left w:val="none" w:sz="0" w:space="0" w:color="auto"/>
        <w:bottom w:val="none" w:sz="0" w:space="0" w:color="auto"/>
        <w:right w:val="none" w:sz="0" w:space="0" w:color="auto"/>
      </w:divBdr>
      <w:divsChild>
        <w:div w:id="1430544536">
          <w:marLeft w:val="0"/>
          <w:marRight w:val="0"/>
          <w:marTop w:val="0"/>
          <w:marBottom w:val="0"/>
          <w:divBdr>
            <w:top w:val="none" w:sz="0" w:space="0" w:color="auto"/>
            <w:left w:val="none" w:sz="0" w:space="0" w:color="auto"/>
            <w:bottom w:val="none" w:sz="0" w:space="0" w:color="auto"/>
            <w:right w:val="none" w:sz="0" w:space="0" w:color="auto"/>
          </w:divBdr>
          <w:divsChild>
            <w:div w:id="1244953210">
              <w:marLeft w:val="0"/>
              <w:marRight w:val="0"/>
              <w:marTop w:val="0"/>
              <w:marBottom w:val="0"/>
              <w:divBdr>
                <w:top w:val="none" w:sz="0" w:space="0" w:color="auto"/>
                <w:left w:val="none" w:sz="0" w:space="0" w:color="auto"/>
                <w:bottom w:val="none" w:sz="0" w:space="0" w:color="auto"/>
                <w:right w:val="none" w:sz="0" w:space="0" w:color="auto"/>
              </w:divBdr>
              <w:divsChild>
                <w:div w:id="1425416910">
                  <w:marLeft w:val="0"/>
                  <w:marRight w:val="0"/>
                  <w:marTop w:val="0"/>
                  <w:marBottom w:val="0"/>
                  <w:divBdr>
                    <w:top w:val="none" w:sz="0" w:space="0" w:color="auto"/>
                    <w:left w:val="none" w:sz="0" w:space="0" w:color="auto"/>
                    <w:bottom w:val="none" w:sz="0" w:space="0" w:color="auto"/>
                    <w:right w:val="none" w:sz="0" w:space="0" w:color="auto"/>
                  </w:divBdr>
                  <w:divsChild>
                    <w:div w:id="296106921">
                      <w:marLeft w:val="0"/>
                      <w:marRight w:val="0"/>
                      <w:marTop w:val="45"/>
                      <w:marBottom w:val="0"/>
                      <w:divBdr>
                        <w:top w:val="none" w:sz="0" w:space="0" w:color="auto"/>
                        <w:left w:val="none" w:sz="0" w:space="0" w:color="auto"/>
                        <w:bottom w:val="none" w:sz="0" w:space="0" w:color="auto"/>
                        <w:right w:val="none" w:sz="0" w:space="0" w:color="auto"/>
                      </w:divBdr>
                      <w:divsChild>
                        <w:div w:id="1549606461">
                          <w:marLeft w:val="0"/>
                          <w:marRight w:val="0"/>
                          <w:marTop w:val="0"/>
                          <w:marBottom w:val="0"/>
                          <w:divBdr>
                            <w:top w:val="none" w:sz="0" w:space="0" w:color="auto"/>
                            <w:left w:val="none" w:sz="0" w:space="0" w:color="auto"/>
                            <w:bottom w:val="none" w:sz="0" w:space="0" w:color="auto"/>
                            <w:right w:val="none" w:sz="0" w:space="0" w:color="auto"/>
                          </w:divBdr>
                          <w:divsChild>
                            <w:div w:id="889802543">
                              <w:marLeft w:val="2070"/>
                              <w:marRight w:val="3960"/>
                              <w:marTop w:val="0"/>
                              <w:marBottom w:val="0"/>
                              <w:divBdr>
                                <w:top w:val="none" w:sz="0" w:space="0" w:color="auto"/>
                                <w:left w:val="none" w:sz="0" w:space="0" w:color="auto"/>
                                <w:bottom w:val="none" w:sz="0" w:space="0" w:color="auto"/>
                                <w:right w:val="none" w:sz="0" w:space="0" w:color="auto"/>
                              </w:divBdr>
                              <w:divsChild>
                                <w:div w:id="1822773035">
                                  <w:marLeft w:val="0"/>
                                  <w:marRight w:val="0"/>
                                  <w:marTop w:val="0"/>
                                  <w:marBottom w:val="0"/>
                                  <w:divBdr>
                                    <w:top w:val="none" w:sz="0" w:space="0" w:color="auto"/>
                                    <w:left w:val="none" w:sz="0" w:space="0" w:color="auto"/>
                                    <w:bottom w:val="none" w:sz="0" w:space="0" w:color="auto"/>
                                    <w:right w:val="none" w:sz="0" w:space="0" w:color="auto"/>
                                  </w:divBdr>
                                  <w:divsChild>
                                    <w:div w:id="1297638637">
                                      <w:marLeft w:val="0"/>
                                      <w:marRight w:val="0"/>
                                      <w:marTop w:val="0"/>
                                      <w:marBottom w:val="0"/>
                                      <w:divBdr>
                                        <w:top w:val="none" w:sz="0" w:space="0" w:color="auto"/>
                                        <w:left w:val="none" w:sz="0" w:space="0" w:color="auto"/>
                                        <w:bottom w:val="none" w:sz="0" w:space="0" w:color="auto"/>
                                        <w:right w:val="none" w:sz="0" w:space="0" w:color="auto"/>
                                      </w:divBdr>
                                      <w:divsChild>
                                        <w:div w:id="1440447625">
                                          <w:marLeft w:val="0"/>
                                          <w:marRight w:val="0"/>
                                          <w:marTop w:val="0"/>
                                          <w:marBottom w:val="0"/>
                                          <w:divBdr>
                                            <w:top w:val="none" w:sz="0" w:space="0" w:color="auto"/>
                                            <w:left w:val="none" w:sz="0" w:space="0" w:color="auto"/>
                                            <w:bottom w:val="none" w:sz="0" w:space="0" w:color="auto"/>
                                            <w:right w:val="none" w:sz="0" w:space="0" w:color="auto"/>
                                          </w:divBdr>
                                          <w:divsChild>
                                            <w:div w:id="2100327664">
                                              <w:marLeft w:val="0"/>
                                              <w:marRight w:val="0"/>
                                              <w:marTop w:val="0"/>
                                              <w:marBottom w:val="0"/>
                                              <w:divBdr>
                                                <w:top w:val="none" w:sz="0" w:space="0" w:color="auto"/>
                                                <w:left w:val="none" w:sz="0" w:space="0" w:color="auto"/>
                                                <w:bottom w:val="none" w:sz="0" w:space="0" w:color="auto"/>
                                                <w:right w:val="none" w:sz="0" w:space="0" w:color="auto"/>
                                              </w:divBdr>
                                              <w:divsChild>
                                                <w:div w:id="311715116">
                                                  <w:marLeft w:val="0"/>
                                                  <w:marRight w:val="0"/>
                                                  <w:marTop w:val="0"/>
                                                  <w:marBottom w:val="0"/>
                                                  <w:divBdr>
                                                    <w:top w:val="none" w:sz="0" w:space="0" w:color="auto"/>
                                                    <w:left w:val="none" w:sz="0" w:space="0" w:color="auto"/>
                                                    <w:bottom w:val="none" w:sz="0" w:space="0" w:color="auto"/>
                                                    <w:right w:val="none" w:sz="0" w:space="0" w:color="auto"/>
                                                  </w:divBdr>
                                                  <w:divsChild>
                                                    <w:div w:id="113909109">
                                                      <w:marLeft w:val="0"/>
                                                      <w:marRight w:val="0"/>
                                                      <w:marTop w:val="0"/>
                                                      <w:marBottom w:val="0"/>
                                                      <w:divBdr>
                                                        <w:top w:val="none" w:sz="0" w:space="0" w:color="auto"/>
                                                        <w:left w:val="none" w:sz="0" w:space="0" w:color="auto"/>
                                                        <w:bottom w:val="none" w:sz="0" w:space="0" w:color="auto"/>
                                                        <w:right w:val="none" w:sz="0" w:space="0" w:color="auto"/>
                                                      </w:divBdr>
                                                      <w:divsChild>
                                                        <w:div w:id="284501979">
                                                          <w:marLeft w:val="0"/>
                                                          <w:marRight w:val="0"/>
                                                          <w:marTop w:val="0"/>
                                                          <w:marBottom w:val="0"/>
                                                          <w:divBdr>
                                                            <w:top w:val="none" w:sz="0" w:space="0" w:color="auto"/>
                                                            <w:left w:val="none" w:sz="0" w:space="0" w:color="auto"/>
                                                            <w:bottom w:val="none" w:sz="0" w:space="0" w:color="auto"/>
                                                            <w:right w:val="none" w:sz="0" w:space="0" w:color="auto"/>
                                                          </w:divBdr>
                                                          <w:divsChild>
                                                            <w:div w:id="2104102553">
                                                              <w:marLeft w:val="0"/>
                                                              <w:marRight w:val="0"/>
                                                              <w:marTop w:val="0"/>
                                                              <w:marBottom w:val="345"/>
                                                              <w:divBdr>
                                                                <w:top w:val="none" w:sz="0" w:space="0" w:color="auto"/>
                                                                <w:left w:val="none" w:sz="0" w:space="0" w:color="auto"/>
                                                                <w:bottom w:val="none" w:sz="0" w:space="0" w:color="auto"/>
                                                                <w:right w:val="none" w:sz="0" w:space="0" w:color="auto"/>
                                                              </w:divBdr>
                                                              <w:divsChild>
                                                                <w:div w:id="604768470">
                                                                  <w:marLeft w:val="0"/>
                                                                  <w:marRight w:val="0"/>
                                                                  <w:marTop w:val="0"/>
                                                                  <w:marBottom w:val="0"/>
                                                                  <w:divBdr>
                                                                    <w:top w:val="none" w:sz="0" w:space="0" w:color="auto"/>
                                                                    <w:left w:val="none" w:sz="0" w:space="0" w:color="auto"/>
                                                                    <w:bottom w:val="none" w:sz="0" w:space="0" w:color="auto"/>
                                                                    <w:right w:val="none" w:sz="0" w:space="0" w:color="auto"/>
                                                                  </w:divBdr>
                                                                  <w:divsChild>
                                                                    <w:div w:id="1378044924">
                                                                      <w:marLeft w:val="0"/>
                                                                      <w:marRight w:val="0"/>
                                                                      <w:marTop w:val="0"/>
                                                                      <w:marBottom w:val="0"/>
                                                                      <w:divBdr>
                                                                        <w:top w:val="none" w:sz="0" w:space="0" w:color="auto"/>
                                                                        <w:left w:val="none" w:sz="0" w:space="0" w:color="auto"/>
                                                                        <w:bottom w:val="none" w:sz="0" w:space="0" w:color="auto"/>
                                                                        <w:right w:val="none" w:sz="0" w:space="0" w:color="auto"/>
                                                                      </w:divBdr>
                                                                      <w:divsChild>
                                                                        <w:div w:id="1373458703">
                                                                          <w:marLeft w:val="0"/>
                                                                          <w:marRight w:val="0"/>
                                                                          <w:marTop w:val="0"/>
                                                                          <w:marBottom w:val="0"/>
                                                                          <w:divBdr>
                                                                            <w:top w:val="none" w:sz="0" w:space="0" w:color="auto"/>
                                                                            <w:left w:val="none" w:sz="0" w:space="0" w:color="auto"/>
                                                                            <w:bottom w:val="none" w:sz="0" w:space="0" w:color="auto"/>
                                                                            <w:right w:val="none" w:sz="0" w:space="0" w:color="auto"/>
                                                                          </w:divBdr>
                                                                          <w:divsChild>
                                                                            <w:div w:id="13930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devon.gov.uk/se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obson@marwood.devon.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thaby@marwood.devon.sch.uk" TargetMode="External"/><Relationship Id="rId4" Type="http://schemas.openxmlformats.org/officeDocument/2006/relationships/settings" Target="settings.xml"/><Relationship Id="rId9" Type="http://schemas.openxmlformats.org/officeDocument/2006/relationships/hyperlink" Target="https://new.devon.gov.uk/se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41D8C-9047-48BD-89C7-0C48C288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corinne lethaby</cp:lastModifiedBy>
  <cp:revision>2</cp:revision>
  <dcterms:created xsi:type="dcterms:W3CDTF">2019-09-04T14:25:00Z</dcterms:created>
  <dcterms:modified xsi:type="dcterms:W3CDTF">2019-09-04T14:25:00Z</dcterms:modified>
</cp:coreProperties>
</file>